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195BC" w14:textId="44214A83" w:rsidR="009F1F3C" w:rsidRPr="009F1F3C" w:rsidRDefault="009F1F3C">
      <w:pPr>
        <w:rPr>
          <w:rFonts w:asciiTheme="majorHAnsi" w:hAnsiTheme="majorHAnsi" w:cstheme="majorHAnsi"/>
          <w:b/>
          <w:bCs/>
          <w:sz w:val="28"/>
          <w:szCs w:val="28"/>
        </w:rPr>
      </w:pPr>
      <w:r w:rsidRPr="009F1F3C">
        <w:rPr>
          <w:rFonts w:asciiTheme="majorHAnsi" w:hAnsiTheme="majorHAnsi" w:cstheme="majorHAnsi"/>
          <w:b/>
          <w:bCs/>
          <w:sz w:val="28"/>
          <w:szCs w:val="28"/>
        </w:rPr>
        <w:t>Bishop David’s Presidential Address – May 2026</w:t>
      </w:r>
    </w:p>
    <w:p w14:paraId="7C11C94D" w14:textId="77777777" w:rsidR="009F1F3C" w:rsidRDefault="00BA01B9">
      <w:pPr>
        <w:rPr>
          <w:rFonts w:asciiTheme="majorHAnsi" w:hAnsiTheme="majorHAnsi" w:cstheme="majorHAnsi"/>
          <w:sz w:val="24"/>
          <w:szCs w:val="24"/>
        </w:rPr>
      </w:pPr>
      <w:r w:rsidRPr="009F1F3C">
        <w:rPr>
          <w:rFonts w:asciiTheme="majorHAnsi" w:hAnsiTheme="majorHAnsi" w:cstheme="majorHAnsi"/>
          <w:sz w:val="24"/>
          <w:szCs w:val="24"/>
        </w:rPr>
        <w:t xml:space="preserve">Last Sunday </w:t>
      </w:r>
      <w:r w:rsidR="00AE0393" w:rsidRPr="009F1F3C">
        <w:rPr>
          <w:rFonts w:asciiTheme="majorHAnsi" w:hAnsiTheme="majorHAnsi" w:cstheme="majorHAnsi"/>
          <w:sz w:val="24"/>
          <w:szCs w:val="24"/>
        </w:rPr>
        <w:t xml:space="preserve">Bishop James and I </w:t>
      </w:r>
      <w:r w:rsidRPr="009F1F3C">
        <w:rPr>
          <w:rFonts w:asciiTheme="majorHAnsi" w:hAnsiTheme="majorHAnsi" w:cstheme="majorHAnsi"/>
          <w:sz w:val="24"/>
          <w:szCs w:val="24"/>
        </w:rPr>
        <w:t xml:space="preserve">stood at </w:t>
      </w:r>
      <w:proofErr w:type="spellStart"/>
      <w:r w:rsidRPr="009F1F3C">
        <w:rPr>
          <w:rFonts w:asciiTheme="majorHAnsi" w:hAnsiTheme="majorHAnsi" w:cstheme="majorHAnsi"/>
          <w:sz w:val="24"/>
          <w:szCs w:val="24"/>
        </w:rPr>
        <w:t>Gwenapp</w:t>
      </w:r>
      <w:proofErr w:type="spellEnd"/>
      <w:r w:rsidRPr="009F1F3C">
        <w:rPr>
          <w:rFonts w:asciiTheme="majorHAnsi" w:hAnsiTheme="majorHAnsi" w:cstheme="majorHAnsi"/>
          <w:sz w:val="24"/>
          <w:szCs w:val="24"/>
        </w:rPr>
        <w:t xml:space="preserve"> Pit.</w:t>
      </w:r>
      <w:r w:rsidR="00AE0393" w:rsidRPr="009F1F3C">
        <w:rPr>
          <w:rFonts w:asciiTheme="majorHAnsi" w:hAnsiTheme="majorHAnsi" w:cstheme="majorHAnsi"/>
          <w:sz w:val="24"/>
          <w:szCs w:val="24"/>
        </w:rPr>
        <w:t xml:space="preserve">  A remarkable place in the history of the Christian Story in Cornwall.   John Wesley preached 18 times at the </w:t>
      </w:r>
      <w:r w:rsidR="009F1F3C" w:rsidRPr="009F1F3C">
        <w:rPr>
          <w:rFonts w:asciiTheme="majorHAnsi" w:hAnsiTheme="majorHAnsi" w:cstheme="majorHAnsi"/>
          <w:sz w:val="24"/>
          <w:szCs w:val="24"/>
        </w:rPr>
        <w:t>pit,</w:t>
      </w:r>
      <w:r w:rsidR="00AE0393" w:rsidRPr="009F1F3C">
        <w:rPr>
          <w:rFonts w:asciiTheme="majorHAnsi" w:hAnsiTheme="majorHAnsi" w:cstheme="majorHAnsi"/>
          <w:sz w:val="24"/>
          <w:szCs w:val="24"/>
        </w:rPr>
        <w:t xml:space="preserve"> and many men and women found faith in the Lord Jesus.</w:t>
      </w:r>
      <w:r w:rsidRPr="009F1F3C">
        <w:rPr>
          <w:rFonts w:asciiTheme="majorHAnsi" w:hAnsiTheme="majorHAnsi" w:cstheme="majorHAnsi"/>
          <w:sz w:val="24"/>
          <w:szCs w:val="24"/>
        </w:rPr>
        <w:br/>
      </w:r>
      <w:r w:rsidRPr="009F1F3C">
        <w:rPr>
          <w:rFonts w:asciiTheme="majorHAnsi" w:hAnsiTheme="majorHAnsi" w:cstheme="majorHAnsi"/>
          <w:sz w:val="24"/>
          <w:szCs w:val="24"/>
        </w:rPr>
        <w:br/>
        <w:t>The wind was blowing across that remarkable amphitheatre. Methodists and Anglicans stood together. We sang together. We prayed together. We celebrated both Pentecost and Wesley Day.</w:t>
      </w:r>
      <w:r w:rsidR="00AE0393" w:rsidRPr="009F1F3C">
        <w:rPr>
          <w:rFonts w:asciiTheme="majorHAnsi" w:hAnsiTheme="majorHAnsi" w:cstheme="majorHAnsi"/>
          <w:sz w:val="24"/>
          <w:szCs w:val="24"/>
        </w:rPr>
        <w:t xml:space="preserve">  Wesley Day is May</w:t>
      </w:r>
      <w:r w:rsidR="009F1F3C">
        <w:rPr>
          <w:rFonts w:asciiTheme="majorHAnsi" w:hAnsiTheme="majorHAnsi" w:cstheme="majorHAnsi"/>
          <w:sz w:val="24"/>
          <w:szCs w:val="24"/>
        </w:rPr>
        <w:t xml:space="preserve"> 24</w:t>
      </w:r>
      <w:r w:rsidR="00AE0393" w:rsidRPr="009F1F3C">
        <w:rPr>
          <w:rFonts w:asciiTheme="majorHAnsi" w:hAnsiTheme="majorHAnsi" w:cstheme="majorHAnsi"/>
          <w:sz w:val="24"/>
          <w:szCs w:val="24"/>
        </w:rPr>
        <w:t>.  The Day when John Wesley was reading Luther’s introduction to Romans and described his heart as being “strangely warmed”.</w:t>
      </w:r>
      <w:r w:rsidRPr="009F1F3C">
        <w:rPr>
          <w:rFonts w:asciiTheme="majorHAnsi" w:hAnsiTheme="majorHAnsi" w:cstheme="majorHAnsi"/>
          <w:sz w:val="24"/>
          <w:szCs w:val="24"/>
        </w:rPr>
        <w:br/>
      </w:r>
      <w:r w:rsidRPr="009F1F3C">
        <w:rPr>
          <w:rFonts w:asciiTheme="majorHAnsi" w:hAnsiTheme="majorHAnsi" w:cstheme="majorHAnsi"/>
          <w:sz w:val="24"/>
          <w:szCs w:val="24"/>
        </w:rPr>
        <w:br/>
        <w:t>As I looked around that gathering, I found myself thinking not only about our history but about our future.</w:t>
      </w:r>
      <w:r w:rsidRPr="009F1F3C">
        <w:rPr>
          <w:rFonts w:asciiTheme="majorHAnsi" w:hAnsiTheme="majorHAnsi" w:cstheme="majorHAnsi"/>
          <w:sz w:val="24"/>
          <w:szCs w:val="24"/>
        </w:rPr>
        <w:br/>
      </w:r>
      <w:r w:rsidRPr="009F1F3C">
        <w:rPr>
          <w:rFonts w:asciiTheme="majorHAnsi" w:hAnsiTheme="majorHAnsi" w:cstheme="majorHAnsi"/>
          <w:sz w:val="24"/>
          <w:szCs w:val="24"/>
        </w:rPr>
        <w:br/>
        <w:t>For it would be easy to look at Gwenapp Pit simply as a monument to what God once did.</w:t>
      </w:r>
      <w:r w:rsidR="00AE0393" w:rsidRPr="009F1F3C">
        <w:rPr>
          <w:rFonts w:asciiTheme="majorHAnsi" w:hAnsiTheme="majorHAnsi" w:cstheme="majorHAnsi"/>
          <w:sz w:val="24"/>
          <w:szCs w:val="24"/>
        </w:rPr>
        <w:t xml:space="preserve">  </w:t>
      </w:r>
      <w:r w:rsidRPr="009F1F3C">
        <w:rPr>
          <w:rFonts w:asciiTheme="majorHAnsi" w:hAnsiTheme="majorHAnsi" w:cstheme="majorHAnsi"/>
          <w:sz w:val="24"/>
          <w:szCs w:val="24"/>
        </w:rPr>
        <w:t>But I do not believe God calls us merely to remember.</w:t>
      </w:r>
      <w:r w:rsidR="00AE0393" w:rsidRPr="009F1F3C">
        <w:rPr>
          <w:rFonts w:asciiTheme="majorHAnsi" w:hAnsiTheme="majorHAnsi" w:cstheme="majorHAnsi"/>
          <w:sz w:val="24"/>
          <w:szCs w:val="24"/>
        </w:rPr>
        <w:t xml:space="preserve">   </w:t>
      </w:r>
      <w:r w:rsidRPr="009F1F3C">
        <w:rPr>
          <w:rFonts w:asciiTheme="majorHAnsi" w:hAnsiTheme="majorHAnsi" w:cstheme="majorHAnsi"/>
          <w:sz w:val="24"/>
          <w:szCs w:val="24"/>
        </w:rPr>
        <w:t>I believe God calls us to expect.</w:t>
      </w:r>
      <w:r w:rsidRPr="009F1F3C">
        <w:rPr>
          <w:rFonts w:asciiTheme="majorHAnsi" w:hAnsiTheme="majorHAnsi" w:cstheme="majorHAnsi"/>
          <w:sz w:val="24"/>
          <w:szCs w:val="24"/>
        </w:rPr>
        <w:br/>
      </w:r>
      <w:r w:rsidRPr="009F1F3C">
        <w:rPr>
          <w:rFonts w:asciiTheme="majorHAnsi" w:hAnsiTheme="majorHAnsi" w:cstheme="majorHAnsi"/>
          <w:sz w:val="24"/>
          <w:szCs w:val="24"/>
        </w:rPr>
        <w:br/>
        <w:t>The people who gathered there in Wesley's day did not know they were living through a movement that would transform Cornwall. They simply prayed. They preached Christ. They trusted the Holy Spirit. They invited others into a living faith.</w:t>
      </w:r>
      <w:r w:rsidRPr="009F1F3C">
        <w:rPr>
          <w:rFonts w:asciiTheme="majorHAnsi" w:hAnsiTheme="majorHAnsi" w:cstheme="majorHAnsi"/>
          <w:sz w:val="24"/>
          <w:szCs w:val="24"/>
        </w:rPr>
        <w:br/>
      </w:r>
      <w:r w:rsidRPr="009F1F3C">
        <w:rPr>
          <w:rFonts w:asciiTheme="majorHAnsi" w:hAnsiTheme="majorHAnsi" w:cstheme="majorHAnsi"/>
          <w:sz w:val="24"/>
          <w:szCs w:val="24"/>
        </w:rPr>
        <w:br/>
        <w:t>And God did the rest.</w:t>
      </w:r>
      <w:r w:rsidRPr="009F1F3C">
        <w:rPr>
          <w:rFonts w:asciiTheme="majorHAnsi" w:hAnsiTheme="majorHAnsi" w:cstheme="majorHAnsi"/>
          <w:sz w:val="24"/>
          <w:szCs w:val="24"/>
        </w:rPr>
        <w:br/>
      </w:r>
      <w:r w:rsidRPr="009F1F3C">
        <w:rPr>
          <w:rFonts w:asciiTheme="majorHAnsi" w:hAnsiTheme="majorHAnsi" w:cstheme="majorHAnsi"/>
          <w:sz w:val="24"/>
          <w:szCs w:val="24"/>
        </w:rPr>
        <w:br/>
        <w:t>As I stood there, I found myself asking: what if God is not finished with Cornwall?</w:t>
      </w:r>
      <w:r w:rsidR="00AE0393" w:rsidRPr="009F1F3C">
        <w:rPr>
          <w:rFonts w:asciiTheme="majorHAnsi" w:hAnsiTheme="majorHAnsi" w:cstheme="majorHAnsi"/>
          <w:sz w:val="24"/>
          <w:szCs w:val="24"/>
        </w:rPr>
        <w:t xml:space="preserve">  </w:t>
      </w:r>
      <w:r w:rsidRPr="009F1F3C">
        <w:rPr>
          <w:rFonts w:asciiTheme="majorHAnsi" w:hAnsiTheme="majorHAnsi" w:cstheme="majorHAnsi"/>
          <w:sz w:val="24"/>
          <w:szCs w:val="24"/>
        </w:rPr>
        <w:t>What if the best chapters of Christian witness in this county have not yet been written?</w:t>
      </w:r>
      <w:r w:rsidR="00AE0393" w:rsidRPr="009F1F3C">
        <w:rPr>
          <w:rFonts w:asciiTheme="majorHAnsi" w:hAnsiTheme="majorHAnsi" w:cstheme="majorHAnsi"/>
          <w:sz w:val="24"/>
          <w:szCs w:val="24"/>
        </w:rPr>
        <w:t xml:space="preserve">   </w:t>
      </w:r>
      <w:r w:rsidRPr="009F1F3C">
        <w:rPr>
          <w:rFonts w:asciiTheme="majorHAnsi" w:hAnsiTheme="majorHAnsi" w:cstheme="majorHAnsi"/>
          <w:sz w:val="24"/>
          <w:szCs w:val="24"/>
        </w:rPr>
        <w:t>What if the Holy Spirit who came at Pentecost, who inspired the Methodist revival, who sustained generations of faithful Cornish Christians, is preparing us for something new?</w:t>
      </w:r>
      <w:r w:rsidRPr="009F1F3C">
        <w:rPr>
          <w:rFonts w:asciiTheme="majorHAnsi" w:hAnsiTheme="majorHAnsi" w:cstheme="majorHAnsi"/>
          <w:sz w:val="24"/>
          <w:szCs w:val="24"/>
        </w:rPr>
        <w:br/>
      </w:r>
      <w:r w:rsidRPr="009F1F3C">
        <w:rPr>
          <w:rFonts w:asciiTheme="majorHAnsi" w:hAnsiTheme="majorHAnsi" w:cstheme="majorHAnsi"/>
          <w:sz w:val="24"/>
          <w:szCs w:val="24"/>
        </w:rPr>
        <w:br/>
        <w:t>That question has stayed with me all week.</w:t>
      </w:r>
      <w:r w:rsidRPr="009F1F3C">
        <w:rPr>
          <w:rFonts w:asciiTheme="majorHAnsi" w:hAnsiTheme="majorHAnsi" w:cstheme="majorHAnsi"/>
          <w:sz w:val="24"/>
          <w:szCs w:val="24"/>
        </w:rPr>
        <w:br/>
      </w:r>
      <w:r w:rsidRPr="009F1F3C">
        <w:rPr>
          <w:rFonts w:asciiTheme="majorHAnsi" w:hAnsiTheme="majorHAnsi" w:cstheme="majorHAnsi"/>
          <w:sz w:val="24"/>
          <w:szCs w:val="24"/>
        </w:rPr>
        <w:br/>
        <w:t>Because during my first year as Bishop of Truro I have travelled thousands of miles around this wonderful county. I have worshipped in fishing villages and market towns. I have visited schools, farms, military bases, foodbanks and churches large and small.</w:t>
      </w:r>
      <w:r w:rsidRPr="009F1F3C">
        <w:rPr>
          <w:rFonts w:asciiTheme="majorHAnsi" w:hAnsiTheme="majorHAnsi" w:cstheme="majorHAnsi"/>
          <w:sz w:val="24"/>
          <w:szCs w:val="24"/>
        </w:rPr>
        <w:br/>
      </w:r>
      <w:r w:rsidRPr="009F1F3C">
        <w:rPr>
          <w:rFonts w:asciiTheme="majorHAnsi" w:hAnsiTheme="majorHAnsi" w:cstheme="majorHAnsi"/>
          <w:sz w:val="24"/>
          <w:szCs w:val="24"/>
        </w:rPr>
        <w:br/>
        <w:t>Everywhere I go I see extraordinary faithfulness.</w:t>
      </w:r>
      <w:r w:rsidR="00AE0393" w:rsidRPr="009F1F3C">
        <w:rPr>
          <w:rFonts w:asciiTheme="majorHAnsi" w:hAnsiTheme="majorHAnsi" w:cstheme="majorHAnsi"/>
          <w:sz w:val="24"/>
          <w:szCs w:val="24"/>
        </w:rPr>
        <w:t xml:space="preserve">  </w:t>
      </w:r>
      <w:r w:rsidRPr="009F1F3C">
        <w:rPr>
          <w:rFonts w:asciiTheme="majorHAnsi" w:hAnsiTheme="majorHAnsi" w:cstheme="majorHAnsi"/>
          <w:sz w:val="24"/>
          <w:szCs w:val="24"/>
        </w:rPr>
        <w:t>I see clergy carrying immense responsibilities with grace and perseverance.</w:t>
      </w:r>
      <w:r w:rsidRPr="009F1F3C">
        <w:rPr>
          <w:rFonts w:asciiTheme="majorHAnsi" w:hAnsiTheme="majorHAnsi" w:cstheme="majorHAnsi"/>
          <w:sz w:val="24"/>
          <w:szCs w:val="24"/>
        </w:rPr>
        <w:br/>
      </w:r>
    </w:p>
    <w:p w14:paraId="0AD407DA" w14:textId="6F17B899" w:rsidR="002A2B77" w:rsidRPr="009F1F3C" w:rsidRDefault="00BA01B9">
      <w:pPr>
        <w:rPr>
          <w:rFonts w:asciiTheme="majorHAnsi" w:hAnsiTheme="majorHAnsi" w:cstheme="majorHAnsi"/>
          <w:sz w:val="24"/>
          <w:szCs w:val="24"/>
        </w:rPr>
      </w:pPr>
      <w:r w:rsidRPr="009F1F3C">
        <w:rPr>
          <w:rFonts w:asciiTheme="majorHAnsi" w:hAnsiTheme="majorHAnsi" w:cstheme="majorHAnsi"/>
          <w:sz w:val="24"/>
          <w:szCs w:val="24"/>
        </w:rPr>
        <w:lastRenderedPageBreak/>
        <w:t>I see churchwardens and PCC members giving countless hours of service.</w:t>
      </w:r>
      <w:r w:rsidR="00AE0393" w:rsidRPr="009F1F3C">
        <w:rPr>
          <w:rFonts w:asciiTheme="majorHAnsi" w:hAnsiTheme="majorHAnsi" w:cstheme="majorHAnsi"/>
          <w:sz w:val="24"/>
          <w:szCs w:val="24"/>
        </w:rPr>
        <w:t xml:space="preserve">  </w:t>
      </w:r>
      <w:r w:rsidRPr="009F1F3C">
        <w:rPr>
          <w:rFonts w:asciiTheme="majorHAnsi" w:hAnsiTheme="majorHAnsi" w:cstheme="majorHAnsi"/>
          <w:sz w:val="24"/>
          <w:szCs w:val="24"/>
        </w:rPr>
        <w:t xml:space="preserve">I see volunteers opening churches, serving communities and caring for </w:t>
      </w:r>
      <w:proofErr w:type="spellStart"/>
      <w:r w:rsidRPr="009F1F3C">
        <w:rPr>
          <w:rFonts w:asciiTheme="majorHAnsi" w:hAnsiTheme="majorHAnsi" w:cstheme="majorHAnsi"/>
          <w:sz w:val="24"/>
          <w:szCs w:val="24"/>
        </w:rPr>
        <w:t>neighbours</w:t>
      </w:r>
      <w:proofErr w:type="spellEnd"/>
      <w:r w:rsidRPr="009F1F3C">
        <w:rPr>
          <w:rFonts w:asciiTheme="majorHAnsi" w:hAnsiTheme="majorHAnsi" w:cstheme="majorHAnsi"/>
          <w:sz w:val="24"/>
          <w:szCs w:val="24"/>
        </w:rPr>
        <w:t>.</w:t>
      </w:r>
      <w:r w:rsidR="00AE0393" w:rsidRPr="009F1F3C">
        <w:rPr>
          <w:rFonts w:asciiTheme="majorHAnsi" w:hAnsiTheme="majorHAnsi" w:cstheme="majorHAnsi"/>
          <w:sz w:val="24"/>
          <w:szCs w:val="24"/>
        </w:rPr>
        <w:t xml:space="preserve">  </w:t>
      </w:r>
      <w:r w:rsidRPr="009F1F3C">
        <w:rPr>
          <w:rFonts w:asciiTheme="majorHAnsi" w:hAnsiTheme="majorHAnsi" w:cstheme="majorHAnsi"/>
          <w:sz w:val="24"/>
          <w:szCs w:val="24"/>
        </w:rPr>
        <w:t>I see Christians quietly living the gospel every day.</w:t>
      </w:r>
      <w:r w:rsidRPr="009F1F3C">
        <w:rPr>
          <w:rFonts w:asciiTheme="majorHAnsi" w:hAnsiTheme="majorHAnsi" w:cstheme="majorHAnsi"/>
          <w:sz w:val="24"/>
          <w:szCs w:val="24"/>
        </w:rPr>
        <w:br/>
      </w:r>
      <w:r w:rsidRPr="009F1F3C">
        <w:rPr>
          <w:rFonts w:asciiTheme="majorHAnsi" w:hAnsiTheme="majorHAnsi" w:cstheme="majorHAnsi"/>
          <w:sz w:val="24"/>
          <w:szCs w:val="24"/>
        </w:rPr>
        <w:br/>
        <w:t>And yet I also sense a deep hunger.</w:t>
      </w:r>
      <w:r w:rsidRPr="009F1F3C">
        <w:rPr>
          <w:rFonts w:asciiTheme="majorHAnsi" w:hAnsiTheme="majorHAnsi" w:cstheme="majorHAnsi"/>
          <w:sz w:val="24"/>
          <w:szCs w:val="24"/>
        </w:rPr>
        <w:br/>
      </w:r>
      <w:r w:rsidRPr="009F1F3C">
        <w:rPr>
          <w:rFonts w:asciiTheme="majorHAnsi" w:hAnsiTheme="majorHAnsi" w:cstheme="majorHAnsi"/>
          <w:sz w:val="24"/>
          <w:szCs w:val="24"/>
        </w:rPr>
        <w:br/>
        <w:t>A hunger among many people who have little connection with the Church.</w:t>
      </w:r>
      <w:r w:rsidR="00AE0393" w:rsidRPr="009F1F3C">
        <w:rPr>
          <w:rFonts w:asciiTheme="majorHAnsi" w:hAnsiTheme="majorHAnsi" w:cstheme="majorHAnsi"/>
          <w:sz w:val="24"/>
          <w:szCs w:val="24"/>
        </w:rPr>
        <w:t xml:space="preserve">  </w:t>
      </w:r>
      <w:r w:rsidRPr="009F1F3C">
        <w:rPr>
          <w:rFonts w:asciiTheme="majorHAnsi" w:hAnsiTheme="majorHAnsi" w:cstheme="majorHAnsi"/>
          <w:sz w:val="24"/>
          <w:szCs w:val="24"/>
        </w:rPr>
        <w:t>A hunger among younger generations searching for meaning and hope.</w:t>
      </w:r>
      <w:r w:rsidR="00AE0393" w:rsidRPr="009F1F3C">
        <w:rPr>
          <w:rFonts w:asciiTheme="majorHAnsi" w:hAnsiTheme="majorHAnsi" w:cstheme="majorHAnsi"/>
          <w:sz w:val="24"/>
          <w:szCs w:val="24"/>
        </w:rPr>
        <w:t xml:space="preserve">  </w:t>
      </w:r>
      <w:r w:rsidRPr="009F1F3C">
        <w:rPr>
          <w:rFonts w:asciiTheme="majorHAnsi" w:hAnsiTheme="majorHAnsi" w:cstheme="majorHAnsi"/>
          <w:sz w:val="24"/>
          <w:szCs w:val="24"/>
        </w:rPr>
        <w:t>A hunger among our communities for belonging, purpose and good news.</w:t>
      </w:r>
      <w:r w:rsidR="00AE0393" w:rsidRPr="009F1F3C">
        <w:rPr>
          <w:rFonts w:asciiTheme="majorHAnsi" w:hAnsiTheme="majorHAnsi" w:cstheme="majorHAnsi"/>
          <w:sz w:val="24"/>
          <w:szCs w:val="24"/>
        </w:rPr>
        <w:t xml:space="preserve">  </w:t>
      </w:r>
      <w:r w:rsidRPr="009F1F3C">
        <w:rPr>
          <w:rFonts w:asciiTheme="majorHAnsi" w:hAnsiTheme="majorHAnsi" w:cstheme="majorHAnsi"/>
          <w:sz w:val="24"/>
          <w:szCs w:val="24"/>
        </w:rPr>
        <w:t>And I find myself increasingly convinced that the challenge before us is not primarily organisational.</w:t>
      </w:r>
      <w:r w:rsidRPr="009F1F3C">
        <w:rPr>
          <w:rFonts w:asciiTheme="majorHAnsi" w:hAnsiTheme="majorHAnsi" w:cstheme="majorHAnsi"/>
          <w:sz w:val="24"/>
          <w:szCs w:val="24"/>
        </w:rPr>
        <w:br/>
      </w:r>
      <w:r w:rsidRPr="009F1F3C">
        <w:rPr>
          <w:rFonts w:asciiTheme="majorHAnsi" w:hAnsiTheme="majorHAnsi" w:cstheme="majorHAnsi"/>
          <w:sz w:val="24"/>
          <w:szCs w:val="24"/>
        </w:rPr>
        <w:br/>
        <w:t>It is spiritual.</w:t>
      </w:r>
      <w:r w:rsidRPr="009F1F3C">
        <w:rPr>
          <w:rFonts w:asciiTheme="majorHAnsi" w:hAnsiTheme="majorHAnsi" w:cstheme="majorHAnsi"/>
          <w:sz w:val="24"/>
          <w:szCs w:val="24"/>
        </w:rPr>
        <w:br/>
      </w:r>
      <w:r w:rsidRPr="009F1F3C">
        <w:rPr>
          <w:rFonts w:asciiTheme="majorHAnsi" w:hAnsiTheme="majorHAnsi" w:cstheme="majorHAnsi"/>
          <w:sz w:val="24"/>
          <w:szCs w:val="24"/>
        </w:rPr>
        <w:br/>
      </w:r>
      <w:r w:rsidRPr="009F1F3C">
        <w:rPr>
          <w:rFonts w:asciiTheme="majorHAnsi" w:hAnsiTheme="majorHAnsi" w:cstheme="majorHAnsi"/>
          <w:b/>
          <w:bCs/>
          <w:sz w:val="24"/>
          <w:szCs w:val="24"/>
        </w:rPr>
        <w:t>A Call to Apostolic Ministry</w:t>
      </w:r>
      <w:r w:rsidRPr="009F1F3C">
        <w:rPr>
          <w:rFonts w:asciiTheme="majorHAnsi" w:hAnsiTheme="majorHAnsi" w:cstheme="majorHAnsi"/>
          <w:sz w:val="24"/>
          <w:szCs w:val="24"/>
        </w:rPr>
        <w:br/>
      </w:r>
      <w:r w:rsidRPr="009F1F3C">
        <w:rPr>
          <w:rFonts w:asciiTheme="majorHAnsi" w:hAnsiTheme="majorHAnsi" w:cstheme="majorHAnsi"/>
          <w:sz w:val="24"/>
          <w:szCs w:val="24"/>
        </w:rPr>
        <w:br/>
        <w:t>Recently I was deeply moved by the reflections of Bishop Michael Marshall as he marked fifty years of episcopal ministry.</w:t>
      </w:r>
      <w:r w:rsidRPr="009F1F3C">
        <w:rPr>
          <w:rFonts w:asciiTheme="majorHAnsi" w:hAnsiTheme="majorHAnsi" w:cstheme="majorHAnsi"/>
          <w:sz w:val="24"/>
          <w:szCs w:val="24"/>
        </w:rPr>
        <w:br/>
      </w:r>
      <w:r w:rsidRPr="009F1F3C">
        <w:rPr>
          <w:rFonts w:asciiTheme="majorHAnsi" w:hAnsiTheme="majorHAnsi" w:cstheme="majorHAnsi"/>
          <w:sz w:val="24"/>
          <w:szCs w:val="24"/>
        </w:rPr>
        <w:br/>
        <w:t>Looking back across half a century, he spoke not about strategies, structures or programmes. He spoke about apostolic ministry.</w:t>
      </w:r>
      <w:r w:rsidRPr="009F1F3C">
        <w:rPr>
          <w:rFonts w:asciiTheme="majorHAnsi" w:hAnsiTheme="majorHAnsi" w:cstheme="majorHAnsi"/>
          <w:sz w:val="24"/>
          <w:szCs w:val="24"/>
        </w:rPr>
        <w:br/>
      </w:r>
      <w:r w:rsidRPr="009F1F3C">
        <w:rPr>
          <w:rFonts w:asciiTheme="majorHAnsi" w:hAnsiTheme="majorHAnsi" w:cstheme="majorHAnsi"/>
          <w:sz w:val="24"/>
          <w:szCs w:val="24"/>
        </w:rPr>
        <w:br/>
        <w:t>His words resonated deeply with me because they echoed something I have been sensing throughout my first year in Cornwall.</w:t>
      </w:r>
      <w:r w:rsidRPr="009F1F3C">
        <w:rPr>
          <w:rFonts w:asciiTheme="majorHAnsi" w:hAnsiTheme="majorHAnsi" w:cstheme="majorHAnsi"/>
          <w:sz w:val="24"/>
          <w:szCs w:val="24"/>
        </w:rPr>
        <w:br/>
      </w:r>
      <w:r w:rsidRPr="009F1F3C">
        <w:rPr>
          <w:rFonts w:asciiTheme="majorHAnsi" w:hAnsiTheme="majorHAnsi" w:cstheme="majorHAnsi"/>
          <w:sz w:val="24"/>
          <w:szCs w:val="24"/>
        </w:rPr>
        <w:br/>
        <w:t>The Church of Jesus Christ was never intended simply to maintain itself.</w:t>
      </w:r>
      <w:r w:rsidR="002A2B77" w:rsidRPr="009F1F3C">
        <w:rPr>
          <w:rFonts w:asciiTheme="majorHAnsi" w:hAnsiTheme="majorHAnsi" w:cstheme="majorHAnsi"/>
          <w:sz w:val="24"/>
          <w:szCs w:val="24"/>
        </w:rPr>
        <w:t xml:space="preserve"> </w:t>
      </w:r>
      <w:r w:rsidRPr="009F1F3C">
        <w:rPr>
          <w:rFonts w:asciiTheme="majorHAnsi" w:hAnsiTheme="majorHAnsi" w:cstheme="majorHAnsi"/>
          <w:sz w:val="24"/>
          <w:szCs w:val="24"/>
        </w:rPr>
        <w:t>The Church was born in mission.</w:t>
      </w:r>
    </w:p>
    <w:p w14:paraId="77DD77B3" w14:textId="7BC0BD3E" w:rsidR="002A2B77" w:rsidRPr="009F1F3C" w:rsidRDefault="002A2B77">
      <w:pPr>
        <w:rPr>
          <w:rFonts w:asciiTheme="majorHAnsi" w:hAnsiTheme="majorHAnsi" w:cstheme="majorHAnsi"/>
          <w:sz w:val="24"/>
          <w:szCs w:val="24"/>
        </w:rPr>
      </w:pPr>
      <w:r w:rsidRPr="009F1F3C">
        <w:rPr>
          <w:rFonts w:asciiTheme="majorHAnsi" w:hAnsiTheme="majorHAnsi" w:cstheme="majorHAnsi"/>
          <w:sz w:val="24"/>
          <w:szCs w:val="24"/>
        </w:rPr>
        <w:t xml:space="preserve"> </w:t>
      </w:r>
      <w:r w:rsidR="00BA01B9" w:rsidRPr="009F1F3C">
        <w:rPr>
          <w:rFonts w:asciiTheme="majorHAnsi" w:hAnsiTheme="majorHAnsi" w:cstheme="majorHAnsi"/>
          <w:sz w:val="24"/>
          <w:szCs w:val="24"/>
        </w:rPr>
        <w:t>The apostles were sent.</w:t>
      </w:r>
      <w:r w:rsidR="00BA01B9" w:rsidRPr="009F1F3C">
        <w:rPr>
          <w:rFonts w:asciiTheme="majorHAnsi" w:hAnsiTheme="majorHAnsi" w:cstheme="majorHAnsi"/>
          <w:sz w:val="24"/>
          <w:szCs w:val="24"/>
        </w:rPr>
        <w:br/>
        <w:t>The apostles proclaimed.</w:t>
      </w:r>
      <w:r w:rsidR="00BA01B9" w:rsidRPr="009F1F3C">
        <w:rPr>
          <w:rFonts w:asciiTheme="majorHAnsi" w:hAnsiTheme="majorHAnsi" w:cstheme="majorHAnsi"/>
          <w:sz w:val="24"/>
          <w:szCs w:val="24"/>
        </w:rPr>
        <w:br/>
        <w:t>The apostles prayed.</w:t>
      </w:r>
      <w:r w:rsidR="00BA01B9" w:rsidRPr="009F1F3C">
        <w:rPr>
          <w:rFonts w:asciiTheme="majorHAnsi" w:hAnsiTheme="majorHAnsi" w:cstheme="majorHAnsi"/>
          <w:sz w:val="24"/>
          <w:szCs w:val="24"/>
        </w:rPr>
        <w:br/>
        <w:t>The apostles crossed boundaries.</w:t>
      </w:r>
      <w:r w:rsidR="00BA01B9" w:rsidRPr="009F1F3C">
        <w:rPr>
          <w:rFonts w:asciiTheme="majorHAnsi" w:hAnsiTheme="majorHAnsi" w:cstheme="majorHAnsi"/>
          <w:sz w:val="24"/>
          <w:szCs w:val="24"/>
        </w:rPr>
        <w:br/>
        <w:t>The apostles expected God to act.</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t>And somewhere along the way there is always a danger that the Church forgets this.</w:t>
      </w:r>
      <w:r w:rsidRPr="009F1F3C">
        <w:rPr>
          <w:rFonts w:asciiTheme="majorHAnsi" w:hAnsiTheme="majorHAnsi" w:cstheme="majorHAnsi"/>
          <w:sz w:val="24"/>
          <w:szCs w:val="24"/>
        </w:rPr>
        <w:t xml:space="preserve">  </w:t>
      </w:r>
      <w:r w:rsidR="00BA01B9" w:rsidRPr="009F1F3C">
        <w:rPr>
          <w:rFonts w:asciiTheme="majorHAnsi" w:hAnsiTheme="majorHAnsi" w:cstheme="majorHAnsi"/>
          <w:sz w:val="24"/>
          <w:szCs w:val="24"/>
        </w:rPr>
        <w:t>We can become occupied with preserving what remains rather than proclaiming what we have received.</w:t>
      </w:r>
      <w:r w:rsidRPr="009F1F3C">
        <w:rPr>
          <w:rFonts w:asciiTheme="majorHAnsi" w:hAnsiTheme="majorHAnsi" w:cstheme="majorHAnsi"/>
          <w:sz w:val="24"/>
          <w:szCs w:val="24"/>
        </w:rPr>
        <w:t xml:space="preserve">  </w:t>
      </w:r>
      <w:r w:rsidR="00BA01B9" w:rsidRPr="009F1F3C">
        <w:rPr>
          <w:rFonts w:asciiTheme="majorHAnsi" w:hAnsiTheme="majorHAnsi" w:cstheme="majorHAnsi"/>
          <w:sz w:val="24"/>
          <w:szCs w:val="24"/>
        </w:rPr>
        <w:t>We can become managers of institutions when Christ calls us to be witnesses to resurrection.</w:t>
      </w:r>
      <w:r w:rsidRPr="009F1F3C">
        <w:rPr>
          <w:rFonts w:asciiTheme="majorHAnsi" w:hAnsiTheme="majorHAnsi" w:cstheme="majorHAnsi"/>
          <w:sz w:val="24"/>
          <w:szCs w:val="24"/>
        </w:rPr>
        <w:t xml:space="preserve">  </w:t>
      </w:r>
      <w:r w:rsidR="00BA01B9" w:rsidRPr="009F1F3C">
        <w:rPr>
          <w:rFonts w:asciiTheme="majorHAnsi" w:hAnsiTheme="majorHAnsi" w:cstheme="majorHAnsi"/>
          <w:sz w:val="24"/>
          <w:szCs w:val="24"/>
        </w:rPr>
        <w:t>We can become anxious about decline when God calls us to confidence in the gospel.</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lastRenderedPageBreak/>
        <w:t>The word 'apostolic' is one we recite every week in the Creed. We believe in one, holy, catholic and apostolic Church.</w:t>
      </w:r>
      <w:r w:rsidRPr="009F1F3C">
        <w:rPr>
          <w:rFonts w:asciiTheme="majorHAnsi" w:hAnsiTheme="majorHAnsi" w:cstheme="majorHAnsi"/>
          <w:sz w:val="24"/>
          <w:szCs w:val="24"/>
        </w:rPr>
        <w:t xml:space="preserve">  </w:t>
      </w:r>
      <w:r w:rsidR="00BA01B9" w:rsidRPr="009F1F3C">
        <w:rPr>
          <w:rFonts w:asciiTheme="majorHAnsi" w:hAnsiTheme="majorHAnsi" w:cstheme="majorHAnsi"/>
          <w:sz w:val="24"/>
          <w:szCs w:val="24"/>
        </w:rPr>
        <w:t>Yet apostolicity is not simply about historic succession.</w:t>
      </w:r>
      <w:r w:rsidRPr="009F1F3C">
        <w:rPr>
          <w:rFonts w:asciiTheme="majorHAnsi" w:hAnsiTheme="majorHAnsi" w:cstheme="majorHAnsi"/>
          <w:sz w:val="24"/>
          <w:szCs w:val="24"/>
        </w:rPr>
        <w:t xml:space="preserve">  </w:t>
      </w:r>
      <w:r w:rsidR="00BA01B9" w:rsidRPr="009F1F3C">
        <w:rPr>
          <w:rFonts w:asciiTheme="majorHAnsi" w:hAnsiTheme="majorHAnsi" w:cstheme="majorHAnsi"/>
          <w:sz w:val="24"/>
          <w:szCs w:val="24"/>
        </w:rPr>
        <w:t>It is about present mission.</w:t>
      </w:r>
      <w:r w:rsidRPr="009F1F3C">
        <w:rPr>
          <w:rFonts w:asciiTheme="majorHAnsi" w:hAnsiTheme="majorHAnsi" w:cstheme="majorHAnsi"/>
          <w:sz w:val="24"/>
          <w:szCs w:val="24"/>
        </w:rPr>
        <w:t xml:space="preserve">  </w:t>
      </w:r>
      <w:r w:rsidR="00BA01B9" w:rsidRPr="009F1F3C">
        <w:rPr>
          <w:rFonts w:asciiTheme="majorHAnsi" w:hAnsiTheme="majorHAnsi" w:cstheme="majorHAnsi"/>
          <w:sz w:val="24"/>
          <w:szCs w:val="24"/>
        </w:rPr>
        <w:t>It is about being sent.</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t>The Church is apostolic when it proclaims Christ.</w:t>
      </w:r>
      <w:r w:rsidR="00BA01B9" w:rsidRPr="009F1F3C">
        <w:rPr>
          <w:rFonts w:asciiTheme="majorHAnsi" w:hAnsiTheme="majorHAnsi" w:cstheme="majorHAnsi"/>
          <w:sz w:val="24"/>
          <w:szCs w:val="24"/>
        </w:rPr>
        <w:br/>
        <w:t>The Church is apostolic when it forms disciples.</w:t>
      </w:r>
      <w:r w:rsidR="00BA01B9" w:rsidRPr="009F1F3C">
        <w:rPr>
          <w:rFonts w:asciiTheme="majorHAnsi" w:hAnsiTheme="majorHAnsi" w:cstheme="majorHAnsi"/>
          <w:sz w:val="24"/>
          <w:szCs w:val="24"/>
        </w:rPr>
        <w:br/>
        <w:t>The Church is apostolic when it serves the poor.</w:t>
      </w:r>
      <w:r w:rsidR="00BA01B9" w:rsidRPr="009F1F3C">
        <w:rPr>
          <w:rFonts w:asciiTheme="majorHAnsi" w:hAnsiTheme="majorHAnsi" w:cstheme="majorHAnsi"/>
          <w:sz w:val="24"/>
          <w:szCs w:val="24"/>
        </w:rPr>
        <w:br/>
        <w:t>The Church is apostolic when it prays expectantly.</w:t>
      </w:r>
      <w:r w:rsidR="00BA01B9" w:rsidRPr="009F1F3C">
        <w:rPr>
          <w:rFonts w:asciiTheme="majorHAnsi" w:hAnsiTheme="majorHAnsi" w:cstheme="majorHAnsi"/>
          <w:sz w:val="24"/>
          <w:szCs w:val="24"/>
        </w:rPr>
        <w:br/>
        <w:t>The Church is apostolic when it ventures beyond its comfort zones.</w:t>
      </w:r>
      <w:r w:rsidR="00BA01B9" w:rsidRPr="009F1F3C">
        <w:rPr>
          <w:rFonts w:asciiTheme="majorHAnsi" w:hAnsiTheme="majorHAnsi" w:cstheme="majorHAnsi"/>
          <w:sz w:val="24"/>
          <w:szCs w:val="24"/>
        </w:rPr>
        <w:br/>
        <w:t>The Church is apostolic when it believes that God can still surprise us.</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t xml:space="preserve">As your bishop, I find myself increasingly convinced that this is what </w:t>
      </w:r>
      <w:r w:rsidR="009F1F3C">
        <w:rPr>
          <w:rFonts w:asciiTheme="majorHAnsi" w:hAnsiTheme="majorHAnsi" w:cstheme="majorHAnsi"/>
          <w:sz w:val="24"/>
          <w:szCs w:val="24"/>
        </w:rPr>
        <w:t>G</w:t>
      </w:r>
      <w:r w:rsidR="00BA01B9" w:rsidRPr="009F1F3C">
        <w:rPr>
          <w:rFonts w:asciiTheme="majorHAnsi" w:hAnsiTheme="majorHAnsi" w:cstheme="majorHAnsi"/>
          <w:sz w:val="24"/>
          <w:szCs w:val="24"/>
        </w:rPr>
        <w:t>od is calling us towards.</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t>Not a frantic activism.</w:t>
      </w:r>
      <w:r w:rsidR="00BA01B9" w:rsidRPr="009F1F3C">
        <w:rPr>
          <w:rFonts w:asciiTheme="majorHAnsi" w:hAnsiTheme="majorHAnsi" w:cstheme="majorHAnsi"/>
          <w:sz w:val="24"/>
          <w:szCs w:val="24"/>
        </w:rPr>
        <w:br/>
        <w:t>Not endless busyness.</w:t>
      </w:r>
      <w:r w:rsidR="00BA01B9" w:rsidRPr="009F1F3C">
        <w:rPr>
          <w:rFonts w:asciiTheme="majorHAnsi" w:hAnsiTheme="majorHAnsi" w:cstheme="majorHAnsi"/>
          <w:sz w:val="24"/>
          <w:szCs w:val="24"/>
        </w:rPr>
        <w:br/>
        <w:t xml:space="preserve">Not another </w:t>
      </w:r>
      <w:proofErr w:type="spellStart"/>
      <w:r w:rsidR="00BA01B9" w:rsidRPr="009F1F3C">
        <w:rPr>
          <w:rFonts w:asciiTheme="majorHAnsi" w:hAnsiTheme="majorHAnsi" w:cstheme="majorHAnsi"/>
          <w:sz w:val="24"/>
          <w:szCs w:val="24"/>
        </w:rPr>
        <w:t>programme</w:t>
      </w:r>
      <w:proofErr w:type="spellEnd"/>
      <w:r w:rsidR="00BA01B9" w:rsidRPr="009F1F3C">
        <w:rPr>
          <w:rFonts w:asciiTheme="majorHAnsi" w:hAnsiTheme="majorHAnsi" w:cstheme="majorHAnsi"/>
          <w:sz w:val="24"/>
          <w:szCs w:val="24"/>
        </w:rPr>
        <w:t>.</w:t>
      </w:r>
      <w:r w:rsidR="00BA01B9" w:rsidRPr="009F1F3C">
        <w:rPr>
          <w:rFonts w:asciiTheme="majorHAnsi" w:hAnsiTheme="majorHAnsi" w:cstheme="majorHAnsi"/>
          <w:sz w:val="24"/>
          <w:szCs w:val="24"/>
        </w:rPr>
        <w:br/>
        <w:t>But a recovery of apostolic confidence.</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t>A confidence that Jesus Christ remains Lord.</w:t>
      </w:r>
      <w:r w:rsidR="00BA01B9" w:rsidRPr="009F1F3C">
        <w:rPr>
          <w:rFonts w:asciiTheme="majorHAnsi" w:hAnsiTheme="majorHAnsi" w:cstheme="majorHAnsi"/>
          <w:sz w:val="24"/>
          <w:szCs w:val="24"/>
        </w:rPr>
        <w:br/>
        <w:t>A confidence that the Holy Spirit remains active.</w:t>
      </w:r>
      <w:r w:rsidR="00BA01B9" w:rsidRPr="009F1F3C">
        <w:rPr>
          <w:rFonts w:asciiTheme="majorHAnsi" w:hAnsiTheme="majorHAnsi" w:cstheme="majorHAnsi"/>
          <w:sz w:val="24"/>
          <w:szCs w:val="24"/>
        </w:rPr>
        <w:br/>
        <w:t>A confidence that prayer changes things.</w:t>
      </w:r>
      <w:r w:rsidR="00BA01B9" w:rsidRPr="009F1F3C">
        <w:rPr>
          <w:rFonts w:asciiTheme="majorHAnsi" w:hAnsiTheme="majorHAnsi" w:cstheme="majorHAnsi"/>
          <w:sz w:val="24"/>
          <w:szCs w:val="24"/>
        </w:rPr>
        <w:br/>
        <w:t>A confidence that people are still searching for God.</w:t>
      </w:r>
      <w:r w:rsidR="00BA01B9" w:rsidRPr="009F1F3C">
        <w:rPr>
          <w:rFonts w:asciiTheme="majorHAnsi" w:hAnsiTheme="majorHAnsi" w:cstheme="majorHAnsi"/>
          <w:sz w:val="24"/>
          <w:szCs w:val="24"/>
        </w:rPr>
        <w:br/>
        <w:t>A confidence that the gospel remains good news.</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r>
      <w:r w:rsidR="00BA01B9" w:rsidRPr="009F1F3C">
        <w:rPr>
          <w:rFonts w:asciiTheme="majorHAnsi" w:hAnsiTheme="majorHAnsi" w:cstheme="majorHAnsi"/>
          <w:b/>
          <w:bCs/>
          <w:sz w:val="24"/>
          <w:szCs w:val="24"/>
        </w:rPr>
        <w:t>Prayer, Mission and Ministry</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t>When I arrived in Cornwall I spoke about three priorities: Prayer, Mission and Ministry.</w:t>
      </w:r>
      <w:r w:rsidRPr="009F1F3C">
        <w:rPr>
          <w:rFonts w:asciiTheme="majorHAnsi" w:hAnsiTheme="majorHAnsi" w:cstheme="majorHAnsi"/>
          <w:sz w:val="24"/>
          <w:szCs w:val="24"/>
        </w:rPr>
        <w:t xml:space="preserve">  </w:t>
      </w:r>
      <w:r w:rsidR="00BA01B9" w:rsidRPr="009F1F3C">
        <w:rPr>
          <w:rFonts w:asciiTheme="majorHAnsi" w:hAnsiTheme="majorHAnsi" w:cstheme="majorHAnsi"/>
          <w:sz w:val="24"/>
          <w:szCs w:val="24"/>
        </w:rPr>
        <w:t>I have become more convinced of them than ever.</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t>Prayer because without the Spirit we can do nothing.</w:t>
      </w:r>
      <w:r w:rsidR="00BA01B9" w:rsidRPr="009F1F3C">
        <w:rPr>
          <w:rFonts w:asciiTheme="majorHAnsi" w:hAnsiTheme="majorHAnsi" w:cstheme="majorHAnsi"/>
          <w:sz w:val="24"/>
          <w:szCs w:val="24"/>
        </w:rPr>
        <w:br/>
        <w:t>Mission because the Church does not exist for itself but for God's world.</w:t>
      </w:r>
      <w:r w:rsidR="00BA01B9" w:rsidRPr="009F1F3C">
        <w:rPr>
          <w:rFonts w:asciiTheme="majorHAnsi" w:hAnsiTheme="majorHAnsi" w:cstheme="majorHAnsi"/>
          <w:sz w:val="24"/>
          <w:szCs w:val="24"/>
        </w:rPr>
        <w:br/>
        <w:t>Ministry because every baptised Christian is called to share in God's work.</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t>These are not separate priorities.</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r>
      <w:r w:rsidRPr="009F1F3C">
        <w:rPr>
          <w:rFonts w:asciiTheme="majorHAnsi" w:hAnsiTheme="majorHAnsi" w:cstheme="majorHAnsi"/>
          <w:sz w:val="24"/>
          <w:szCs w:val="24"/>
        </w:rPr>
        <w:t>T</w:t>
      </w:r>
      <w:r w:rsidR="00BA01B9" w:rsidRPr="009F1F3C">
        <w:rPr>
          <w:rFonts w:asciiTheme="majorHAnsi" w:hAnsiTheme="majorHAnsi" w:cstheme="majorHAnsi"/>
          <w:sz w:val="24"/>
          <w:szCs w:val="24"/>
        </w:rPr>
        <w:t>hey are the marks of an apostolic Church.</w:t>
      </w:r>
      <w:r w:rsidR="00BA01B9" w:rsidRPr="009F1F3C">
        <w:rPr>
          <w:rFonts w:asciiTheme="majorHAnsi" w:hAnsiTheme="majorHAnsi" w:cstheme="majorHAnsi"/>
          <w:sz w:val="24"/>
          <w:szCs w:val="24"/>
        </w:rPr>
        <w:br/>
        <w:t>Prayer fuels mission.</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lastRenderedPageBreak/>
        <w:t>Mission shapes ministry.</w:t>
      </w:r>
      <w:r w:rsidR="00BA01B9" w:rsidRPr="009F1F3C">
        <w:rPr>
          <w:rFonts w:asciiTheme="majorHAnsi" w:hAnsiTheme="majorHAnsi" w:cstheme="majorHAnsi"/>
          <w:sz w:val="24"/>
          <w:szCs w:val="24"/>
        </w:rPr>
        <w:br/>
        <w:t>Ministry draws us back to prayer.</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t>And together they create communities that are alive with the presence and purpose of God.</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t xml:space="preserve">My dream for this </w:t>
      </w:r>
      <w:r w:rsidR="009F1F3C">
        <w:rPr>
          <w:rFonts w:asciiTheme="majorHAnsi" w:hAnsiTheme="majorHAnsi" w:cstheme="majorHAnsi"/>
          <w:sz w:val="24"/>
          <w:szCs w:val="24"/>
        </w:rPr>
        <w:t>d</w:t>
      </w:r>
      <w:r w:rsidR="00BA01B9" w:rsidRPr="009F1F3C">
        <w:rPr>
          <w:rFonts w:asciiTheme="majorHAnsi" w:hAnsiTheme="majorHAnsi" w:cstheme="majorHAnsi"/>
          <w:sz w:val="24"/>
          <w:szCs w:val="24"/>
        </w:rPr>
        <w:t>iocese is not simply that our churches survive.</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t>My dream is that they flourish.</w:t>
      </w:r>
      <w:r w:rsidR="00BA01B9" w:rsidRPr="009F1F3C">
        <w:rPr>
          <w:rFonts w:asciiTheme="majorHAnsi" w:hAnsiTheme="majorHAnsi" w:cstheme="majorHAnsi"/>
          <w:sz w:val="24"/>
          <w:szCs w:val="24"/>
        </w:rPr>
        <w:br/>
        <w:t>That our churches become places where children and young people encounter Christ.</w:t>
      </w:r>
      <w:r w:rsidR="00BA01B9" w:rsidRPr="009F1F3C">
        <w:rPr>
          <w:rFonts w:asciiTheme="majorHAnsi" w:hAnsiTheme="majorHAnsi" w:cstheme="majorHAnsi"/>
          <w:sz w:val="24"/>
          <w:szCs w:val="24"/>
        </w:rPr>
        <w:br/>
        <w:t>That our town churches become centres of prayer, hospitality and evangelism.</w:t>
      </w:r>
      <w:r w:rsidR="00BA01B9" w:rsidRPr="009F1F3C">
        <w:rPr>
          <w:rFonts w:asciiTheme="majorHAnsi" w:hAnsiTheme="majorHAnsi" w:cstheme="majorHAnsi"/>
          <w:sz w:val="24"/>
          <w:szCs w:val="24"/>
        </w:rPr>
        <w:br/>
        <w:t>That our rural churches continue to shine as beacons of hope within their communities.</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t>That new disciples come to faith.</w:t>
      </w:r>
      <w:r w:rsidR="00BA01B9" w:rsidRPr="009F1F3C">
        <w:rPr>
          <w:rFonts w:asciiTheme="majorHAnsi" w:hAnsiTheme="majorHAnsi" w:cstheme="majorHAnsi"/>
          <w:sz w:val="24"/>
          <w:szCs w:val="24"/>
        </w:rPr>
        <w:br/>
        <w:t>That vocations emerge.</w:t>
      </w:r>
      <w:r w:rsidR="00BA01B9" w:rsidRPr="009F1F3C">
        <w:rPr>
          <w:rFonts w:asciiTheme="majorHAnsi" w:hAnsiTheme="majorHAnsi" w:cstheme="majorHAnsi"/>
          <w:sz w:val="24"/>
          <w:szCs w:val="24"/>
        </w:rPr>
        <w:br/>
        <w:t>That congregations grow in confidence.</w:t>
      </w:r>
      <w:r w:rsidR="00BA01B9" w:rsidRPr="009F1F3C">
        <w:rPr>
          <w:rFonts w:asciiTheme="majorHAnsi" w:hAnsiTheme="majorHAnsi" w:cstheme="majorHAnsi"/>
          <w:sz w:val="24"/>
          <w:szCs w:val="24"/>
        </w:rPr>
        <w:br/>
        <w:t>That we become known not for our anxieties but for our hope.</w:t>
      </w:r>
      <w:r w:rsidR="00BA01B9" w:rsidRPr="009F1F3C">
        <w:rPr>
          <w:rFonts w:asciiTheme="majorHAnsi" w:hAnsiTheme="majorHAnsi" w:cstheme="majorHAnsi"/>
          <w:sz w:val="24"/>
          <w:szCs w:val="24"/>
        </w:rPr>
        <w:br/>
        <w:t>Not for what we fear losing but for what God is giving.</w:t>
      </w:r>
      <w:r w:rsidR="00BA01B9" w:rsidRPr="009F1F3C">
        <w:rPr>
          <w:rFonts w:asciiTheme="majorHAnsi" w:hAnsiTheme="majorHAnsi" w:cstheme="majorHAnsi"/>
          <w:sz w:val="24"/>
          <w:szCs w:val="24"/>
        </w:rPr>
        <w:br/>
        <w:t>Looking Forward</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t>Friends, I do not know all that lies ahead.</w:t>
      </w:r>
      <w:r w:rsidR="00BA01B9" w:rsidRPr="009F1F3C">
        <w:rPr>
          <w:rFonts w:asciiTheme="majorHAnsi" w:hAnsiTheme="majorHAnsi" w:cstheme="majorHAnsi"/>
          <w:sz w:val="24"/>
          <w:szCs w:val="24"/>
        </w:rPr>
        <w:br/>
      </w:r>
      <w:r w:rsidR="00BA01B9" w:rsidRPr="009F1F3C">
        <w:rPr>
          <w:rFonts w:asciiTheme="majorHAnsi" w:hAnsiTheme="majorHAnsi" w:cstheme="majorHAnsi"/>
          <w:sz w:val="24"/>
          <w:szCs w:val="24"/>
        </w:rPr>
        <w:br/>
        <w:t>But I do know this.</w:t>
      </w:r>
      <w:r w:rsidR="00BA01B9" w:rsidRPr="009F1F3C">
        <w:rPr>
          <w:rFonts w:asciiTheme="majorHAnsi" w:hAnsiTheme="majorHAnsi" w:cstheme="majorHAnsi"/>
          <w:sz w:val="24"/>
          <w:szCs w:val="24"/>
        </w:rPr>
        <w:br/>
        <w:t>The risen Christ walks among his Church.</w:t>
      </w:r>
      <w:r w:rsidR="00BA01B9" w:rsidRPr="009F1F3C">
        <w:rPr>
          <w:rFonts w:asciiTheme="majorHAnsi" w:hAnsiTheme="majorHAnsi" w:cstheme="majorHAnsi"/>
          <w:sz w:val="24"/>
          <w:szCs w:val="24"/>
        </w:rPr>
        <w:br/>
        <w:t>The Holy Spirit has not abandoned Cornwall.</w:t>
      </w:r>
      <w:r w:rsidR="00BA01B9" w:rsidRPr="009F1F3C">
        <w:rPr>
          <w:rFonts w:asciiTheme="majorHAnsi" w:hAnsiTheme="majorHAnsi" w:cstheme="majorHAnsi"/>
          <w:sz w:val="24"/>
          <w:szCs w:val="24"/>
        </w:rPr>
        <w:br/>
        <w:t>And the gospel has lost none of its power.</w:t>
      </w:r>
      <w:r w:rsidR="00BA01B9" w:rsidRPr="009F1F3C">
        <w:rPr>
          <w:rFonts w:asciiTheme="majorHAnsi" w:hAnsiTheme="majorHAnsi" w:cstheme="majorHAnsi"/>
          <w:sz w:val="24"/>
          <w:szCs w:val="24"/>
        </w:rPr>
        <w:br/>
      </w:r>
    </w:p>
    <w:p w14:paraId="213EEB26" w14:textId="1BD62606" w:rsidR="00213A8D" w:rsidRPr="009F1F3C" w:rsidRDefault="00BA01B9">
      <w:pPr>
        <w:rPr>
          <w:rFonts w:asciiTheme="majorHAnsi" w:hAnsiTheme="majorHAnsi" w:cstheme="majorHAnsi"/>
          <w:sz w:val="24"/>
          <w:szCs w:val="24"/>
        </w:rPr>
      </w:pPr>
      <w:r w:rsidRPr="009F1F3C">
        <w:rPr>
          <w:rFonts w:asciiTheme="majorHAnsi" w:hAnsiTheme="majorHAnsi" w:cstheme="majorHAnsi"/>
          <w:sz w:val="24"/>
          <w:szCs w:val="24"/>
        </w:rPr>
        <w:t>So I want to invite us to lift our eyes.</w:t>
      </w:r>
      <w:r w:rsidRPr="009F1F3C">
        <w:rPr>
          <w:rFonts w:asciiTheme="majorHAnsi" w:hAnsiTheme="majorHAnsi" w:cstheme="majorHAnsi"/>
          <w:sz w:val="24"/>
          <w:szCs w:val="24"/>
        </w:rPr>
        <w:br/>
        <w:t>To pray more boldly.</w:t>
      </w:r>
      <w:r w:rsidRPr="009F1F3C">
        <w:rPr>
          <w:rFonts w:asciiTheme="majorHAnsi" w:hAnsiTheme="majorHAnsi" w:cstheme="majorHAnsi"/>
          <w:sz w:val="24"/>
          <w:szCs w:val="24"/>
        </w:rPr>
        <w:br/>
        <w:t>To witness more courageously.</w:t>
      </w:r>
      <w:r w:rsidRPr="009F1F3C">
        <w:rPr>
          <w:rFonts w:asciiTheme="majorHAnsi" w:hAnsiTheme="majorHAnsi" w:cstheme="majorHAnsi"/>
          <w:sz w:val="24"/>
          <w:szCs w:val="24"/>
        </w:rPr>
        <w:br/>
        <w:t>To serve more generously.</w:t>
      </w:r>
      <w:r w:rsidRPr="009F1F3C">
        <w:rPr>
          <w:rFonts w:asciiTheme="majorHAnsi" w:hAnsiTheme="majorHAnsi" w:cstheme="majorHAnsi"/>
          <w:sz w:val="24"/>
          <w:szCs w:val="24"/>
        </w:rPr>
        <w:br/>
      </w:r>
      <w:r w:rsidR="002A2B77" w:rsidRPr="009F1F3C">
        <w:rPr>
          <w:rFonts w:asciiTheme="majorHAnsi" w:hAnsiTheme="majorHAnsi" w:cstheme="majorHAnsi"/>
          <w:sz w:val="24"/>
          <w:szCs w:val="24"/>
        </w:rPr>
        <w:t xml:space="preserve">To </w:t>
      </w:r>
      <w:r w:rsidRPr="009F1F3C">
        <w:rPr>
          <w:rFonts w:asciiTheme="majorHAnsi" w:hAnsiTheme="majorHAnsi" w:cstheme="majorHAnsi"/>
          <w:sz w:val="24"/>
          <w:szCs w:val="24"/>
        </w:rPr>
        <w:t>expect more confidently.</w:t>
      </w:r>
      <w:r w:rsidRPr="009F1F3C">
        <w:rPr>
          <w:rFonts w:asciiTheme="majorHAnsi" w:hAnsiTheme="majorHAnsi" w:cstheme="majorHAnsi"/>
          <w:sz w:val="24"/>
          <w:szCs w:val="24"/>
        </w:rPr>
        <w:br/>
      </w:r>
      <w:r w:rsidRPr="009F1F3C">
        <w:rPr>
          <w:rFonts w:asciiTheme="majorHAnsi" w:hAnsiTheme="majorHAnsi" w:cstheme="majorHAnsi"/>
          <w:sz w:val="24"/>
          <w:szCs w:val="24"/>
        </w:rPr>
        <w:br/>
        <w:t>The apostles turned the world upside down not because they possessed great resources but because they were filled with the Holy Spirit and utterly convinced that Jesus Christ was alive.</w:t>
      </w:r>
      <w:r w:rsidRPr="009F1F3C">
        <w:rPr>
          <w:rFonts w:asciiTheme="majorHAnsi" w:hAnsiTheme="majorHAnsi" w:cstheme="majorHAnsi"/>
          <w:sz w:val="24"/>
          <w:szCs w:val="24"/>
        </w:rPr>
        <w:br/>
      </w:r>
      <w:r w:rsidRPr="009F1F3C">
        <w:rPr>
          <w:rFonts w:asciiTheme="majorHAnsi" w:hAnsiTheme="majorHAnsi" w:cstheme="majorHAnsi"/>
          <w:sz w:val="24"/>
          <w:szCs w:val="24"/>
        </w:rPr>
        <w:br/>
        <w:t>That same Lord is with us.</w:t>
      </w:r>
      <w:r w:rsidRPr="009F1F3C">
        <w:rPr>
          <w:rFonts w:asciiTheme="majorHAnsi" w:hAnsiTheme="majorHAnsi" w:cstheme="majorHAnsi"/>
          <w:sz w:val="24"/>
          <w:szCs w:val="24"/>
        </w:rPr>
        <w:br/>
      </w:r>
      <w:r w:rsidRPr="009F1F3C">
        <w:rPr>
          <w:rFonts w:asciiTheme="majorHAnsi" w:hAnsiTheme="majorHAnsi" w:cstheme="majorHAnsi"/>
          <w:sz w:val="24"/>
          <w:szCs w:val="24"/>
        </w:rPr>
        <w:lastRenderedPageBreak/>
        <w:br/>
        <w:t>That same Spirit is among us.</w:t>
      </w:r>
      <w:r w:rsidRPr="009F1F3C">
        <w:rPr>
          <w:rFonts w:asciiTheme="majorHAnsi" w:hAnsiTheme="majorHAnsi" w:cstheme="majorHAnsi"/>
          <w:sz w:val="24"/>
          <w:szCs w:val="24"/>
        </w:rPr>
        <w:br/>
      </w:r>
      <w:r w:rsidRPr="009F1F3C">
        <w:rPr>
          <w:rFonts w:asciiTheme="majorHAnsi" w:hAnsiTheme="majorHAnsi" w:cstheme="majorHAnsi"/>
          <w:sz w:val="24"/>
          <w:szCs w:val="24"/>
        </w:rPr>
        <w:br/>
        <w:t>That same mission is entrusted to us.</w:t>
      </w:r>
      <w:r w:rsidRPr="009F1F3C">
        <w:rPr>
          <w:rFonts w:asciiTheme="majorHAnsi" w:hAnsiTheme="majorHAnsi" w:cstheme="majorHAnsi"/>
          <w:sz w:val="24"/>
          <w:szCs w:val="24"/>
        </w:rPr>
        <w:br/>
      </w:r>
      <w:r w:rsidRPr="009F1F3C">
        <w:rPr>
          <w:rFonts w:asciiTheme="majorHAnsi" w:hAnsiTheme="majorHAnsi" w:cstheme="majorHAnsi"/>
          <w:sz w:val="24"/>
          <w:szCs w:val="24"/>
        </w:rPr>
        <w:br/>
        <w:t>And therefore, with gratitude for all that has been, confidence in all that God is doing, and hope for all that God has promised, let us move forward together as an apostolic people in Cornwall.</w:t>
      </w:r>
      <w:r w:rsidRPr="009F1F3C">
        <w:rPr>
          <w:rFonts w:asciiTheme="majorHAnsi" w:hAnsiTheme="majorHAnsi" w:cstheme="majorHAnsi"/>
          <w:sz w:val="24"/>
          <w:szCs w:val="24"/>
        </w:rPr>
        <w:br/>
      </w:r>
      <w:r w:rsidRPr="009F1F3C">
        <w:rPr>
          <w:rFonts w:asciiTheme="majorHAnsi" w:hAnsiTheme="majorHAnsi" w:cstheme="majorHAnsi"/>
          <w:sz w:val="24"/>
          <w:szCs w:val="24"/>
        </w:rPr>
        <w:br/>
        <w:t>For the glory of God and the good of the communities we are called to serve.</w:t>
      </w:r>
      <w:r w:rsidRPr="009F1F3C">
        <w:rPr>
          <w:rFonts w:asciiTheme="majorHAnsi" w:hAnsiTheme="majorHAnsi" w:cstheme="majorHAnsi"/>
          <w:sz w:val="24"/>
          <w:szCs w:val="24"/>
        </w:rPr>
        <w:br/>
      </w:r>
      <w:r w:rsidRPr="009F1F3C">
        <w:rPr>
          <w:rFonts w:asciiTheme="majorHAnsi" w:hAnsiTheme="majorHAnsi" w:cstheme="majorHAnsi"/>
          <w:sz w:val="24"/>
          <w:szCs w:val="24"/>
        </w:rPr>
        <w:br/>
      </w:r>
      <w:r w:rsidRPr="009F1F3C">
        <w:rPr>
          <w:rFonts w:asciiTheme="majorHAnsi" w:hAnsiTheme="majorHAnsi" w:cstheme="majorHAnsi"/>
          <w:b/>
          <w:bCs/>
          <w:sz w:val="24"/>
          <w:szCs w:val="24"/>
        </w:rPr>
        <w:t>Amen.</w:t>
      </w:r>
      <w:r w:rsidRPr="009F1F3C">
        <w:rPr>
          <w:rFonts w:asciiTheme="majorHAnsi" w:hAnsiTheme="majorHAnsi" w:cstheme="majorHAnsi"/>
          <w:sz w:val="24"/>
          <w:szCs w:val="24"/>
        </w:rPr>
        <w:br/>
      </w:r>
    </w:p>
    <w:sectPr w:rsidR="00213A8D" w:rsidRPr="009F1F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5612282">
    <w:abstractNumId w:val="8"/>
  </w:num>
  <w:num w:numId="2" w16cid:durableId="785923957">
    <w:abstractNumId w:val="6"/>
  </w:num>
  <w:num w:numId="3" w16cid:durableId="491677465">
    <w:abstractNumId w:val="5"/>
  </w:num>
  <w:num w:numId="4" w16cid:durableId="517353870">
    <w:abstractNumId w:val="4"/>
  </w:num>
  <w:num w:numId="5" w16cid:durableId="1377658072">
    <w:abstractNumId w:val="7"/>
  </w:num>
  <w:num w:numId="6" w16cid:durableId="808941735">
    <w:abstractNumId w:val="3"/>
  </w:num>
  <w:num w:numId="7" w16cid:durableId="795366671">
    <w:abstractNumId w:val="2"/>
  </w:num>
  <w:num w:numId="8" w16cid:durableId="441654616">
    <w:abstractNumId w:val="1"/>
  </w:num>
  <w:num w:numId="9" w16cid:durableId="98278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3A8D"/>
    <w:rsid w:val="0029639D"/>
    <w:rsid w:val="002A2B77"/>
    <w:rsid w:val="00326F90"/>
    <w:rsid w:val="00525791"/>
    <w:rsid w:val="00956EB1"/>
    <w:rsid w:val="009B0BCB"/>
    <w:rsid w:val="009F1F3C"/>
    <w:rsid w:val="00AA1D8D"/>
    <w:rsid w:val="00AC0E73"/>
    <w:rsid w:val="00AE0393"/>
    <w:rsid w:val="00B47730"/>
    <w:rsid w:val="00B51570"/>
    <w:rsid w:val="00BA01B9"/>
    <w:rsid w:val="00BA350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938B55"/>
  <w14:defaultImageDpi w14:val="300"/>
  <w15:docId w15:val="{24A971E4-34B1-43AB-BEB4-A464DF66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Kelly Rowe</cp:lastModifiedBy>
  <cp:revision>4</cp:revision>
  <dcterms:created xsi:type="dcterms:W3CDTF">2026-06-04T14:46:00Z</dcterms:created>
  <dcterms:modified xsi:type="dcterms:W3CDTF">2026-06-04T14:48:00Z</dcterms:modified>
  <cp:category/>
</cp:coreProperties>
</file>