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B717" w14:textId="067BFBF4" w:rsidR="009C0564" w:rsidRDefault="009C0564">
      <w:pPr>
        <w:rPr>
          <w:b/>
          <w:bCs/>
        </w:rPr>
      </w:pPr>
      <w:r>
        <w:rPr>
          <w:b/>
          <w:bCs/>
          <w:noProof/>
        </w:rPr>
        <mc:AlternateContent>
          <mc:Choice Requires="wps">
            <w:drawing>
              <wp:anchor distT="0" distB="0" distL="114300" distR="114300" simplePos="0" relativeHeight="251659264" behindDoc="0" locked="0" layoutInCell="1" allowOverlap="1" wp14:anchorId="5D7D85EC" wp14:editId="135F718B">
                <wp:simplePos x="0" y="0"/>
                <wp:positionH relativeFrom="page">
                  <wp:align>left</wp:align>
                </wp:positionH>
                <wp:positionV relativeFrom="paragraph">
                  <wp:posOffset>-904875</wp:posOffset>
                </wp:positionV>
                <wp:extent cx="7581900" cy="314325"/>
                <wp:effectExtent l="0" t="0" r="19050" b="28575"/>
                <wp:wrapNone/>
                <wp:docPr id="1916169201" name="Rectangle 1"/>
                <wp:cNvGraphicFramePr/>
                <a:graphic xmlns:a="http://schemas.openxmlformats.org/drawingml/2006/main">
                  <a:graphicData uri="http://schemas.microsoft.com/office/word/2010/wordprocessingShape">
                    <wps:wsp>
                      <wps:cNvSpPr/>
                      <wps:spPr>
                        <a:xfrm>
                          <a:off x="0" y="0"/>
                          <a:ext cx="7581900" cy="314325"/>
                        </a:xfrm>
                        <a:prstGeom prst="rect">
                          <a:avLst/>
                        </a:prstGeom>
                        <a:solidFill>
                          <a:srgbClr val="4B004A"/>
                        </a:solidFill>
                        <a:ln>
                          <a:solidFill>
                            <a:srgbClr val="4B00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15741" id="Rectangle 1" o:spid="_x0000_s1026" style="position:absolute;margin-left:0;margin-top:-71.25pt;width:597pt;height:24.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" fillcolor="#4b004a" strokecolor="#4b004a" strokeweight="1pt">
                <w10:wrap anchorx="page"/>
              </v:rect>
            </w:pict>
          </mc:Fallback>
        </mc:AlternateContent>
      </w:r>
    </w:p>
    <w:p w14:paraId="00D9D1D6" w14:textId="77777777" w:rsidR="009C0564" w:rsidRDefault="009C0564">
      <w:pPr>
        <w:rPr>
          <w:b/>
          <w:bCs/>
        </w:rPr>
      </w:pPr>
    </w:p>
    <w:p w14:paraId="42A1B0B5" w14:textId="7CF5E832" w:rsidR="00E14AC3" w:rsidRPr="00963C0D" w:rsidRDefault="00782D12">
      <w:pPr>
        <w:rPr>
          <w:b/>
          <w:bCs/>
        </w:rPr>
      </w:pPr>
      <w:r w:rsidRPr="00963C0D">
        <w:rPr>
          <w:b/>
          <w:bCs/>
        </w:rPr>
        <w:t>Email to Schools</w:t>
      </w:r>
    </w:p>
    <w:p w14:paraId="16C9B45C" w14:textId="4709EB3B" w:rsidR="00782D12" w:rsidRDefault="00782D12">
      <w:r>
        <w:t>Good morning,</w:t>
      </w:r>
    </w:p>
    <w:p w14:paraId="170030B1" w14:textId="5D270D5D" w:rsidR="00782D12" w:rsidRDefault="00782D12">
      <w:r>
        <w:t xml:space="preserve">Further to our conversation about the </w:t>
      </w:r>
      <w:r w:rsidR="00D878A1">
        <w:t>Easter Explorers</w:t>
      </w:r>
      <w:r>
        <w:t xml:space="preserve"> Workshops being held at</w:t>
      </w:r>
      <w:r w:rsidRPr="00432754">
        <w:rPr>
          <w:color w:val="FF0000"/>
        </w:rPr>
        <w:t xml:space="preserve"> Illogan </w:t>
      </w:r>
      <w:r>
        <w:t xml:space="preserve">Church this </w:t>
      </w:r>
      <w:r w:rsidR="006111CE">
        <w:t>term,</w:t>
      </w:r>
      <w:r>
        <w:t xml:space="preserve"> I thought I would write with a little more information.</w:t>
      </w:r>
    </w:p>
    <w:p w14:paraId="3EA3DA16" w14:textId="4F1EC201" w:rsidR="00782D12" w:rsidRDefault="00782D12" w:rsidP="00051E65">
      <w:pPr>
        <w:rPr>
          <w:rFonts w:ascii="Trebuchet MS" w:eastAsia="Trebuchet MS" w:hAnsi="Trebuchet MS" w:cs="Trebuchet MS"/>
        </w:rPr>
      </w:pPr>
      <w:r w:rsidRPr="35E7FA25">
        <w:rPr>
          <w:rFonts w:ascii="Trebuchet MS" w:eastAsia="Trebuchet MS" w:hAnsi="Trebuchet MS" w:cs="Trebuchet MS"/>
        </w:rPr>
        <w:t xml:space="preserve">The workshops are designed for </w:t>
      </w:r>
      <w:r w:rsidR="006111CE">
        <w:rPr>
          <w:rFonts w:ascii="Trebuchet MS" w:eastAsia="Trebuchet MS" w:hAnsi="Trebuchet MS" w:cs="Trebuchet MS"/>
        </w:rPr>
        <w:t>upper key stage 2</w:t>
      </w:r>
      <w:r w:rsidRPr="35E7FA25">
        <w:rPr>
          <w:rFonts w:ascii="Trebuchet MS" w:eastAsia="Trebuchet MS" w:hAnsi="Trebuchet MS" w:cs="Trebuchet MS"/>
        </w:rPr>
        <w:t xml:space="preserve"> and address the question</w:t>
      </w:r>
      <w:r w:rsidR="006111CE">
        <w:rPr>
          <w:rFonts w:ascii="Trebuchet MS" w:eastAsia="Trebuchet MS" w:hAnsi="Trebuchet MS" w:cs="Trebuchet MS"/>
        </w:rPr>
        <w:t>s</w:t>
      </w:r>
      <w:r w:rsidRPr="35E7FA25">
        <w:rPr>
          <w:rFonts w:ascii="Trebuchet MS" w:eastAsia="Trebuchet MS" w:hAnsi="Trebuchet MS" w:cs="Trebuchet MS"/>
        </w:rPr>
        <w:t xml:space="preserve"> </w:t>
      </w:r>
      <w:r w:rsidR="00051E65">
        <w:rPr>
          <w:rFonts w:ascii="Trebuchet MS" w:eastAsia="Trebuchet MS" w:hAnsi="Trebuchet MS" w:cs="Trebuchet MS"/>
        </w:rPr>
        <w:t>“</w:t>
      </w:r>
      <w:r w:rsidR="00051E65" w:rsidRPr="00051E65">
        <w:rPr>
          <w:rFonts w:ascii="Trebuchet MS" w:eastAsia="Trebuchet MS" w:hAnsi="Trebuchet MS" w:cs="Trebuchet MS"/>
        </w:rPr>
        <w:t>Why do Christians call the day Jesus died “Good Friday”?</w:t>
      </w:r>
      <w:r w:rsidR="00051E65">
        <w:rPr>
          <w:rFonts w:ascii="Trebuchet MS" w:eastAsia="Trebuchet MS" w:hAnsi="Trebuchet MS" w:cs="Trebuchet MS"/>
        </w:rPr>
        <w:t>” (</w:t>
      </w:r>
      <w:r w:rsidR="008C7194">
        <w:rPr>
          <w:rFonts w:ascii="Trebuchet MS" w:eastAsia="Trebuchet MS" w:hAnsi="Trebuchet MS" w:cs="Trebuchet MS"/>
        </w:rPr>
        <w:t>L2.5), “</w:t>
      </w:r>
      <w:r w:rsidR="00051E65" w:rsidRPr="00051E65">
        <w:rPr>
          <w:rFonts w:ascii="Trebuchet MS" w:eastAsia="Trebuchet MS" w:hAnsi="Trebuchet MS" w:cs="Trebuchet MS"/>
        </w:rPr>
        <w:t>Why do Christians believe that Jesus was the Messiah?</w:t>
      </w:r>
      <w:r w:rsidR="008C7194">
        <w:rPr>
          <w:rFonts w:ascii="Trebuchet MS" w:eastAsia="Trebuchet MS" w:hAnsi="Trebuchet MS" w:cs="Trebuchet MS"/>
        </w:rPr>
        <w:t>” (</w:t>
      </w:r>
      <w:r w:rsidR="00A6771F">
        <w:rPr>
          <w:rFonts w:ascii="Trebuchet MS" w:eastAsia="Trebuchet MS" w:hAnsi="Trebuchet MS" w:cs="Trebuchet MS"/>
        </w:rPr>
        <w:t>U2.3), “</w:t>
      </w:r>
      <w:r w:rsidR="00051E65" w:rsidRPr="00051E65">
        <w:rPr>
          <w:rFonts w:ascii="Trebuchet MS" w:eastAsia="Trebuchet MS" w:hAnsi="Trebuchet MS" w:cs="Trebuchet MS"/>
        </w:rPr>
        <w:t>What do Christians believe Jesus did to save people?</w:t>
      </w:r>
      <w:r w:rsidR="00A6771F">
        <w:rPr>
          <w:rFonts w:ascii="Trebuchet MS" w:eastAsia="Trebuchet MS" w:hAnsi="Trebuchet MS" w:cs="Trebuchet MS"/>
        </w:rPr>
        <w:t xml:space="preserve">” </w:t>
      </w:r>
      <w:r w:rsidR="00B7269D">
        <w:rPr>
          <w:rFonts w:ascii="Trebuchet MS" w:eastAsia="Trebuchet MS" w:hAnsi="Trebuchet MS" w:cs="Trebuchet MS"/>
        </w:rPr>
        <w:t>(U2.5) and</w:t>
      </w:r>
      <w:r w:rsidR="00051E65" w:rsidRPr="00051E65">
        <w:rPr>
          <w:rFonts w:ascii="Trebuchet MS" w:eastAsia="Trebuchet MS" w:hAnsi="Trebuchet MS" w:cs="Trebuchet MS"/>
        </w:rPr>
        <w:t xml:space="preserve"> </w:t>
      </w:r>
      <w:r w:rsidR="00B7269D">
        <w:rPr>
          <w:rFonts w:ascii="Trebuchet MS" w:eastAsia="Trebuchet MS" w:hAnsi="Trebuchet MS" w:cs="Trebuchet MS"/>
        </w:rPr>
        <w:t>“</w:t>
      </w:r>
      <w:r w:rsidR="00051E65" w:rsidRPr="00051E65">
        <w:rPr>
          <w:rFonts w:ascii="Trebuchet MS" w:eastAsia="Trebuchet MS" w:hAnsi="Trebuchet MS" w:cs="Trebuchet MS"/>
        </w:rPr>
        <w:t>For Christians, what kind of king was Jesus?</w:t>
      </w:r>
      <w:r w:rsidR="00B7269D">
        <w:rPr>
          <w:rFonts w:ascii="Trebuchet MS" w:eastAsia="Trebuchet MS" w:hAnsi="Trebuchet MS" w:cs="Trebuchet MS"/>
        </w:rPr>
        <w:t>” (</w:t>
      </w:r>
      <w:r w:rsidR="008D7412">
        <w:rPr>
          <w:rFonts w:ascii="Trebuchet MS" w:eastAsia="Trebuchet MS" w:hAnsi="Trebuchet MS" w:cs="Trebuchet MS"/>
        </w:rPr>
        <w:t>U2.6)</w:t>
      </w:r>
      <w:r w:rsidR="00051E65" w:rsidRPr="00051E65">
        <w:rPr>
          <w:rFonts w:ascii="Trebuchet MS" w:eastAsia="Trebuchet MS" w:hAnsi="Trebuchet MS" w:cs="Trebuchet MS"/>
        </w:rPr>
        <w:t xml:space="preserve">     </w:t>
      </w:r>
      <w:r w:rsidRPr="35E7FA25">
        <w:rPr>
          <w:rFonts w:ascii="Trebuchet MS" w:eastAsia="Trebuchet MS" w:hAnsi="Trebuchet MS" w:cs="Trebuchet MS"/>
        </w:rPr>
        <w:t xml:space="preserve">The children share and discuss the </w:t>
      </w:r>
      <w:r w:rsidR="008D7412">
        <w:rPr>
          <w:rFonts w:ascii="Trebuchet MS" w:eastAsia="Trebuchet MS" w:hAnsi="Trebuchet MS" w:cs="Trebuchet MS"/>
        </w:rPr>
        <w:t>Easter</w:t>
      </w:r>
      <w:r w:rsidRPr="35E7FA25">
        <w:rPr>
          <w:rFonts w:ascii="Trebuchet MS" w:eastAsia="Trebuchet MS" w:hAnsi="Trebuchet MS" w:cs="Trebuchet MS"/>
        </w:rPr>
        <w:t xml:space="preserve"> story and talk about </w:t>
      </w:r>
      <w:r w:rsidR="00BF1AEF">
        <w:rPr>
          <w:rFonts w:ascii="Trebuchet MS" w:eastAsia="Trebuchet MS" w:hAnsi="Trebuchet MS" w:cs="Trebuchet MS"/>
        </w:rPr>
        <w:t>how it is central to the Christian faith</w:t>
      </w:r>
      <w:r w:rsidR="00C225AA">
        <w:rPr>
          <w:rFonts w:ascii="Trebuchet MS" w:eastAsia="Trebuchet MS" w:hAnsi="Trebuchet MS" w:cs="Trebuchet MS"/>
        </w:rPr>
        <w:t>.</w:t>
      </w:r>
      <w:r w:rsidRPr="35E7FA25">
        <w:rPr>
          <w:rFonts w:ascii="Trebuchet MS" w:eastAsia="Trebuchet MS" w:hAnsi="Trebuchet MS" w:cs="Trebuchet MS"/>
        </w:rPr>
        <w:t xml:space="preserve"> They then take part in a series of </w:t>
      </w:r>
      <w:r w:rsidR="00C225AA">
        <w:rPr>
          <w:rFonts w:ascii="Trebuchet MS" w:eastAsia="Trebuchet MS" w:hAnsi="Trebuchet MS" w:cs="Trebuchet MS"/>
        </w:rPr>
        <w:t>creative</w:t>
      </w:r>
      <w:r w:rsidRPr="35E7FA25">
        <w:rPr>
          <w:rFonts w:ascii="Trebuchet MS" w:eastAsia="Trebuchet MS" w:hAnsi="Trebuchet MS" w:cs="Trebuchet MS"/>
        </w:rPr>
        <w:t xml:space="preserve"> activities </w:t>
      </w:r>
      <w:r w:rsidR="004D6F07">
        <w:rPr>
          <w:rFonts w:ascii="Trebuchet MS" w:eastAsia="Trebuchet MS" w:hAnsi="Trebuchet MS" w:cs="Trebuchet MS"/>
        </w:rPr>
        <w:t xml:space="preserve">designed to help them reflect on the story. Some of the </w:t>
      </w:r>
      <w:r w:rsidR="00996F8F">
        <w:rPr>
          <w:rFonts w:ascii="Trebuchet MS" w:eastAsia="Trebuchet MS" w:hAnsi="Trebuchet MS" w:cs="Trebuchet MS"/>
        </w:rPr>
        <w:t>activities will also cover objectives on the National Curriculum for Art and Design</w:t>
      </w:r>
      <w:r w:rsidR="00485A59">
        <w:rPr>
          <w:rFonts w:ascii="Trebuchet MS" w:eastAsia="Trebuchet MS" w:hAnsi="Trebuchet MS" w:cs="Trebuchet MS"/>
        </w:rPr>
        <w:t>.</w:t>
      </w:r>
      <w:r w:rsidRPr="35E7FA25">
        <w:rPr>
          <w:rFonts w:ascii="Trebuchet MS" w:eastAsia="Trebuchet MS" w:hAnsi="Trebuchet MS" w:cs="Trebuchet MS"/>
        </w:rPr>
        <w:t xml:space="preserve"> </w:t>
      </w:r>
    </w:p>
    <w:p w14:paraId="56214093" w14:textId="1C6C00E3" w:rsidR="00782D12" w:rsidRDefault="00782D12" w:rsidP="00782D12">
      <w:pPr>
        <w:rPr>
          <w:rFonts w:ascii="Trebuchet MS" w:eastAsia="Trebuchet MS" w:hAnsi="Trebuchet MS" w:cs="Trebuchet MS"/>
        </w:rPr>
      </w:pPr>
      <w:r>
        <w:rPr>
          <w:rFonts w:ascii="Trebuchet MS" w:eastAsia="Trebuchet MS" w:hAnsi="Trebuchet MS" w:cs="Trebuchet MS"/>
        </w:rPr>
        <w:t>The workshops last roughly two hours but can be tailored to fit your working day, we can accommodate thirty children (more if your class is larger) in either a morning or an afternoon session.</w:t>
      </w:r>
    </w:p>
    <w:p w14:paraId="1931B6F0" w14:textId="753FEB55" w:rsidR="00782D12" w:rsidRDefault="00782D12" w:rsidP="00782D12">
      <w:pPr>
        <w:rPr>
          <w:rFonts w:ascii="Trebuchet MS" w:eastAsia="Trebuchet MS" w:hAnsi="Trebuchet MS" w:cs="Trebuchet MS"/>
        </w:rPr>
      </w:pPr>
      <w:r>
        <w:rPr>
          <w:rFonts w:ascii="Trebuchet MS" w:eastAsia="Trebuchet MS" w:hAnsi="Trebuchet MS" w:cs="Trebuchet MS"/>
        </w:rPr>
        <w:t>The workshops are completely free, we even provide an editable risk assessment that you can use, the only thing we ask from schools is that you share with us some of the photos you take for your own website so that we can share them with church members and our wider community on the church and diocese website. This helps us to recruit volunteers to run workshops in churches around the county.</w:t>
      </w:r>
    </w:p>
    <w:p w14:paraId="5B767FB5" w14:textId="32D67ECD" w:rsidR="00782D12" w:rsidRDefault="00782D12" w:rsidP="00782D12">
      <w:pPr>
        <w:rPr>
          <w:rFonts w:ascii="Trebuchet MS" w:eastAsia="Trebuchet MS" w:hAnsi="Trebuchet MS" w:cs="Trebuchet MS"/>
        </w:rPr>
      </w:pPr>
      <w:r>
        <w:rPr>
          <w:rFonts w:ascii="Trebuchet MS" w:eastAsia="Trebuchet MS" w:hAnsi="Trebuchet MS" w:cs="Trebuchet MS"/>
        </w:rPr>
        <w:t xml:space="preserve">The dates we have available are </w:t>
      </w:r>
      <w:r w:rsidR="00460190" w:rsidRPr="00432754">
        <w:rPr>
          <w:rFonts w:ascii="Trebuchet MS" w:eastAsia="Trebuchet MS" w:hAnsi="Trebuchet MS" w:cs="Trebuchet MS"/>
          <w:color w:val="FF0000"/>
        </w:rPr>
        <w:t>17</w:t>
      </w:r>
      <w:r w:rsidR="00460190" w:rsidRPr="00432754">
        <w:rPr>
          <w:rFonts w:ascii="Trebuchet MS" w:eastAsia="Trebuchet MS" w:hAnsi="Trebuchet MS" w:cs="Trebuchet MS"/>
          <w:color w:val="FF0000"/>
          <w:vertAlign w:val="superscript"/>
        </w:rPr>
        <w:t>th</w:t>
      </w:r>
      <w:r w:rsidR="00460190" w:rsidRPr="00432754">
        <w:rPr>
          <w:rFonts w:ascii="Trebuchet MS" w:eastAsia="Trebuchet MS" w:hAnsi="Trebuchet MS" w:cs="Trebuchet MS"/>
          <w:color w:val="FF0000"/>
        </w:rPr>
        <w:t xml:space="preserve"> </w:t>
      </w:r>
      <w:r w:rsidR="00485A59">
        <w:rPr>
          <w:rFonts w:ascii="Trebuchet MS" w:eastAsia="Trebuchet MS" w:hAnsi="Trebuchet MS" w:cs="Trebuchet MS"/>
          <w:color w:val="FF0000"/>
        </w:rPr>
        <w:t xml:space="preserve">March </w:t>
      </w:r>
      <w:r w:rsidR="00460190" w:rsidRPr="00432754">
        <w:rPr>
          <w:rFonts w:ascii="Trebuchet MS" w:eastAsia="Trebuchet MS" w:hAnsi="Trebuchet MS" w:cs="Trebuchet MS"/>
          <w:color w:val="FF0000"/>
        </w:rPr>
        <w:t>(all day) and 19</w:t>
      </w:r>
      <w:r w:rsidR="00460190" w:rsidRPr="00432754">
        <w:rPr>
          <w:rFonts w:ascii="Trebuchet MS" w:eastAsia="Trebuchet MS" w:hAnsi="Trebuchet MS" w:cs="Trebuchet MS"/>
          <w:color w:val="FF0000"/>
          <w:vertAlign w:val="superscript"/>
        </w:rPr>
        <w:t>th</w:t>
      </w:r>
      <w:r w:rsidR="00460190" w:rsidRPr="00432754">
        <w:rPr>
          <w:rFonts w:ascii="Trebuchet MS" w:eastAsia="Trebuchet MS" w:hAnsi="Trebuchet MS" w:cs="Trebuchet MS"/>
          <w:color w:val="FF0000"/>
        </w:rPr>
        <w:t xml:space="preserve"> </w:t>
      </w:r>
      <w:r w:rsidR="00485A59">
        <w:rPr>
          <w:rFonts w:ascii="Trebuchet MS" w:eastAsia="Trebuchet MS" w:hAnsi="Trebuchet MS" w:cs="Trebuchet MS"/>
          <w:color w:val="FF0000"/>
        </w:rPr>
        <w:t>March</w:t>
      </w:r>
      <w:r w:rsidR="00460190" w:rsidRPr="00432754">
        <w:rPr>
          <w:rFonts w:ascii="Trebuchet MS" w:eastAsia="Trebuchet MS" w:hAnsi="Trebuchet MS" w:cs="Trebuchet MS"/>
          <w:color w:val="FF0000"/>
        </w:rPr>
        <w:t xml:space="preserve"> (afternoon only)</w:t>
      </w:r>
    </w:p>
    <w:p w14:paraId="4BE90721" w14:textId="0978A717" w:rsidR="00460190" w:rsidRDefault="00460190" w:rsidP="00782D12">
      <w:pPr>
        <w:rPr>
          <w:rFonts w:ascii="Trebuchet MS" w:eastAsia="Trebuchet MS" w:hAnsi="Trebuchet MS" w:cs="Trebuchet MS"/>
        </w:rPr>
      </w:pPr>
      <w:r>
        <w:rPr>
          <w:rFonts w:ascii="Trebuchet MS" w:eastAsia="Trebuchet MS" w:hAnsi="Trebuchet MS" w:cs="Trebuchet MS"/>
        </w:rPr>
        <w:t>Please phone or email to book.</w:t>
      </w:r>
    </w:p>
    <w:p w14:paraId="6CFA1179" w14:textId="77777777" w:rsidR="00782D12" w:rsidRDefault="00782D12"/>
    <w:sectPr w:rsidR="00782D1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5AF7" w14:textId="77777777" w:rsidR="006601E0" w:rsidRDefault="006601E0" w:rsidP="00CF7BD8">
      <w:pPr>
        <w:spacing w:after="0" w:line="240" w:lineRule="auto"/>
      </w:pPr>
      <w:r>
        <w:separator/>
      </w:r>
    </w:p>
  </w:endnote>
  <w:endnote w:type="continuationSeparator" w:id="0">
    <w:p w14:paraId="309F55CB" w14:textId="77777777" w:rsidR="006601E0" w:rsidRDefault="006601E0" w:rsidP="00CF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966D" w14:textId="6393D04F" w:rsidR="00CF7BD8" w:rsidRDefault="009C0564">
    <w:pPr>
      <w:pStyle w:val="Footer"/>
    </w:pPr>
    <w:r w:rsidRPr="009C0564">
      <w:rPr>
        <w:noProof/>
      </w:rPr>
      <w:drawing>
        <wp:inline distT="0" distB="0" distL="0" distR="0" wp14:anchorId="38AB555E" wp14:editId="1E24B4D5">
          <wp:extent cx="5731510" cy="1052830"/>
          <wp:effectExtent l="0" t="0" r="2540" b="0"/>
          <wp:docPr id="1337006085"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06085" name="Picture 1" descr="A white background with black and white clouds&#10;&#10;AI-generated content may be incorrect."/>
                  <pic:cNvPicPr/>
                </pic:nvPicPr>
                <pic:blipFill>
                  <a:blip r:embed="rId1"/>
                  <a:stretch>
                    <a:fillRect/>
                  </a:stretch>
                </pic:blipFill>
                <pic:spPr>
                  <a:xfrm>
                    <a:off x="0" y="0"/>
                    <a:ext cx="5731510" cy="10528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4A80" w14:textId="77777777" w:rsidR="006601E0" w:rsidRDefault="006601E0" w:rsidP="00CF7BD8">
      <w:pPr>
        <w:spacing w:after="0" w:line="240" w:lineRule="auto"/>
      </w:pPr>
      <w:r>
        <w:separator/>
      </w:r>
    </w:p>
  </w:footnote>
  <w:footnote w:type="continuationSeparator" w:id="0">
    <w:p w14:paraId="06B6F51C" w14:textId="77777777" w:rsidR="006601E0" w:rsidRDefault="006601E0" w:rsidP="00CF7B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12"/>
    <w:rsid w:val="00051E65"/>
    <w:rsid w:val="00140842"/>
    <w:rsid w:val="00226A01"/>
    <w:rsid w:val="002B4A7A"/>
    <w:rsid w:val="002C2825"/>
    <w:rsid w:val="00432754"/>
    <w:rsid w:val="00460190"/>
    <w:rsid w:val="00485A59"/>
    <w:rsid w:val="004D5EF7"/>
    <w:rsid w:val="004D6F07"/>
    <w:rsid w:val="005B0665"/>
    <w:rsid w:val="006111CE"/>
    <w:rsid w:val="006601E0"/>
    <w:rsid w:val="006C4C5B"/>
    <w:rsid w:val="0073311A"/>
    <w:rsid w:val="00782D12"/>
    <w:rsid w:val="007931EF"/>
    <w:rsid w:val="008C7194"/>
    <w:rsid w:val="008D7412"/>
    <w:rsid w:val="00963C0D"/>
    <w:rsid w:val="00996F8F"/>
    <w:rsid w:val="009C0564"/>
    <w:rsid w:val="00A6771F"/>
    <w:rsid w:val="00B26D28"/>
    <w:rsid w:val="00B7269D"/>
    <w:rsid w:val="00BF1AEF"/>
    <w:rsid w:val="00C225AA"/>
    <w:rsid w:val="00CF7BD8"/>
    <w:rsid w:val="00D87146"/>
    <w:rsid w:val="00D878A1"/>
    <w:rsid w:val="00DF3777"/>
    <w:rsid w:val="00E14AC3"/>
    <w:rsid w:val="00F96717"/>
    <w:rsid w:val="00FD35E8"/>
    <w:rsid w:val="00FF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422F"/>
  <w15:chartTrackingRefBased/>
  <w15:docId w15:val="{B268981A-9E0F-4860-AB71-1009FC50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D12"/>
    <w:rPr>
      <w:rFonts w:eastAsiaTheme="majorEastAsia" w:cstheme="majorBidi"/>
      <w:color w:val="272727" w:themeColor="text1" w:themeTint="D8"/>
    </w:rPr>
  </w:style>
  <w:style w:type="paragraph" w:styleId="Title">
    <w:name w:val="Title"/>
    <w:basedOn w:val="Normal"/>
    <w:next w:val="Normal"/>
    <w:link w:val="TitleChar"/>
    <w:uiPriority w:val="10"/>
    <w:qFormat/>
    <w:rsid w:val="00782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D12"/>
    <w:pPr>
      <w:spacing w:before="160"/>
      <w:jc w:val="center"/>
    </w:pPr>
    <w:rPr>
      <w:i/>
      <w:iCs/>
      <w:color w:val="404040" w:themeColor="text1" w:themeTint="BF"/>
    </w:rPr>
  </w:style>
  <w:style w:type="character" w:customStyle="1" w:styleId="QuoteChar">
    <w:name w:val="Quote Char"/>
    <w:basedOn w:val="DefaultParagraphFont"/>
    <w:link w:val="Quote"/>
    <w:uiPriority w:val="29"/>
    <w:rsid w:val="00782D12"/>
    <w:rPr>
      <w:i/>
      <w:iCs/>
      <w:color w:val="404040" w:themeColor="text1" w:themeTint="BF"/>
    </w:rPr>
  </w:style>
  <w:style w:type="paragraph" w:styleId="ListParagraph">
    <w:name w:val="List Paragraph"/>
    <w:basedOn w:val="Normal"/>
    <w:uiPriority w:val="34"/>
    <w:qFormat/>
    <w:rsid w:val="00782D12"/>
    <w:pPr>
      <w:ind w:left="720"/>
      <w:contextualSpacing/>
    </w:pPr>
  </w:style>
  <w:style w:type="character" w:styleId="IntenseEmphasis">
    <w:name w:val="Intense Emphasis"/>
    <w:basedOn w:val="DefaultParagraphFont"/>
    <w:uiPriority w:val="21"/>
    <w:qFormat/>
    <w:rsid w:val="00782D12"/>
    <w:rPr>
      <w:i/>
      <w:iCs/>
      <w:color w:val="0F4761" w:themeColor="accent1" w:themeShade="BF"/>
    </w:rPr>
  </w:style>
  <w:style w:type="paragraph" w:styleId="IntenseQuote">
    <w:name w:val="Intense Quote"/>
    <w:basedOn w:val="Normal"/>
    <w:next w:val="Normal"/>
    <w:link w:val="IntenseQuoteChar"/>
    <w:uiPriority w:val="30"/>
    <w:qFormat/>
    <w:rsid w:val="00782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D12"/>
    <w:rPr>
      <w:i/>
      <w:iCs/>
      <w:color w:val="0F4761" w:themeColor="accent1" w:themeShade="BF"/>
    </w:rPr>
  </w:style>
  <w:style w:type="character" w:styleId="IntenseReference">
    <w:name w:val="Intense Reference"/>
    <w:basedOn w:val="DefaultParagraphFont"/>
    <w:uiPriority w:val="32"/>
    <w:qFormat/>
    <w:rsid w:val="00782D12"/>
    <w:rPr>
      <w:b/>
      <w:bCs/>
      <w:smallCaps/>
      <w:color w:val="0F4761" w:themeColor="accent1" w:themeShade="BF"/>
      <w:spacing w:val="5"/>
    </w:rPr>
  </w:style>
  <w:style w:type="paragraph" w:styleId="Header">
    <w:name w:val="header"/>
    <w:basedOn w:val="Normal"/>
    <w:link w:val="HeaderChar"/>
    <w:uiPriority w:val="99"/>
    <w:unhideWhenUsed/>
    <w:rsid w:val="00CF7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BD8"/>
  </w:style>
  <w:style w:type="paragraph" w:styleId="Footer">
    <w:name w:val="footer"/>
    <w:basedOn w:val="Normal"/>
    <w:link w:val="FooterChar"/>
    <w:uiPriority w:val="99"/>
    <w:unhideWhenUsed/>
    <w:rsid w:val="00CF7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64e215baa19f861e1c22cfdf2ff971a2">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25104484a23374961f0275e3519340bf"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d6c2bd-0858-44a8-b411-a2567c037726">
      <Terms xmlns="http://schemas.microsoft.com/office/infopath/2007/PartnerControls"/>
    </lcf76f155ced4ddcb4097134ff3c332f>
    <TaxCatchAll xmlns="3c89481a-3e59-4e0b-ab1b-db3c6bea12e3" xsi:nil="true"/>
    <_dlc_DocId xmlns="3c89481a-3e59-4e0b-ab1b-db3c6bea12e3">NWHNSEV764MK-41302979-2454822</_dlc_DocId>
    <_dlc_DocIdUrl xmlns="3c89481a-3e59-4e0b-ab1b-db3c6bea12e3">
      <Url>https://trurodiocese.sharepoint.com/sites/Documents/_layouts/15/DocIdRedir.aspx?ID=NWHNSEV764MK-41302979-2454822</Url>
      <Description>NWHNSEV764MK-41302979-2454822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C44161-2DE6-400D-94D4-DE4C49F75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9481a-3e59-4e0b-ab1b-db3c6bea12e3"/>
    <ds:schemaRef ds:uri="fed6c2bd-0858-44a8-b411-a2567c037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E9D16-2F69-47D0-98E8-D352781320EB}">
  <ds:schemaRefs>
    <ds:schemaRef ds:uri="http://schemas.microsoft.com/office/2006/metadata/properties"/>
    <ds:schemaRef ds:uri="http://schemas.microsoft.com/office/infopath/2007/PartnerControls"/>
    <ds:schemaRef ds:uri="fed6c2bd-0858-44a8-b411-a2567c037726"/>
    <ds:schemaRef ds:uri="3c89481a-3e59-4e0b-ab1b-db3c6bea12e3"/>
  </ds:schemaRefs>
</ds:datastoreItem>
</file>

<file path=customXml/itemProps3.xml><?xml version="1.0" encoding="utf-8"?>
<ds:datastoreItem xmlns:ds="http://schemas.openxmlformats.org/officeDocument/2006/customXml" ds:itemID="{FC3D425D-25C5-4FAC-BF8C-D1E5B44098D4}">
  <ds:schemaRefs>
    <ds:schemaRef ds:uri="http://schemas.microsoft.com/sharepoint/v3/contenttype/forms"/>
  </ds:schemaRefs>
</ds:datastoreItem>
</file>

<file path=customXml/itemProps4.xml><?xml version="1.0" encoding="utf-8"?>
<ds:datastoreItem xmlns:ds="http://schemas.openxmlformats.org/officeDocument/2006/customXml" ds:itemID="{2D3C87F0-E168-4545-8E1B-B19066A805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1259</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Green</dc:creator>
  <cp:keywords/>
  <dc:description/>
  <cp:lastModifiedBy>Christiana Richardson</cp:lastModifiedBy>
  <cp:revision>3</cp:revision>
  <dcterms:created xsi:type="dcterms:W3CDTF">2026-01-09T10:54:00Z</dcterms:created>
  <dcterms:modified xsi:type="dcterms:W3CDTF">2026-02-06T12:55:00Z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_dlc_DocIdItemGuid">
    <vt:lpwstr>114a00af-e9a4-476d-8de0-d8e19df7316f</vt:lpwstr>
  </property>
  <property fmtid="{D5CDD505-2E9C-101B-9397-08002B2CF9AE}" pid="4" name="MediaServiceImageTags">
    <vt:lpwstr/>
  </property>
</Properties>
</file>