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D5E0" w14:textId="3AA6804E" w:rsidR="00C20B43" w:rsidRPr="00244A9A" w:rsidRDefault="00244A9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Curates’ </w:t>
      </w:r>
      <w:r w:rsidRPr="00244A9A">
        <w:rPr>
          <w:b/>
          <w:bCs/>
          <w:sz w:val="40"/>
          <w:szCs w:val="40"/>
        </w:rPr>
        <w:t>Portfolio Requirements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244A9A">
        <w:rPr>
          <w:b/>
          <w:bCs/>
          <w:sz w:val="40"/>
          <w:szCs w:val="40"/>
        </w:rPr>
        <w:t xml:space="preserve"> </w:t>
      </w:r>
    </w:p>
    <w:p w14:paraId="7DE7A4A6" w14:textId="069D95C2" w:rsidR="00244A9A" w:rsidRPr="00244A9A" w:rsidRDefault="00C947D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Distinctive Deacon F</w:t>
      </w:r>
      <w:r w:rsidR="00244A9A" w:rsidRPr="00244A9A">
        <w:rPr>
          <w:b/>
          <w:bCs/>
          <w:sz w:val="40"/>
          <w:szCs w:val="40"/>
        </w:rPr>
        <w:t>ocus</w:t>
      </w:r>
    </w:p>
    <w:p w14:paraId="0BBC906A" w14:textId="77777777" w:rsidR="00244A9A" w:rsidRDefault="00244A9A">
      <w:r>
        <w:t xml:space="preserve">The lists below indicate the contents that should be included in your end-of-year portfolio for each year of your curacy. Dates for the submission of portfolios are given each year in the IME Phase 2 handbook. For 2025 – 2026, submission dates are as follows: </w:t>
      </w:r>
    </w:p>
    <w:p w14:paraId="62AE6529" w14:textId="77777777" w:rsidR="00244A9A" w:rsidRDefault="00244A9A">
      <w:r>
        <w:t>End of year 1: 1</w:t>
      </w:r>
      <w:r w:rsidRPr="00244A9A">
        <w:rPr>
          <w:vertAlign w:val="superscript"/>
        </w:rPr>
        <w:t>st</w:t>
      </w:r>
      <w:r>
        <w:t xml:space="preserve"> May 2026</w:t>
      </w:r>
    </w:p>
    <w:p w14:paraId="686BEFA8" w14:textId="0FD5F7C5" w:rsidR="00244A9A" w:rsidRDefault="00244A9A">
      <w:r>
        <w:t>End of year 2: 5</w:t>
      </w:r>
      <w:r w:rsidRPr="00244A9A">
        <w:rPr>
          <w:vertAlign w:val="superscript"/>
        </w:rPr>
        <w:t>th</w:t>
      </w:r>
      <w:r>
        <w:t xml:space="preserve"> June 2026</w:t>
      </w:r>
    </w:p>
    <w:p w14:paraId="539A7AAF" w14:textId="77777777" w:rsidR="00244A9A" w:rsidRDefault="00244A9A">
      <w:r>
        <w:t>End of year 3: 3</w:t>
      </w:r>
      <w:r w:rsidRPr="00244A9A">
        <w:rPr>
          <w:vertAlign w:val="superscript"/>
        </w:rPr>
        <w:t>rd</w:t>
      </w:r>
      <w:r>
        <w:t xml:space="preserve"> July 2026</w:t>
      </w:r>
    </w:p>
    <w:p w14:paraId="6C6125A3" w14:textId="00ACE4EC" w:rsidR="00C947D6" w:rsidRPr="006B6DAB" w:rsidRDefault="00244A9A" w:rsidP="00C947D6">
      <w:pPr>
        <w:autoSpaceDE w:val="0"/>
        <w:autoSpaceDN w:val="0"/>
        <w:adjustRightInd w:val="0"/>
        <w:rPr>
          <w:rFonts w:ascii="Trebuchet MS" w:hAnsi="Trebuchet MS" w:cs="AndesRoundedLight"/>
          <w:b/>
          <w:bCs/>
        </w:rPr>
      </w:pPr>
      <w:r w:rsidRPr="006B6DAB">
        <w:rPr>
          <w:rFonts w:ascii="Trebuchet MS" w:hAnsi="Trebuchet MS" w:cs="AndesRoundedLight"/>
          <w:b/>
          <w:bCs/>
        </w:rPr>
        <w:t xml:space="preserve">End of </w:t>
      </w:r>
      <w:r w:rsidR="00C947D6">
        <w:rPr>
          <w:rFonts w:ascii="Trebuchet MS" w:hAnsi="Trebuchet MS" w:cs="AndesRoundedLight"/>
          <w:b/>
          <w:bCs/>
        </w:rPr>
        <w:t>Year 1</w:t>
      </w:r>
    </w:p>
    <w:p w14:paraId="65EDC730" w14:textId="05864B24" w:rsidR="00C947D6" w:rsidRPr="00C947D6" w:rsidRDefault="00C947D6" w:rsidP="00C947D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Working Agreement</w:t>
      </w:r>
    </w:p>
    <w:p w14:paraId="6DFF68B5" w14:textId="486BC958" w:rsidR="00C947D6" w:rsidRPr="00C947D6" w:rsidRDefault="00C947D6" w:rsidP="00C947D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Completed Annual Review</w:t>
      </w:r>
    </w:p>
    <w:p w14:paraId="7A60D3A6" w14:textId="0873A7FE" w:rsidR="00C947D6" w:rsidRPr="00C947D6" w:rsidRDefault="00C947D6" w:rsidP="00C947D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 xml:space="preserve">Skills Checklist (for deacons) </w:t>
      </w:r>
    </w:p>
    <w:p w14:paraId="6FA476B8" w14:textId="231CA937" w:rsidR="00C947D6" w:rsidRPr="00C947D6" w:rsidRDefault="00C947D6" w:rsidP="00C947D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Log of supervision meetings with Training Incumbent</w:t>
      </w:r>
    </w:p>
    <w:p w14:paraId="136B74F2" w14:textId="2A131E5E" w:rsidR="00C947D6" w:rsidRPr="00C947D6" w:rsidRDefault="00C947D6" w:rsidP="00C947D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Log of attendance at IME Phase 2 and CMD events</w:t>
      </w:r>
    </w:p>
    <w:p w14:paraId="1C722462" w14:textId="02EEBCDC" w:rsidR="00C947D6" w:rsidRPr="00C947D6" w:rsidRDefault="00C947D6" w:rsidP="00C947D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Two Supervision Records (about 500 words including your reflections on the content of the supervision sessions</w:t>
      </w:r>
      <w:r w:rsidRPr="00C947D6">
        <w:rPr>
          <w:rFonts w:ascii="Trebuchet MS" w:hAnsi="Trebuchet MS" w:cs="AndesRoundedLight"/>
        </w:rPr>
        <w:t xml:space="preserve"> </w:t>
      </w:r>
      <w:r w:rsidRPr="00C947D6">
        <w:rPr>
          <w:rFonts w:ascii="Trebuchet MS" w:hAnsi="Trebuchet MS" w:cs="AndesRoundedLight"/>
        </w:rPr>
        <w:t>- one must be relating to Safeguarding in your benefice(s))</w:t>
      </w:r>
    </w:p>
    <w:p w14:paraId="61EA8D7B" w14:textId="2F14CA1E" w:rsidR="00C947D6" w:rsidRPr="00C947D6" w:rsidRDefault="00C947D6" w:rsidP="00C947D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 xml:space="preserve">Short Case Study I – </w:t>
      </w:r>
      <w:r>
        <w:rPr>
          <w:rFonts w:ascii="Trebuchet MS" w:hAnsi="Trebuchet MS" w:cs="AndesRoundedLight"/>
        </w:rPr>
        <w:t xml:space="preserve">any topic from Skills for </w:t>
      </w:r>
      <w:r w:rsidRPr="00C947D6">
        <w:rPr>
          <w:rFonts w:ascii="Trebuchet MS" w:hAnsi="Trebuchet MS" w:cs="AndesRoundedLight"/>
        </w:rPr>
        <w:t>Ministry Learning (1500 words)</w:t>
      </w:r>
    </w:p>
    <w:p w14:paraId="7E428544" w14:textId="046A2084" w:rsidR="00C947D6" w:rsidRPr="00C947D6" w:rsidRDefault="00C947D6" w:rsidP="00C947D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Short Case Study II – Funerals (1500 words)</w:t>
      </w:r>
    </w:p>
    <w:p w14:paraId="44A1545D" w14:textId="77777777" w:rsidR="00C947D6" w:rsidRPr="007305DE" w:rsidRDefault="00C947D6" w:rsidP="00C947D6">
      <w:pPr>
        <w:autoSpaceDE w:val="0"/>
        <w:autoSpaceDN w:val="0"/>
        <w:adjustRightInd w:val="0"/>
        <w:rPr>
          <w:rFonts w:ascii="Trebuchet MS" w:hAnsi="Trebuchet MS" w:cs="AndesRoundedLight"/>
        </w:rPr>
      </w:pPr>
    </w:p>
    <w:p w14:paraId="442E459B" w14:textId="0FF4ECA4" w:rsidR="00C947D6" w:rsidRPr="004F1653" w:rsidRDefault="00244A9A" w:rsidP="00C947D6">
      <w:pPr>
        <w:autoSpaceDE w:val="0"/>
        <w:autoSpaceDN w:val="0"/>
        <w:adjustRightInd w:val="0"/>
        <w:rPr>
          <w:rFonts w:ascii="Trebuchet MS" w:hAnsi="Trebuchet MS" w:cs="AndesRoundedLight"/>
        </w:rPr>
      </w:pPr>
      <w:r w:rsidRPr="004F1653">
        <w:rPr>
          <w:rFonts w:ascii="Trebuchet MS" w:hAnsi="Trebuchet MS" w:cs="AndesRoundedSemiBold"/>
          <w:b/>
          <w:bCs/>
        </w:rPr>
        <w:t xml:space="preserve">End of Year 2 </w:t>
      </w:r>
    </w:p>
    <w:p w14:paraId="3E3112B7" w14:textId="304A7ADE" w:rsidR="00C947D6" w:rsidRPr="00C947D6" w:rsidRDefault="00C947D6" w:rsidP="00C947D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Working Agreement</w:t>
      </w:r>
    </w:p>
    <w:p w14:paraId="7BA7D44A" w14:textId="1070E71C" w:rsidR="00C947D6" w:rsidRPr="00C947D6" w:rsidRDefault="00C947D6" w:rsidP="00C947D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Completed Annual Review</w:t>
      </w:r>
    </w:p>
    <w:p w14:paraId="7088049B" w14:textId="48CCC0BC" w:rsidR="00C947D6" w:rsidRPr="00C947D6" w:rsidRDefault="00C947D6" w:rsidP="00C947D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 xml:space="preserve">Skills Checklist </w:t>
      </w:r>
    </w:p>
    <w:p w14:paraId="2D25938A" w14:textId="47CFDA0D" w:rsidR="00C947D6" w:rsidRPr="00C947D6" w:rsidRDefault="00C947D6" w:rsidP="00C947D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Log of supervision meetings with Training Incumbent</w:t>
      </w:r>
    </w:p>
    <w:p w14:paraId="1599D7E6" w14:textId="654A5842" w:rsidR="00C947D6" w:rsidRPr="00C947D6" w:rsidRDefault="00C947D6" w:rsidP="00C947D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Log of attendance at IME Phase 2 and CMD events</w:t>
      </w:r>
    </w:p>
    <w:p w14:paraId="49FC3FF6" w14:textId="39EC7CE9" w:rsidR="00C947D6" w:rsidRPr="00C947D6" w:rsidRDefault="00C947D6" w:rsidP="00C947D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Two Supervision Records (about 500 words each including your reflections on the content of the supervision session)</w:t>
      </w:r>
    </w:p>
    <w:p w14:paraId="6D2E9D0D" w14:textId="5F320F59" w:rsidR="00C947D6" w:rsidRPr="00C947D6" w:rsidRDefault="00C947D6" w:rsidP="00C947D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Short Case Study I – Baptism and the local community (1500 words)</w:t>
      </w:r>
    </w:p>
    <w:p w14:paraId="304BF003" w14:textId="27DE8DF1" w:rsidR="00C947D6" w:rsidRPr="00C947D6" w:rsidRDefault="00C947D6" w:rsidP="00C947D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Short Case Study II – Diaconal Ministerial Identity (1500 words)</w:t>
      </w:r>
    </w:p>
    <w:p w14:paraId="6C437954" w14:textId="13A34B56" w:rsidR="00C947D6" w:rsidRPr="00C947D6" w:rsidRDefault="00C947D6" w:rsidP="00C947D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360 Degree Reviews and Reflection (February/ March)</w:t>
      </w:r>
    </w:p>
    <w:p w14:paraId="23E1950F" w14:textId="77777777" w:rsidR="007305DE" w:rsidRPr="007305DE" w:rsidRDefault="007305DE" w:rsidP="007305DE">
      <w:pPr>
        <w:autoSpaceDE w:val="0"/>
        <w:autoSpaceDN w:val="0"/>
        <w:adjustRightInd w:val="0"/>
        <w:ind w:left="360"/>
        <w:rPr>
          <w:rFonts w:ascii="Trebuchet MS" w:hAnsi="Trebuchet MS" w:cs="AndesRoundedLight"/>
        </w:rPr>
      </w:pPr>
    </w:p>
    <w:p w14:paraId="6EF5C190" w14:textId="368520D4" w:rsidR="00C947D6" w:rsidRPr="00B67C33" w:rsidRDefault="00244A9A" w:rsidP="00C947D6">
      <w:pPr>
        <w:autoSpaceDE w:val="0"/>
        <w:autoSpaceDN w:val="0"/>
        <w:adjustRightInd w:val="0"/>
        <w:rPr>
          <w:rFonts w:ascii="Trebuchet MS" w:hAnsi="Trebuchet MS" w:cs="AndesRoundedLight"/>
          <w:b/>
          <w:bCs/>
        </w:rPr>
      </w:pPr>
      <w:r w:rsidRPr="00B67C33">
        <w:rPr>
          <w:rFonts w:ascii="Trebuchet MS" w:hAnsi="Trebuchet MS" w:cs="AndesRoundedSemiBold"/>
          <w:b/>
          <w:bCs/>
        </w:rPr>
        <w:t>End of Year 3</w:t>
      </w:r>
    </w:p>
    <w:p w14:paraId="650FA85F" w14:textId="28CDA922" w:rsidR="00C947D6" w:rsidRPr="00C947D6" w:rsidRDefault="00C947D6" w:rsidP="00C947D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Working Agreement</w:t>
      </w:r>
    </w:p>
    <w:p w14:paraId="24BB367B" w14:textId="0413635A" w:rsidR="00C947D6" w:rsidRPr="00C947D6" w:rsidRDefault="00C947D6" w:rsidP="00C947D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lastRenderedPageBreak/>
        <w:t>Completed Annual Review</w:t>
      </w:r>
    </w:p>
    <w:p w14:paraId="3D25CABA" w14:textId="7FC4FF6D" w:rsidR="00C947D6" w:rsidRPr="00C947D6" w:rsidRDefault="00C947D6" w:rsidP="00C947D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Skills Checklist</w:t>
      </w:r>
    </w:p>
    <w:p w14:paraId="6DDF0454" w14:textId="0702C983" w:rsidR="00C947D6" w:rsidRPr="00C947D6" w:rsidRDefault="00C947D6" w:rsidP="00C947D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Log of supervision meetings with Training Incumbent</w:t>
      </w:r>
    </w:p>
    <w:p w14:paraId="1FB604A7" w14:textId="06154B2D" w:rsidR="00C947D6" w:rsidRPr="00C947D6" w:rsidRDefault="00C947D6" w:rsidP="00C947D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Log of attendance at IME Phase 2 and CMD events</w:t>
      </w:r>
    </w:p>
    <w:p w14:paraId="24DD3125" w14:textId="26432337" w:rsidR="00C947D6" w:rsidRPr="00C947D6" w:rsidRDefault="00C947D6" w:rsidP="00C947D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Two Supervision Records (about 500 words each including your reflections on the content of the supervision session - one must be relating to Safeguarding in your benefice(s))</w:t>
      </w:r>
    </w:p>
    <w:p w14:paraId="54B30DF0" w14:textId="0F9AB14A" w:rsidR="00C947D6" w:rsidRPr="00C947D6" w:rsidRDefault="00C947D6" w:rsidP="00C947D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 xml:space="preserve">Short Case Study I – </w:t>
      </w:r>
      <w:r>
        <w:rPr>
          <w:rFonts w:ascii="Trebuchet MS" w:hAnsi="Trebuchet MS" w:cs="AndesRoundedLight"/>
        </w:rPr>
        <w:t xml:space="preserve">Any topic from Skills for </w:t>
      </w:r>
      <w:r w:rsidRPr="00C947D6">
        <w:rPr>
          <w:rFonts w:ascii="Trebuchet MS" w:hAnsi="Trebuchet MS" w:cs="AndesRoundedLight"/>
        </w:rPr>
        <w:t>Ministry Learning (1500 words)</w:t>
      </w:r>
    </w:p>
    <w:p w14:paraId="742AA48C" w14:textId="2BC51A44" w:rsidR="00C947D6" w:rsidRPr="00C947D6" w:rsidRDefault="00C947D6" w:rsidP="00C947D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>Short Case Study II – Church and community in the parish (1500 words)</w:t>
      </w:r>
    </w:p>
    <w:p w14:paraId="22F79270" w14:textId="7D3948F9" w:rsidR="00C947D6" w:rsidRPr="00C947D6" w:rsidRDefault="00C947D6" w:rsidP="00C947D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C947D6">
        <w:rPr>
          <w:rFonts w:ascii="Trebuchet MS" w:hAnsi="Trebuchet MS" w:cs="AndesRoundedLight"/>
        </w:rPr>
        <w:t xml:space="preserve">Long Case Study – </w:t>
      </w:r>
      <w:r>
        <w:rPr>
          <w:rFonts w:ascii="Trebuchet MS" w:hAnsi="Trebuchet MS" w:cs="AndesRoundedLight"/>
        </w:rPr>
        <w:t>O</w:t>
      </w:r>
      <w:r w:rsidRPr="00C947D6">
        <w:rPr>
          <w:rFonts w:ascii="Trebuchet MS" w:hAnsi="Trebuchet MS" w:cs="AndesRoundedLight"/>
        </w:rPr>
        <w:t>n any topic relevant to formation qualities (2500 words)</w:t>
      </w:r>
    </w:p>
    <w:p w14:paraId="4959C06A" w14:textId="77777777" w:rsidR="00244A9A" w:rsidRDefault="00244A9A" w:rsidP="00244A9A">
      <w:pPr>
        <w:autoSpaceDE w:val="0"/>
        <w:autoSpaceDN w:val="0"/>
        <w:adjustRightInd w:val="0"/>
        <w:rPr>
          <w:rFonts w:ascii="Trebuchet MS" w:hAnsi="Trebuchet MS" w:cs="AndesRoundedLight"/>
        </w:rPr>
      </w:pPr>
    </w:p>
    <w:p w14:paraId="52F4F0A4" w14:textId="19C0A4EA" w:rsidR="00244A9A" w:rsidRPr="004F1653" w:rsidRDefault="00244A9A" w:rsidP="00244A9A">
      <w:pPr>
        <w:autoSpaceDE w:val="0"/>
        <w:autoSpaceDN w:val="0"/>
        <w:adjustRightInd w:val="0"/>
        <w:jc w:val="right"/>
        <w:rPr>
          <w:rFonts w:ascii="Trebuchet MS" w:hAnsi="Trebuchet MS" w:cs="AndesRoundedLight"/>
        </w:rPr>
      </w:pPr>
      <w:r>
        <w:rPr>
          <w:noProof/>
        </w:rPr>
        <w:drawing>
          <wp:inline distT="0" distB="0" distL="0" distR="0" wp14:anchorId="0E83569D" wp14:editId="0B4A6177">
            <wp:extent cx="1079296" cy="1348740"/>
            <wp:effectExtent l="0" t="0" r="6985" b="3810"/>
            <wp:docPr id="91487139" name="Picture 1" descr="Truro chosen as FLOURISH pilot diocese - Truro Dioce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ro chosen as FLOURISH pilot diocese - Truro Dioces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61" cy="13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A7A03" w14:textId="001C2A96" w:rsidR="00244A9A" w:rsidRDefault="00244A9A">
      <w:r>
        <w:t xml:space="preserve"> </w:t>
      </w:r>
    </w:p>
    <w:sectPr w:rsidR="00244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esRound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esRounded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01CF"/>
    <w:multiLevelType w:val="hybridMultilevel"/>
    <w:tmpl w:val="2A0A15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5A9642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="AndesRounded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21C0"/>
    <w:multiLevelType w:val="hybridMultilevel"/>
    <w:tmpl w:val="F8C069CE"/>
    <w:lvl w:ilvl="0" w:tplc="08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E264786"/>
    <w:multiLevelType w:val="hybridMultilevel"/>
    <w:tmpl w:val="70283A9E"/>
    <w:lvl w:ilvl="0" w:tplc="E0EAFBBE">
      <w:numFmt w:val="bullet"/>
      <w:lvlText w:val="•"/>
      <w:lvlJc w:val="left"/>
      <w:pPr>
        <w:ind w:left="393" w:hanging="360"/>
      </w:pPr>
      <w:rPr>
        <w:rFonts w:ascii="Trebuchet MS" w:eastAsiaTheme="minorHAnsi" w:hAnsi="Trebuchet MS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1F181899"/>
    <w:multiLevelType w:val="hybridMultilevel"/>
    <w:tmpl w:val="C7964184"/>
    <w:lvl w:ilvl="0" w:tplc="0809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1F290D78"/>
    <w:multiLevelType w:val="hybridMultilevel"/>
    <w:tmpl w:val="B8D2E2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96EBF"/>
    <w:multiLevelType w:val="hybridMultilevel"/>
    <w:tmpl w:val="C3E0F4DE"/>
    <w:lvl w:ilvl="0" w:tplc="020251AC">
      <w:numFmt w:val="bullet"/>
      <w:lvlText w:val="•"/>
      <w:lvlJc w:val="left"/>
      <w:pPr>
        <w:ind w:left="395" w:hanging="360"/>
      </w:pPr>
      <w:rPr>
        <w:rFonts w:ascii="Trebuchet MS" w:eastAsiaTheme="minorHAnsi" w:hAnsi="Trebuchet MS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6" w15:restartNumberingAfterBreak="0">
    <w:nsid w:val="261935F3"/>
    <w:multiLevelType w:val="hybridMultilevel"/>
    <w:tmpl w:val="9E4AF11A"/>
    <w:lvl w:ilvl="0" w:tplc="FFFFFFFF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3FCA5875"/>
    <w:multiLevelType w:val="hybridMultilevel"/>
    <w:tmpl w:val="8B6630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546CA"/>
    <w:multiLevelType w:val="hybridMultilevel"/>
    <w:tmpl w:val="4D0E647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90F2F"/>
    <w:multiLevelType w:val="hybridMultilevel"/>
    <w:tmpl w:val="7DF6A3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D1753"/>
    <w:multiLevelType w:val="hybridMultilevel"/>
    <w:tmpl w:val="CFBAB15E"/>
    <w:lvl w:ilvl="0" w:tplc="4CA4946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34CA4"/>
    <w:multiLevelType w:val="hybridMultilevel"/>
    <w:tmpl w:val="A0B84A80"/>
    <w:lvl w:ilvl="0" w:tplc="F01C2C66">
      <w:numFmt w:val="bullet"/>
      <w:lvlText w:val="•"/>
      <w:lvlJc w:val="left"/>
      <w:pPr>
        <w:ind w:left="395" w:hanging="360"/>
      </w:pPr>
      <w:rPr>
        <w:rFonts w:ascii="Trebuchet MS" w:eastAsiaTheme="minorHAnsi" w:hAnsi="Trebuchet MS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2" w15:restartNumberingAfterBreak="0">
    <w:nsid w:val="629710AD"/>
    <w:multiLevelType w:val="hybridMultilevel"/>
    <w:tmpl w:val="1F52DB8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520A5"/>
    <w:multiLevelType w:val="hybridMultilevel"/>
    <w:tmpl w:val="21B684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452CD50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="AndesRounded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33CEE"/>
    <w:multiLevelType w:val="hybridMultilevel"/>
    <w:tmpl w:val="F0F0E23A"/>
    <w:lvl w:ilvl="0" w:tplc="2196DFE4">
      <w:numFmt w:val="bullet"/>
      <w:lvlText w:val="•"/>
      <w:lvlJc w:val="left"/>
      <w:pPr>
        <w:ind w:left="422" w:hanging="360"/>
      </w:pPr>
      <w:rPr>
        <w:rFonts w:ascii="Trebuchet MS" w:eastAsiaTheme="minorHAnsi" w:hAnsi="Trebuchet MS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5" w15:restartNumberingAfterBreak="0">
    <w:nsid w:val="7AC654FC"/>
    <w:multiLevelType w:val="hybridMultilevel"/>
    <w:tmpl w:val="FAB24A72"/>
    <w:lvl w:ilvl="0" w:tplc="0EB6D5B4">
      <w:numFmt w:val="bullet"/>
      <w:lvlText w:val="•"/>
      <w:lvlJc w:val="left"/>
      <w:pPr>
        <w:ind w:left="393" w:hanging="360"/>
      </w:pPr>
      <w:rPr>
        <w:rFonts w:ascii="Trebuchet MS" w:eastAsiaTheme="minorHAnsi" w:hAnsi="Trebuchet MS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7BEA1B5C"/>
    <w:multiLevelType w:val="hybridMultilevel"/>
    <w:tmpl w:val="7FCE8A0A"/>
    <w:lvl w:ilvl="0" w:tplc="0809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7" w15:restartNumberingAfterBreak="0">
    <w:nsid w:val="7C230CA5"/>
    <w:multiLevelType w:val="hybridMultilevel"/>
    <w:tmpl w:val="B2D40BC0"/>
    <w:lvl w:ilvl="0" w:tplc="0809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 w16cid:durableId="1673995409">
    <w:abstractNumId w:val="0"/>
  </w:num>
  <w:num w:numId="2" w16cid:durableId="827134680">
    <w:abstractNumId w:val="10"/>
  </w:num>
  <w:num w:numId="3" w16cid:durableId="812451707">
    <w:abstractNumId w:val="4"/>
  </w:num>
  <w:num w:numId="4" w16cid:durableId="1911381922">
    <w:abstractNumId w:val="12"/>
  </w:num>
  <w:num w:numId="5" w16cid:durableId="758676339">
    <w:abstractNumId w:val="7"/>
  </w:num>
  <w:num w:numId="6" w16cid:durableId="2040426600">
    <w:abstractNumId w:val="8"/>
  </w:num>
  <w:num w:numId="7" w16cid:durableId="1138763932">
    <w:abstractNumId w:val="3"/>
  </w:num>
  <w:num w:numId="8" w16cid:durableId="453410000">
    <w:abstractNumId w:val="14"/>
  </w:num>
  <w:num w:numId="9" w16cid:durableId="1047337157">
    <w:abstractNumId w:val="13"/>
  </w:num>
  <w:num w:numId="10" w16cid:durableId="249658846">
    <w:abstractNumId w:val="2"/>
  </w:num>
  <w:num w:numId="11" w16cid:durableId="2115981387">
    <w:abstractNumId w:val="1"/>
  </w:num>
  <w:num w:numId="12" w16cid:durableId="2091461936">
    <w:abstractNumId w:val="6"/>
  </w:num>
  <w:num w:numId="13" w16cid:durableId="1087657160">
    <w:abstractNumId w:val="9"/>
  </w:num>
  <w:num w:numId="14" w16cid:durableId="654456334">
    <w:abstractNumId w:val="15"/>
  </w:num>
  <w:num w:numId="15" w16cid:durableId="1394041555">
    <w:abstractNumId w:val="16"/>
  </w:num>
  <w:num w:numId="16" w16cid:durableId="1193693322">
    <w:abstractNumId w:val="11"/>
  </w:num>
  <w:num w:numId="17" w16cid:durableId="967199838">
    <w:abstractNumId w:val="17"/>
  </w:num>
  <w:num w:numId="18" w16cid:durableId="1615556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9A"/>
    <w:rsid w:val="00031F5F"/>
    <w:rsid w:val="00225AED"/>
    <w:rsid w:val="00244A9A"/>
    <w:rsid w:val="007305DE"/>
    <w:rsid w:val="00890D80"/>
    <w:rsid w:val="00C20B43"/>
    <w:rsid w:val="00C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D763"/>
  <w15:chartTrackingRefBased/>
  <w15:docId w15:val="{57D8D8C9-F9BB-4FB0-8284-E414538B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A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A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A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6" ma:contentTypeDescription="Create a new document." ma:contentTypeScope="" ma:versionID="92f972a371b335482231e542a623381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5dc0b8f6368e40d6ad5234c94d170468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_dlc_DocId xmlns="3c89481a-3e59-4e0b-ab1b-db3c6bea12e3">NWHNSEV764MK-41302979-2404482</_dlc_DocId>
    <_dlc_DocIdUrl xmlns="3c89481a-3e59-4e0b-ab1b-db3c6bea12e3">
      <Url>https://trurodiocese.sharepoint.com/sites/Documents/_layouts/15/DocIdRedir.aspx?ID=NWHNSEV764MK-41302979-2404482</Url>
      <Description>NWHNSEV764MK-41302979-2404482</Description>
    </_dlc_DocIdUrl>
  </documentManagement>
</p:properties>
</file>

<file path=customXml/itemProps1.xml><?xml version="1.0" encoding="utf-8"?>
<ds:datastoreItem xmlns:ds="http://schemas.openxmlformats.org/officeDocument/2006/customXml" ds:itemID="{9BF9A43A-6A4F-4990-9676-D1714E87A4C7}"/>
</file>

<file path=customXml/itemProps2.xml><?xml version="1.0" encoding="utf-8"?>
<ds:datastoreItem xmlns:ds="http://schemas.openxmlformats.org/officeDocument/2006/customXml" ds:itemID="{6883C618-76D9-4BC6-9E0C-006D93C78C7E}"/>
</file>

<file path=customXml/itemProps3.xml><?xml version="1.0" encoding="utf-8"?>
<ds:datastoreItem xmlns:ds="http://schemas.openxmlformats.org/officeDocument/2006/customXml" ds:itemID="{9859FD8F-51BF-45A2-A1CD-AC4AFB7EB249}"/>
</file>

<file path=customXml/itemProps4.xml><?xml version="1.0" encoding="utf-8"?>
<ds:datastoreItem xmlns:ds="http://schemas.openxmlformats.org/officeDocument/2006/customXml" ds:itemID="{0C1B6EC3-FDB4-465E-B6FC-AFF52AEB07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Sheard</dc:creator>
  <cp:keywords/>
  <dc:description/>
  <cp:lastModifiedBy>Elly Sheard</cp:lastModifiedBy>
  <cp:revision>2</cp:revision>
  <dcterms:created xsi:type="dcterms:W3CDTF">2025-06-24T10:45:00Z</dcterms:created>
  <dcterms:modified xsi:type="dcterms:W3CDTF">2025-06-24T10:45:00Z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_dlc_DocIdItemGuid">
    <vt:lpwstr>8bd1b677-b5d7-4647-8dea-cbbc9cfeb9a2</vt:lpwstr>
  </property>
</Properties>
</file>