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839B1" w14:textId="0210754F" w:rsidR="005C18CE" w:rsidRDefault="00B97A89" w:rsidP="002159C0">
      <w:pPr>
        <w:spacing w:after="0" w:line="240" w:lineRule="auto"/>
        <w:rPr>
          <w:rFonts w:cstheme="minorHAnsi"/>
          <w:b/>
          <w:bCs/>
          <w:sz w:val="36"/>
          <w:szCs w:val="32"/>
        </w:rPr>
      </w:pPr>
      <w:r>
        <w:rPr>
          <w:noProof/>
        </w:rPr>
        <w:pict w14:anchorId="6AE58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4.05pt;margin-top:0;width:192.6pt;height:56.65pt;z-index:251659264;mso-position-horizontal:right;mso-position-horizontal-relative:margin;mso-position-vertical:top;mso-position-vertical-relative:margin">
            <v:imagedata r:id="rId12" o:title="Diocese-of-Truro-Logo-Horizontal-CMYK"/>
            <w10:wrap type="square" anchorx="margin" anchory="margin"/>
          </v:shape>
        </w:pict>
      </w:r>
    </w:p>
    <w:p w14:paraId="514A5CBA" w14:textId="53EEB8AC" w:rsidR="005C18CE" w:rsidRDefault="005C18CE" w:rsidP="002159C0">
      <w:pPr>
        <w:spacing w:after="0" w:line="240" w:lineRule="auto"/>
        <w:rPr>
          <w:rFonts w:cstheme="minorHAnsi"/>
          <w:b/>
          <w:bCs/>
          <w:sz w:val="36"/>
          <w:szCs w:val="32"/>
        </w:rPr>
      </w:pPr>
    </w:p>
    <w:p w14:paraId="6520165A" w14:textId="3D80FA9F" w:rsidR="00AF0722" w:rsidRPr="007E1F30" w:rsidRDefault="00DD6344" w:rsidP="002159C0">
      <w:pPr>
        <w:spacing w:after="0" w:line="240" w:lineRule="auto"/>
        <w:rPr>
          <w:rFonts w:cstheme="minorHAnsi"/>
          <w:b/>
          <w:sz w:val="40"/>
          <w:szCs w:val="36"/>
        </w:rPr>
      </w:pPr>
      <w:r w:rsidRPr="002159C0">
        <w:rPr>
          <w:rFonts w:cstheme="minorHAnsi"/>
          <w:b/>
          <w:bCs/>
          <w:sz w:val="36"/>
          <w:szCs w:val="32"/>
        </w:rPr>
        <w:t>IME Phase 2</w:t>
      </w:r>
      <w:r w:rsidR="00505DFB">
        <w:rPr>
          <w:rFonts w:cstheme="minorHAnsi"/>
          <w:b/>
          <w:sz w:val="40"/>
          <w:szCs w:val="36"/>
        </w:rPr>
        <w:t xml:space="preserve"> – </w:t>
      </w:r>
      <w:r w:rsidR="00505DFB">
        <w:rPr>
          <w:rFonts w:cstheme="minorHAnsi"/>
          <w:b/>
          <w:bCs/>
          <w:sz w:val="32"/>
          <w:szCs w:val="32"/>
        </w:rPr>
        <w:t>Supervision Log</w:t>
      </w:r>
      <w:r w:rsidR="003B240F">
        <w:rPr>
          <w:rFonts w:cstheme="minorHAnsi"/>
          <w:b/>
          <w:bCs/>
          <w:sz w:val="32"/>
          <w:szCs w:val="32"/>
        </w:rPr>
        <w:t xml:space="preserve"> </w:t>
      </w:r>
      <w:r w:rsidR="00F91F1E">
        <w:rPr>
          <w:rFonts w:cstheme="minorHAnsi"/>
          <w:b/>
          <w:bCs/>
          <w:sz w:val="32"/>
          <w:szCs w:val="32"/>
        </w:rPr>
        <w:t>Distinctive Deacon</w:t>
      </w:r>
    </w:p>
    <w:tbl>
      <w:tblPr>
        <w:tblStyle w:val="TableGrid"/>
        <w:tblW w:w="15309" w:type="dxa"/>
        <w:tblInd w:w="-5" w:type="dxa"/>
        <w:tblLook w:val="04A0" w:firstRow="1" w:lastRow="0" w:firstColumn="1" w:lastColumn="0" w:noHBand="0" w:noVBand="1"/>
      </w:tblPr>
      <w:tblGrid>
        <w:gridCol w:w="3261"/>
        <w:gridCol w:w="12048"/>
      </w:tblGrid>
      <w:tr w:rsidR="009815E6" w:rsidRPr="002159C0" w14:paraId="74D28BEC" w14:textId="77777777" w:rsidTr="005C18CE">
        <w:tc>
          <w:tcPr>
            <w:tcW w:w="3261" w:type="dxa"/>
          </w:tcPr>
          <w:p w14:paraId="6738ABCF" w14:textId="7FC5C8D1" w:rsidR="009815E6" w:rsidRPr="002159C0" w:rsidRDefault="00A0179D" w:rsidP="002159C0">
            <w:pPr>
              <w:rPr>
                <w:rFonts w:cstheme="minorHAnsi"/>
                <w:b/>
                <w:sz w:val="24"/>
                <w:szCs w:val="24"/>
              </w:rPr>
            </w:pPr>
            <w:r w:rsidRPr="002159C0">
              <w:rPr>
                <w:rFonts w:cstheme="minorHAnsi"/>
                <w:b/>
                <w:sz w:val="24"/>
                <w:szCs w:val="24"/>
              </w:rPr>
              <w:t xml:space="preserve">Name of </w:t>
            </w:r>
            <w:r w:rsidR="009815E6" w:rsidRPr="002159C0">
              <w:rPr>
                <w:rFonts w:cstheme="minorHAnsi"/>
                <w:b/>
                <w:sz w:val="24"/>
                <w:szCs w:val="24"/>
              </w:rPr>
              <w:t>Curate</w:t>
            </w:r>
            <w:r w:rsidR="009476D7" w:rsidRPr="002159C0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2048" w:type="dxa"/>
          </w:tcPr>
          <w:p w14:paraId="042404A3" w14:textId="77777777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815E6" w:rsidRPr="002159C0" w14:paraId="051BA3B9" w14:textId="77777777" w:rsidTr="005C18CE">
        <w:tc>
          <w:tcPr>
            <w:tcW w:w="3261" w:type="dxa"/>
          </w:tcPr>
          <w:p w14:paraId="175F5518" w14:textId="10B08328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  <w:r w:rsidRPr="002159C0">
              <w:rPr>
                <w:rFonts w:cstheme="minorHAnsi"/>
                <w:b/>
                <w:sz w:val="24"/>
                <w:szCs w:val="24"/>
              </w:rPr>
              <w:t xml:space="preserve">Ministerial </w:t>
            </w:r>
            <w:r w:rsidR="009476D7" w:rsidRPr="002159C0">
              <w:rPr>
                <w:rFonts w:cstheme="minorHAnsi"/>
                <w:b/>
                <w:sz w:val="24"/>
                <w:szCs w:val="24"/>
              </w:rPr>
              <w:t>Context/Benefice:</w:t>
            </w:r>
          </w:p>
        </w:tc>
        <w:tc>
          <w:tcPr>
            <w:tcW w:w="12048" w:type="dxa"/>
          </w:tcPr>
          <w:p w14:paraId="3F5042B3" w14:textId="77777777" w:rsidR="001640A5" w:rsidRPr="002159C0" w:rsidRDefault="001640A5" w:rsidP="002159C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815E6" w:rsidRPr="002159C0" w14:paraId="7089C56B" w14:textId="77777777" w:rsidTr="005C18CE">
        <w:tc>
          <w:tcPr>
            <w:tcW w:w="3261" w:type="dxa"/>
          </w:tcPr>
          <w:p w14:paraId="1064A9C1" w14:textId="77777777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  <w:r w:rsidRPr="002159C0">
              <w:rPr>
                <w:rFonts w:cstheme="minorHAnsi"/>
                <w:b/>
                <w:sz w:val="24"/>
                <w:szCs w:val="24"/>
              </w:rPr>
              <w:t>Name of Training incumbent:</w:t>
            </w:r>
          </w:p>
        </w:tc>
        <w:tc>
          <w:tcPr>
            <w:tcW w:w="12048" w:type="dxa"/>
          </w:tcPr>
          <w:p w14:paraId="00D117C6" w14:textId="77777777" w:rsidR="009815E6" w:rsidRPr="002159C0" w:rsidRDefault="009815E6" w:rsidP="002159C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38584EE9" w14:textId="45CBB650" w:rsidR="00684C5C" w:rsidRDefault="00684C5C" w:rsidP="002159C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1466AD" w14:textId="77777777" w:rsidR="00F9065F" w:rsidRDefault="001F33E5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b/>
          <w:bCs/>
          <w:sz w:val="24"/>
        </w:rPr>
        <w:t>Please note:</w:t>
      </w:r>
      <w:r w:rsidRPr="009A7665">
        <w:rPr>
          <w:rFonts w:eastAsia="Calibri" w:cstheme="minorHAnsi"/>
          <w:sz w:val="24"/>
        </w:rPr>
        <w:t xml:space="preserve"> </w:t>
      </w:r>
    </w:p>
    <w:p w14:paraId="2FE4B0FA" w14:textId="622E554B" w:rsidR="007E1F30" w:rsidRPr="009A7665" w:rsidRDefault="007E1F30" w:rsidP="00F9065F">
      <w:pPr>
        <w:spacing w:after="0" w:line="240" w:lineRule="auto"/>
        <w:rPr>
          <w:rFonts w:eastAsia="Calibri" w:cstheme="minorHAnsi"/>
          <w:b/>
          <w:bCs/>
          <w:sz w:val="24"/>
        </w:rPr>
      </w:pPr>
      <w:r>
        <w:rPr>
          <w:rFonts w:eastAsia="Calibri" w:cstheme="minorHAnsi"/>
          <w:sz w:val="24"/>
        </w:rPr>
        <w:t xml:space="preserve">- Supervision sessions for curates preparing for </w:t>
      </w:r>
      <w:r w:rsidR="00656882">
        <w:rPr>
          <w:rFonts w:eastAsia="Calibri" w:cstheme="minorHAnsi"/>
          <w:sz w:val="24"/>
        </w:rPr>
        <w:t xml:space="preserve">Distinctive diaconal </w:t>
      </w:r>
      <w:r>
        <w:rPr>
          <w:rFonts w:eastAsia="Calibri" w:cstheme="minorHAnsi"/>
          <w:sz w:val="24"/>
        </w:rPr>
        <w:t xml:space="preserve">ministry should be planned around the curate’s commitments (work, family etc) outside formal ministry. We suggest meeting approximately fortnightly if possible, especially in the early stages of the curacy.  </w:t>
      </w:r>
    </w:p>
    <w:p w14:paraId="4E30E4C2" w14:textId="0136A70E" w:rsidR="00F9065F" w:rsidRPr="009A7665" w:rsidRDefault="00F9065F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bCs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 xml:space="preserve">The supervision topics listed below recognise that across the course of the curacy, supervision will become increasingly context and curate-specific, as the curate gains experience and discerns future ministry. The </w:t>
      </w:r>
      <w:r w:rsidR="009A7665">
        <w:rPr>
          <w:rFonts w:eastAsia="Calibri" w:cstheme="minorHAnsi"/>
          <w:sz w:val="24"/>
        </w:rPr>
        <w:t>list of topics is not exhaustive and do not all necessarily need to be discussed - they are intended simply to guide your supervisions and cover key formational topics.</w:t>
      </w:r>
      <w:r w:rsidR="001F33E5" w:rsidRPr="009A7665">
        <w:rPr>
          <w:rFonts w:eastAsia="Calibri" w:cstheme="minorHAnsi"/>
          <w:sz w:val="24"/>
        </w:rPr>
        <w:t xml:space="preserve"> </w:t>
      </w:r>
      <w:r w:rsidR="00616D1F">
        <w:rPr>
          <w:rFonts w:eastAsia="Calibri" w:cstheme="minorHAnsi"/>
          <w:sz w:val="24"/>
        </w:rPr>
        <w:t xml:space="preserve">However, you are required in the first and final year to include a discussion about the benefice/s safeguarding policies and procedures and submit a written report on these reflections. </w:t>
      </w:r>
      <w:r w:rsidR="009A7665">
        <w:rPr>
          <w:rFonts w:eastAsia="Calibri" w:cstheme="minorHAnsi"/>
          <w:sz w:val="24"/>
        </w:rPr>
        <w:t xml:space="preserve">Feel free to include </w:t>
      </w:r>
      <w:r w:rsidR="003B240F">
        <w:rPr>
          <w:rFonts w:eastAsia="Calibri" w:cstheme="minorHAnsi"/>
          <w:sz w:val="24"/>
        </w:rPr>
        <w:t>other</w:t>
      </w:r>
      <w:r w:rsidR="009A7665">
        <w:rPr>
          <w:rFonts w:eastAsia="Calibri" w:cstheme="minorHAnsi"/>
          <w:sz w:val="24"/>
        </w:rPr>
        <w:t xml:space="preserve"> </w:t>
      </w:r>
      <w:r w:rsidR="00616D1F">
        <w:rPr>
          <w:rFonts w:eastAsia="Calibri" w:cstheme="minorHAnsi"/>
          <w:sz w:val="24"/>
        </w:rPr>
        <w:t xml:space="preserve">topics </w:t>
      </w:r>
      <w:r w:rsidR="009A7665">
        <w:rPr>
          <w:rFonts w:eastAsia="Calibri" w:cstheme="minorHAnsi"/>
          <w:sz w:val="24"/>
        </w:rPr>
        <w:t xml:space="preserve">with reference to the formational qualities. </w:t>
      </w:r>
      <w:r w:rsidR="001F33E5" w:rsidRPr="009A7665">
        <w:rPr>
          <w:rFonts w:eastAsia="Calibri" w:cstheme="minorHAnsi"/>
          <w:sz w:val="24"/>
        </w:rPr>
        <w:t>The b</w:t>
      </w:r>
      <w:r w:rsidR="00AF0722" w:rsidRPr="009A7665">
        <w:rPr>
          <w:rFonts w:eastAsia="Calibri" w:cstheme="minorHAnsi"/>
          <w:sz w:val="24"/>
        </w:rPr>
        <w:t xml:space="preserve">ullet points listed </w:t>
      </w:r>
      <w:r w:rsidR="001F33E5" w:rsidRPr="009A7665">
        <w:rPr>
          <w:rFonts w:eastAsia="Calibri" w:cstheme="minorHAnsi"/>
          <w:sz w:val="24"/>
        </w:rPr>
        <w:t xml:space="preserve">under each topic </w:t>
      </w:r>
      <w:r w:rsidR="00AF0722" w:rsidRPr="009A7665">
        <w:rPr>
          <w:rFonts w:eastAsia="Calibri" w:cstheme="minorHAnsi"/>
          <w:sz w:val="24"/>
        </w:rPr>
        <w:t xml:space="preserve">are intended to </w:t>
      </w:r>
      <w:r w:rsidR="001F33E5" w:rsidRPr="009A7665">
        <w:rPr>
          <w:rFonts w:eastAsia="Calibri" w:cstheme="minorHAnsi"/>
          <w:sz w:val="24"/>
        </w:rPr>
        <w:t xml:space="preserve">serve as </w:t>
      </w:r>
      <w:r w:rsidR="001F33E5" w:rsidRPr="009A7665">
        <w:rPr>
          <w:rFonts w:cstheme="minorHAnsi"/>
          <w:sz w:val="24"/>
        </w:rPr>
        <w:t>starting points/inspiration for your discussion.</w:t>
      </w:r>
      <w:r w:rsidRPr="009A7665">
        <w:rPr>
          <w:rFonts w:cstheme="minorHAnsi"/>
          <w:sz w:val="24"/>
        </w:rPr>
        <w:t xml:space="preserve"> Feel free to edit and move topics around as necessary.</w:t>
      </w:r>
    </w:p>
    <w:p w14:paraId="295C544D" w14:textId="6A655754" w:rsidR="00F9065F" w:rsidRPr="009A7665" w:rsidRDefault="00F9065F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>The TBD (To Be Determi</w:t>
      </w:r>
      <w:r w:rsidR="009A7665">
        <w:rPr>
          <w:rFonts w:eastAsia="Calibri" w:cstheme="minorHAnsi"/>
          <w:sz w:val="24"/>
        </w:rPr>
        <w:t>ned) refers to the freedom for C</w:t>
      </w:r>
      <w:r w:rsidR="001F33E5" w:rsidRPr="009A7665">
        <w:rPr>
          <w:rFonts w:eastAsia="Calibri" w:cstheme="minorHAnsi"/>
          <w:sz w:val="24"/>
        </w:rPr>
        <w:t xml:space="preserve">urate and Training Incumbent to plan a supervision topic relevant to your context.  </w:t>
      </w:r>
    </w:p>
    <w:p w14:paraId="0EE5E563" w14:textId="139C259C" w:rsidR="001F33E5" w:rsidRPr="009A7665" w:rsidRDefault="00F9065F" w:rsidP="00F9065F">
      <w:pPr>
        <w:spacing w:after="0" w:line="240" w:lineRule="auto"/>
        <w:rPr>
          <w:rFonts w:eastAsia="Calibri" w:cstheme="minorHAnsi"/>
          <w:b/>
          <w:bCs/>
          <w:sz w:val="24"/>
        </w:rPr>
      </w:pPr>
      <w:r w:rsidRPr="009A7665">
        <w:rPr>
          <w:rFonts w:eastAsia="Calibri" w:cstheme="minorHAnsi"/>
          <w:sz w:val="24"/>
        </w:rPr>
        <w:t xml:space="preserve">- </w:t>
      </w:r>
      <w:r w:rsidR="00AF0722" w:rsidRPr="009A7665">
        <w:rPr>
          <w:rFonts w:eastAsia="Calibri" w:cstheme="minorHAnsi"/>
          <w:sz w:val="24"/>
        </w:rPr>
        <w:t>Both TI and C</w:t>
      </w:r>
      <w:r w:rsidR="001F33E5" w:rsidRPr="009A7665">
        <w:rPr>
          <w:rFonts w:eastAsia="Calibri" w:cstheme="minorHAnsi"/>
          <w:sz w:val="24"/>
        </w:rPr>
        <w:t xml:space="preserve">urate should </w:t>
      </w:r>
      <w:r w:rsidR="009A7665">
        <w:rPr>
          <w:rFonts w:eastAsia="Calibri" w:cstheme="minorHAnsi"/>
          <w:sz w:val="24"/>
        </w:rPr>
        <w:t>make adequate preparation in advance of each supervision to ensure fruitful discussion and reflection</w:t>
      </w:r>
      <w:r w:rsidR="00AF0722" w:rsidRPr="009A7665">
        <w:rPr>
          <w:rFonts w:eastAsia="Calibri" w:cstheme="minorHAnsi"/>
          <w:sz w:val="24"/>
        </w:rPr>
        <w:t>.</w:t>
      </w:r>
    </w:p>
    <w:p w14:paraId="5A1E27DC" w14:textId="77777777" w:rsidR="00AF0722" w:rsidRPr="009A7665" w:rsidRDefault="00AF0722" w:rsidP="00F9065F">
      <w:pPr>
        <w:pStyle w:val="ListParagraph"/>
        <w:ind w:left="0"/>
        <w:rPr>
          <w:rFonts w:eastAsia="Calibri" w:cstheme="minorHAnsi"/>
          <w:sz w:val="24"/>
        </w:rPr>
      </w:pPr>
    </w:p>
    <w:p w14:paraId="64E9D021" w14:textId="77777777" w:rsidR="00F9065F" w:rsidRPr="009A7665" w:rsidRDefault="001F33E5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cstheme="minorHAnsi"/>
          <w:b/>
          <w:bCs/>
          <w:sz w:val="24"/>
        </w:rPr>
        <w:t>G</w:t>
      </w:r>
      <w:r w:rsidR="00F9065F" w:rsidRPr="009A7665">
        <w:rPr>
          <w:rFonts w:cstheme="minorHAnsi"/>
          <w:b/>
          <w:bCs/>
          <w:sz w:val="24"/>
        </w:rPr>
        <w:t>uidelines for Curates:</w:t>
      </w:r>
    </w:p>
    <w:p w14:paraId="5495B53C" w14:textId="0C9DAA2E" w:rsidR="001F33E5" w:rsidRPr="009A7665" w:rsidRDefault="00F9065F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cstheme="minorHAnsi"/>
          <w:bCs/>
          <w:sz w:val="24"/>
        </w:rPr>
        <w:t xml:space="preserve">- </w:t>
      </w:r>
      <w:r w:rsidR="001F33E5" w:rsidRPr="009A7665">
        <w:rPr>
          <w:rFonts w:cstheme="minorHAnsi"/>
          <w:sz w:val="24"/>
        </w:rPr>
        <w:t xml:space="preserve">It is your responsibility to make a record </w:t>
      </w:r>
      <w:r w:rsidRPr="009A7665">
        <w:rPr>
          <w:rFonts w:cstheme="minorHAnsi"/>
          <w:sz w:val="24"/>
        </w:rPr>
        <w:t xml:space="preserve">in this Supervision Log </w:t>
      </w:r>
      <w:r w:rsidR="001F33E5" w:rsidRPr="009A7665">
        <w:rPr>
          <w:rFonts w:cstheme="minorHAnsi"/>
          <w:sz w:val="24"/>
        </w:rPr>
        <w:t xml:space="preserve">of </w:t>
      </w:r>
      <w:r w:rsidR="009A7665">
        <w:rPr>
          <w:rFonts w:cstheme="minorHAnsi"/>
          <w:sz w:val="24"/>
        </w:rPr>
        <w:t>the</w:t>
      </w:r>
      <w:r w:rsidR="001F33E5" w:rsidRPr="009A7665">
        <w:rPr>
          <w:rFonts w:cstheme="minorHAnsi"/>
          <w:sz w:val="24"/>
        </w:rPr>
        <w:t xml:space="preserve"> supervision</w:t>
      </w:r>
      <w:r w:rsidRPr="009A7665">
        <w:rPr>
          <w:rFonts w:cstheme="minorHAnsi"/>
          <w:sz w:val="24"/>
        </w:rPr>
        <w:t xml:space="preserve"> sessions </w:t>
      </w:r>
      <w:r w:rsidR="009A7665">
        <w:rPr>
          <w:rFonts w:cstheme="minorHAnsi"/>
          <w:sz w:val="24"/>
        </w:rPr>
        <w:t xml:space="preserve">that </w:t>
      </w:r>
      <w:r w:rsidRPr="009A7665">
        <w:rPr>
          <w:rFonts w:cstheme="minorHAnsi"/>
          <w:sz w:val="24"/>
        </w:rPr>
        <w:t>you have with your TI. Please</w:t>
      </w:r>
      <w:r w:rsidR="00AF0722" w:rsidRPr="009A7665">
        <w:rPr>
          <w:rFonts w:cstheme="minorHAnsi"/>
          <w:sz w:val="24"/>
        </w:rPr>
        <w:t xml:space="preserve"> include</w:t>
      </w:r>
      <w:r w:rsidRPr="009A7665">
        <w:rPr>
          <w:rFonts w:cstheme="minorHAnsi"/>
          <w:sz w:val="24"/>
        </w:rPr>
        <w:t xml:space="preserve"> bullet points of the key content discussed and </w:t>
      </w:r>
      <w:r w:rsidR="009A7665">
        <w:rPr>
          <w:rFonts w:cstheme="minorHAnsi"/>
          <w:sz w:val="24"/>
        </w:rPr>
        <w:t xml:space="preserve">any </w:t>
      </w:r>
      <w:r w:rsidRPr="009A7665">
        <w:rPr>
          <w:rFonts w:cstheme="minorHAnsi"/>
          <w:sz w:val="24"/>
        </w:rPr>
        <w:t>short</w:t>
      </w:r>
      <w:r w:rsidR="00AF0722" w:rsidRPr="009A7665">
        <w:rPr>
          <w:rFonts w:cstheme="minorHAnsi"/>
          <w:sz w:val="24"/>
        </w:rPr>
        <w:t xml:space="preserve"> reflections in the right hand column. These short reflections </w:t>
      </w:r>
      <w:r w:rsidR="009A7665">
        <w:rPr>
          <w:rFonts w:cstheme="minorHAnsi"/>
          <w:sz w:val="24"/>
        </w:rPr>
        <w:t xml:space="preserve">can </w:t>
      </w:r>
      <w:r w:rsidR="00AF0722" w:rsidRPr="009A7665">
        <w:rPr>
          <w:rFonts w:cstheme="minorHAnsi"/>
          <w:sz w:val="24"/>
        </w:rPr>
        <w:t xml:space="preserve">be used as a basis for your </w:t>
      </w:r>
      <w:r w:rsidR="009A7665">
        <w:rPr>
          <w:rFonts w:cstheme="minorHAnsi"/>
          <w:sz w:val="24"/>
        </w:rPr>
        <w:t xml:space="preserve">four </w:t>
      </w:r>
      <w:r w:rsidRPr="009A7665">
        <w:rPr>
          <w:rFonts w:cstheme="minorHAnsi"/>
          <w:sz w:val="24"/>
        </w:rPr>
        <w:t xml:space="preserve">annual </w:t>
      </w:r>
      <w:r w:rsidR="00AF0722" w:rsidRPr="009A7665">
        <w:rPr>
          <w:rFonts w:cstheme="minorHAnsi"/>
          <w:sz w:val="24"/>
        </w:rPr>
        <w:t>portfolio</w:t>
      </w:r>
      <w:r w:rsidRPr="009A7665">
        <w:rPr>
          <w:rFonts w:cstheme="minorHAnsi"/>
          <w:sz w:val="24"/>
        </w:rPr>
        <w:t xml:space="preserve"> </w:t>
      </w:r>
      <w:r w:rsidR="00AF0722" w:rsidRPr="009A7665">
        <w:rPr>
          <w:rFonts w:cstheme="minorHAnsi"/>
          <w:sz w:val="24"/>
        </w:rPr>
        <w:t xml:space="preserve">‘Supervision Record’ </w:t>
      </w:r>
      <w:r w:rsidRPr="009A7665">
        <w:rPr>
          <w:rFonts w:cstheme="minorHAnsi"/>
          <w:sz w:val="24"/>
        </w:rPr>
        <w:t xml:space="preserve">500 word </w:t>
      </w:r>
      <w:r w:rsidR="00AF0722" w:rsidRPr="009A7665">
        <w:rPr>
          <w:rFonts w:cstheme="minorHAnsi"/>
          <w:sz w:val="24"/>
        </w:rPr>
        <w:t xml:space="preserve">assignments. </w:t>
      </w:r>
      <w:r w:rsidR="009A7665">
        <w:rPr>
          <w:rFonts w:cstheme="minorHAnsi"/>
          <w:sz w:val="24"/>
        </w:rPr>
        <w:t>The completed Supervision Log needs to be included in your Portfolio.</w:t>
      </w:r>
    </w:p>
    <w:p w14:paraId="0E56ABAC" w14:textId="77777777" w:rsidR="001F33E5" w:rsidRPr="009A7665" w:rsidRDefault="001F33E5" w:rsidP="00F9065F">
      <w:pPr>
        <w:spacing w:after="0" w:line="240" w:lineRule="auto"/>
        <w:rPr>
          <w:rFonts w:cstheme="minorHAnsi"/>
          <w:sz w:val="24"/>
        </w:rPr>
      </w:pPr>
    </w:p>
    <w:p w14:paraId="58321467" w14:textId="77777777" w:rsidR="00F9065F" w:rsidRPr="009A7665" w:rsidRDefault="00F9065F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cstheme="minorHAnsi"/>
          <w:b/>
          <w:bCs/>
          <w:sz w:val="24"/>
        </w:rPr>
        <w:t>Guidelines for TIs:</w:t>
      </w:r>
    </w:p>
    <w:p w14:paraId="75004977" w14:textId="15196A2C" w:rsidR="00F9065F" w:rsidRPr="009A7665" w:rsidRDefault="00F9065F" w:rsidP="00F9065F">
      <w:pPr>
        <w:spacing w:after="0" w:line="240" w:lineRule="auto"/>
        <w:rPr>
          <w:rFonts w:eastAsia="Calibri" w:cstheme="minorHAnsi"/>
          <w:iCs/>
          <w:sz w:val="24"/>
        </w:rPr>
      </w:pPr>
      <w:r w:rsidRPr="009A7665">
        <w:rPr>
          <w:rFonts w:cstheme="minorHAnsi"/>
          <w:bCs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>Good practice for a</w:t>
      </w:r>
      <w:r w:rsidRPr="009A7665">
        <w:rPr>
          <w:rFonts w:eastAsia="Calibri" w:cstheme="minorHAnsi"/>
          <w:sz w:val="24"/>
        </w:rPr>
        <w:t xml:space="preserve"> 90 minute</w:t>
      </w:r>
      <w:r w:rsidR="009A7665">
        <w:rPr>
          <w:rFonts w:eastAsia="Calibri" w:cstheme="minorHAnsi"/>
          <w:sz w:val="24"/>
        </w:rPr>
        <w:t xml:space="preserve"> supervision</w:t>
      </w:r>
      <w:r w:rsidR="001F33E5" w:rsidRPr="009A7665">
        <w:rPr>
          <w:rFonts w:eastAsia="Calibri" w:cstheme="minorHAnsi"/>
          <w:sz w:val="24"/>
        </w:rPr>
        <w:t xml:space="preserve"> </w:t>
      </w:r>
      <w:r w:rsidRPr="009A7665">
        <w:rPr>
          <w:rFonts w:eastAsia="Calibri" w:cstheme="minorHAnsi"/>
          <w:sz w:val="24"/>
        </w:rPr>
        <w:t xml:space="preserve">might include </w:t>
      </w:r>
      <w:r w:rsidR="001F33E5" w:rsidRPr="009A7665">
        <w:rPr>
          <w:rFonts w:eastAsia="Calibri" w:cstheme="minorHAnsi"/>
          <w:sz w:val="24"/>
        </w:rPr>
        <w:t>50 minutes to</w:t>
      </w:r>
      <w:r w:rsidRPr="009A7665">
        <w:rPr>
          <w:rFonts w:eastAsia="Calibri" w:cstheme="minorHAnsi"/>
          <w:sz w:val="24"/>
        </w:rPr>
        <w:t xml:space="preserve"> explore and</w:t>
      </w:r>
      <w:r w:rsidR="001F33E5" w:rsidRPr="009A7665">
        <w:rPr>
          <w:rFonts w:eastAsia="Calibri" w:cstheme="minorHAnsi"/>
          <w:sz w:val="24"/>
        </w:rPr>
        <w:t xml:space="preserve"> reflect </w:t>
      </w:r>
      <w:r w:rsidRPr="009A7665">
        <w:rPr>
          <w:rFonts w:eastAsia="Calibri" w:cstheme="minorHAnsi"/>
          <w:sz w:val="24"/>
        </w:rPr>
        <w:t xml:space="preserve">theologically </w:t>
      </w:r>
      <w:r w:rsidR="001F33E5" w:rsidRPr="009A7665">
        <w:rPr>
          <w:rFonts w:eastAsia="Calibri" w:cstheme="minorHAnsi"/>
          <w:sz w:val="24"/>
        </w:rPr>
        <w:t>on the agreed topic (either listed below or TBD</w:t>
      </w:r>
      <w:r w:rsidRPr="009A7665">
        <w:rPr>
          <w:rFonts w:eastAsia="Calibri" w:cstheme="minorHAnsi"/>
          <w:sz w:val="24"/>
        </w:rPr>
        <w:t>),</w:t>
      </w:r>
      <w:r w:rsidR="001F33E5" w:rsidRPr="009A7665">
        <w:rPr>
          <w:rFonts w:eastAsia="Calibri" w:cstheme="minorHAnsi"/>
          <w:sz w:val="24"/>
        </w:rPr>
        <w:t xml:space="preserve"> 20 minutes to share perceptio</w:t>
      </w:r>
      <w:r w:rsidRPr="009A7665">
        <w:rPr>
          <w:rFonts w:eastAsia="Calibri" w:cstheme="minorHAnsi"/>
          <w:sz w:val="24"/>
        </w:rPr>
        <w:t>ns about the curate’s progress (</w:t>
      </w:r>
      <w:r w:rsidR="001F33E5" w:rsidRPr="009A7665">
        <w:rPr>
          <w:rFonts w:eastAsia="Calibri" w:cstheme="minorHAnsi"/>
          <w:sz w:val="24"/>
        </w:rPr>
        <w:t xml:space="preserve">both generally and in relation to the </w:t>
      </w:r>
      <w:r w:rsidRPr="009A7665">
        <w:rPr>
          <w:rFonts w:eastAsia="Calibri" w:cstheme="minorHAnsi"/>
          <w:iCs/>
          <w:sz w:val="24"/>
        </w:rPr>
        <w:t>IME2 Training Plan) and 10 minutes in prayer. Coffee</w:t>
      </w:r>
      <w:r w:rsidR="009A7665">
        <w:rPr>
          <w:rFonts w:eastAsia="Calibri" w:cstheme="minorHAnsi"/>
          <w:iCs/>
          <w:sz w:val="24"/>
        </w:rPr>
        <w:t xml:space="preserve">, </w:t>
      </w:r>
      <w:r w:rsidRPr="009A7665">
        <w:rPr>
          <w:rFonts w:eastAsia="Calibri" w:cstheme="minorHAnsi"/>
          <w:iCs/>
          <w:sz w:val="24"/>
        </w:rPr>
        <w:t>tea</w:t>
      </w:r>
      <w:r w:rsidR="009A7665">
        <w:rPr>
          <w:rFonts w:eastAsia="Calibri" w:cstheme="minorHAnsi"/>
          <w:iCs/>
          <w:sz w:val="24"/>
        </w:rPr>
        <w:t xml:space="preserve">, and </w:t>
      </w:r>
      <w:r w:rsidRPr="009A7665">
        <w:rPr>
          <w:rFonts w:eastAsia="Calibri" w:cstheme="minorHAnsi"/>
          <w:iCs/>
          <w:sz w:val="24"/>
        </w:rPr>
        <w:t>cake also help.</w:t>
      </w:r>
    </w:p>
    <w:p w14:paraId="7D2E2248" w14:textId="12D2B79C" w:rsidR="001F33E5" w:rsidRPr="009A7665" w:rsidRDefault="00F9065F" w:rsidP="00F9065F">
      <w:pPr>
        <w:spacing w:after="0" w:line="240" w:lineRule="auto"/>
        <w:rPr>
          <w:rFonts w:eastAsia="Calibri" w:cstheme="minorHAnsi"/>
          <w:sz w:val="24"/>
        </w:rPr>
      </w:pPr>
      <w:r w:rsidRPr="009A7665">
        <w:rPr>
          <w:rFonts w:eastAsia="Calibri" w:cstheme="minorHAnsi"/>
          <w:iCs/>
          <w:sz w:val="24"/>
        </w:rPr>
        <w:t xml:space="preserve">- </w:t>
      </w:r>
      <w:r w:rsidR="001F33E5" w:rsidRPr="009A7665">
        <w:rPr>
          <w:rFonts w:eastAsia="Calibri" w:cstheme="minorHAnsi"/>
          <w:sz w:val="24"/>
        </w:rPr>
        <w:t>A supervision session may also take the form of practical teaching such as, how to conduct a baptism/funeral/wedding, or celebrate the Eucharist.</w:t>
      </w:r>
    </w:p>
    <w:p w14:paraId="38DA9EF5" w14:textId="0EF5E244" w:rsidR="00F9065F" w:rsidRPr="009A7665" w:rsidRDefault="00F9065F" w:rsidP="00F9065F">
      <w:pPr>
        <w:spacing w:after="0" w:line="240" w:lineRule="auto"/>
        <w:rPr>
          <w:rFonts w:cstheme="minorHAnsi"/>
          <w:b/>
          <w:bCs/>
          <w:sz w:val="24"/>
        </w:rPr>
      </w:pPr>
      <w:r w:rsidRPr="009A7665">
        <w:rPr>
          <w:rFonts w:eastAsia="Calibri" w:cstheme="minorHAnsi"/>
          <w:sz w:val="24"/>
        </w:rPr>
        <w:t xml:space="preserve">- It is best to separate formal supervision sessions from </w:t>
      </w:r>
      <w:r w:rsidR="009A7665">
        <w:rPr>
          <w:rFonts w:eastAsia="Calibri" w:cstheme="minorHAnsi"/>
          <w:sz w:val="24"/>
        </w:rPr>
        <w:t>general church administration discussions</w:t>
      </w:r>
      <w:r w:rsidRPr="009A7665">
        <w:rPr>
          <w:rFonts w:eastAsia="Calibri" w:cstheme="minorHAnsi"/>
          <w:sz w:val="24"/>
        </w:rPr>
        <w:t xml:space="preserve"> – although it is understandable if there is some cross over from time to time. </w:t>
      </w:r>
    </w:p>
    <w:p w14:paraId="3F4F936D" w14:textId="52953DBD" w:rsidR="001F33E5" w:rsidRPr="00F9065F" w:rsidRDefault="00F9065F" w:rsidP="001F33E5">
      <w:pPr>
        <w:rPr>
          <w:rFonts w:cstheme="minorHAnsi"/>
          <w:b/>
          <w:sz w:val="40"/>
          <w:szCs w:val="40"/>
          <w:u w:val="single"/>
        </w:rPr>
      </w:pPr>
      <w:r w:rsidRPr="00F9065F">
        <w:rPr>
          <w:rFonts w:cstheme="minorHAnsi"/>
          <w:b/>
          <w:sz w:val="40"/>
          <w:szCs w:val="40"/>
          <w:u w:val="single"/>
        </w:rPr>
        <w:lastRenderedPageBreak/>
        <w:t xml:space="preserve">Supervision Log - </w:t>
      </w:r>
      <w:r w:rsidR="001F33E5" w:rsidRPr="00F9065F">
        <w:rPr>
          <w:rFonts w:cstheme="minorHAnsi"/>
          <w:b/>
          <w:sz w:val="40"/>
          <w:szCs w:val="40"/>
          <w:u w:val="single"/>
        </w:rPr>
        <w:t>Year 1</w:t>
      </w:r>
      <w:r w:rsidR="00B1508D">
        <w:rPr>
          <w:rFonts w:cstheme="minorHAnsi"/>
          <w:b/>
          <w:sz w:val="40"/>
          <w:szCs w:val="40"/>
          <w:u w:val="single"/>
        </w:rPr>
        <w:t xml:space="preserve">  </w:t>
      </w:r>
      <w:r w:rsidR="00656882">
        <w:rPr>
          <w:rFonts w:cstheme="minorHAnsi"/>
          <w:b/>
          <w:sz w:val="40"/>
          <w:szCs w:val="40"/>
          <w:u w:val="single"/>
        </w:rPr>
        <w:t xml:space="preserve">Distinctive Deacon </w:t>
      </w:r>
      <w:r w:rsidR="00B1508D">
        <w:rPr>
          <w:rFonts w:cstheme="minorHAnsi"/>
          <w:b/>
          <w:sz w:val="40"/>
          <w:szCs w:val="40"/>
          <w:u w:val="single"/>
        </w:rPr>
        <w:t>Focus</w:t>
      </w:r>
    </w:p>
    <w:tbl>
      <w:tblPr>
        <w:tblStyle w:val="TableGrid"/>
        <w:tblW w:w="15309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51"/>
        <w:gridCol w:w="1435"/>
        <w:gridCol w:w="1891"/>
        <w:gridCol w:w="3955"/>
        <w:gridCol w:w="7177"/>
      </w:tblGrid>
      <w:tr w:rsidR="001F33E5" w:rsidRPr="004F03AD" w14:paraId="5E1970F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AD78F2B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Month</w:t>
            </w:r>
          </w:p>
        </w:tc>
        <w:tc>
          <w:tcPr>
            <w:tcW w:w="1435" w:type="dxa"/>
            <w:shd w:val="clear" w:color="auto" w:fill="E5B8B7" w:themeFill="accent2" w:themeFillTint="66"/>
          </w:tcPr>
          <w:p w14:paraId="6A9C44E7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Date</w:t>
            </w:r>
          </w:p>
        </w:tc>
        <w:tc>
          <w:tcPr>
            <w:tcW w:w="1891" w:type="dxa"/>
            <w:shd w:val="clear" w:color="auto" w:fill="E5B8B7" w:themeFill="accent2" w:themeFillTint="66"/>
          </w:tcPr>
          <w:p w14:paraId="080C3B7F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Topic</w:t>
            </w:r>
          </w:p>
        </w:tc>
        <w:tc>
          <w:tcPr>
            <w:tcW w:w="3955" w:type="dxa"/>
            <w:shd w:val="clear" w:color="auto" w:fill="E5B8B7" w:themeFill="accent2" w:themeFillTint="66"/>
          </w:tcPr>
          <w:p w14:paraId="585327FD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Inspiration for your discussion</w:t>
            </w:r>
          </w:p>
        </w:tc>
        <w:tc>
          <w:tcPr>
            <w:tcW w:w="7177" w:type="dxa"/>
            <w:shd w:val="clear" w:color="auto" w:fill="E5B8B7" w:themeFill="accent2" w:themeFillTint="66"/>
          </w:tcPr>
          <w:p w14:paraId="0931FF3D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Supervision reflections and comments</w:t>
            </w:r>
          </w:p>
        </w:tc>
      </w:tr>
      <w:tr w:rsidR="001F33E5" w:rsidRPr="004F03AD" w14:paraId="39DEF4F0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10FC193" w14:textId="384C058A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</w:t>
            </w:r>
          </w:p>
        </w:tc>
        <w:tc>
          <w:tcPr>
            <w:tcW w:w="1435" w:type="dxa"/>
            <w:shd w:val="clear" w:color="auto" w:fill="FFFFFF" w:themeFill="background1"/>
          </w:tcPr>
          <w:p w14:paraId="2481D1F6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23608EA1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Transition from private individual to public office holder </w:t>
            </w:r>
          </w:p>
        </w:tc>
        <w:tc>
          <w:tcPr>
            <w:tcW w:w="3955" w:type="dxa"/>
            <w:shd w:val="clear" w:color="auto" w:fill="FFFFFF" w:themeFill="background1"/>
          </w:tcPr>
          <w:p w14:paraId="4A4C7C2C" w14:textId="77777777" w:rsidR="001F33E5" w:rsidRPr="009A7665" w:rsidRDefault="001F33E5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Reflect on how your ministry as a newly ordained minister has been so far: what has been as you expected, what has been different? </w:t>
            </w:r>
          </w:p>
          <w:p w14:paraId="087966B3" w14:textId="544E6EEE" w:rsidR="001F33E5" w:rsidRPr="009A7665" w:rsidRDefault="001F33E5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Reflect on where you see or feel God at w</w:t>
            </w:r>
            <w:r w:rsidR="009A7665" w:rsidRPr="009A7665">
              <w:rPr>
                <w:rFonts w:cstheme="minorHAnsi"/>
              </w:rPr>
              <w:t>ork in the parish/congregation</w:t>
            </w:r>
          </w:p>
        </w:tc>
        <w:tc>
          <w:tcPr>
            <w:tcW w:w="7177" w:type="dxa"/>
            <w:shd w:val="clear" w:color="auto" w:fill="FFFFFF" w:themeFill="background1"/>
          </w:tcPr>
          <w:p w14:paraId="3465A10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5FD3049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96776E7" w14:textId="41569531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</w:t>
            </w:r>
          </w:p>
        </w:tc>
        <w:tc>
          <w:tcPr>
            <w:tcW w:w="1435" w:type="dxa"/>
            <w:shd w:val="clear" w:color="auto" w:fill="FFFFFF" w:themeFill="background1"/>
          </w:tcPr>
          <w:p w14:paraId="51493BFB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18EF1A4" w14:textId="77777777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Role Description &amp; Training Agreement</w:t>
            </w:r>
          </w:p>
        </w:tc>
        <w:tc>
          <w:tcPr>
            <w:tcW w:w="3955" w:type="dxa"/>
            <w:shd w:val="clear" w:color="auto" w:fill="FFFFFF" w:themeFill="background1"/>
          </w:tcPr>
          <w:p w14:paraId="63D8D1CE" w14:textId="30F88C38" w:rsidR="001F33E5" w:rsidRPr="009A7665" w:rsidRDefault="001F33E5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Meet together to begin to fill</w:t>
            </w:r>
            <w:r w:rsidR="00F9065F" w:rsidRPr="009A7665">
              <w:rPr>
                <w:rFonts w:cstheme="minorHAnsi"/>
              </w:rPr>
              <w:t xml:space="preserve"> </w:t>
            </w:r>
            <w:r w:rsidR="00616D1F">
              <w:rPr>
                <w:rFonts w:cstheme="minorHAnsi"/>
              </w:rPr>
              <w:t xml:space="preserve">in </w:t>
            </w:r>
            <w:r w:rsidR="00F9065F" w:rsidRPr="009A7665">
              <w:rPr>
                <w:rFonts w:cstheme="minorHAnsi"/>
              </w:rPr>
              <w:t xml:space="preserve">and agree the </w:t>
            </w:r>
            <w:r w:rsidRPr="009A7665">
              <w:rPr>
                <w:rFonts w:cstheme="minorHAnsi"/>
                <w:i/>
              </w:rPr>
              <w:t>Working Agreement</w:t>
            </w:r>
            <w:r w:rsidRPr="009A7665">
              <w:rPr>
                <w:rFonts w:cstheme="minorHAnsi"/>
              </w:rPr>
              <w:t xml:space="preserve"> and </w:t>
            </w:r>
            <w:r w:rsidRPr="009A7665">
              <w:rPr>
                <w:rFonts w:cstheme="minorHAnsi"/>
                <w:i/>
              </w:rPr>
              <w:t>Learning Plan</w:t>
            </w:r>
            <w:r w:rsidR="00F9065F" w:rsidRPr="009A7665">
              <w:rPr>
                <w:rFonts w:cstheme="minorHAnsi"/>
              </w:rPr>
              <w:t>.</w:t>
            </w:r>
          </w:p>
        </w:tc>
        <w:tc>
          <w:tcPr>
            <w:tcW w:w="7177" w:type="dxa"/>
            <w:shd w:val="clear" w:color="auto" w:fill="FFFFFF" w:themeFill="background1"/>
          </w:tcPr>
          <w:p w14:paraId="0FF5B2A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77D23F16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D64B601" w14:textId="3229A09C" w:rsidR="001F33E5" w:rsidRPr="009A7665" w:rsidRDefault="007E1F30" w:rsidP="001F33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Aug</w:t>
            </w:r>
          </w:p>
        </w:tc>
        <w:tc>
          <w:tcPr>
            <w:tcW w:w="1435" w:type="dxa"/>
            <w:shd w:val="clear" w:color="auto" w:fill="FFFFFF" w:themeFill="background1"/>
          </w:tcPr>
          <w:p w14:paraId="5BA71C5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4F6A5CC" w14:textId="53697EC8" w:rsidR="001F33E5" w:rsidRPr="009A7665" w:rsidRDefault="001F33E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Conduct of Public Worship</w:t>
            </w:r>
          </w:p>
        </w:tc>
        <w:tc>
          <w:tcPr>
            <w:tcW w:w="3955" w:type="dxa"/>
            <w:shd w:val="clear" w:color="auto" w:fill="FFFFFF" w:themeFill="background1"/>
          </w:tcPr>
          <w:p w14:paraId="7543506F" w14:textId="74A0A5E2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The place of spontaneity in worship making room for the Spirit/pastoral responsiveness</w:t>
            </w:r>
          </w:p>
          <w:p w14:paraId="32719D8C" w14:textId="016BB438" w:rsidR="001F33E5" w:rsidRPr="009A7665" w:rsidRDefault="00656882" w:rsidP="001F33E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discuss what changes you may have noticed now you are in a new role</w:t>
            </w:r>
            <w:r>
              <w:rPr>
                <w:rFonts w:cstheme="minorHAnsi"/>
              </w:rPr>
              <w:t>, especially as regards the relationship between church and community in your context. What a</w:t>
            </w:r>
            <w:r w:rsidR="001F33E5" w:rsidRPr="009A7665">
              <w:rPr>
                <w:rFonts w:cstheme="minorHAnsi"/>
              </w:rPr>
              <w:t xml:space="preserve">re the expectations of the congregation </w:t>
            </w:r>
            <w:r>
              <w:rPr>
                <w:rFonts w:cstheme="minorHAnsi"/>
              </w:rPr>
              <w:t>and how might they resonate with the wider community</w:t>
            </w:r>
          </w:p>
          <w:p w14:paraId="4BB5DB00" w14:textId="6AA02D1A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Exercising authority on leadership of liturgy.</w:t>
            </w:r>
          </w:p>
          <w:p w14:paraId="1A9F725C" w14:textId="7AE544FB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Adjustment to and acknowledgement of ‘symbolism’. </w:t>
            </w:r>
          </w:p>
          <w:p w14:paraId="71F2E15A" w14:textId="70822522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The place of silence in worship</w:t>
            </w:r>
          </w:p>
          <w:p w14:paraId="0DBC20CD" w14:textId="58208A26" w:rsidR="001F33E5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What are worshippers seeking?</w:t>
            </w:r>
          </w:p>
        </w:tc>
        <w:tc>
          <w:tcPr>
            <w:tcW w:w="7177" w:type="dxa"/>
            <w:shd w:val="clear" w:color="auto" w:fill="FFFFFF" w:themeFill="background1"/>
          </w:tcPr>
          <w:p w14:paraId="0543098E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1F33E5" w:rsidRPr="004F03AD" w14:paraId="2DB97C6D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021D6A2" w14:textId="6CCA3BA3" w:rsidR="001F33E5" w:rsidRPr="009A7665" w:rsidRDefault="009A7665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35" w:type="dxa"/>
            <w:shd w:val="clear" w:color="auto" w:fill="FFFFFF" w:themeFill="background1"/>
          </w:tcPr>
          <w:p w14:paraId="2D33BCD3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4DFB86E" w14:textId="2DD4E477" w:rsidR="001F33E5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Finalising Working Agreement and IME2 Training Plan</w:t>
            </w:r>
          </w:p>
        </w:tc>
        <w:tc>
          <w:tcPr>
            <w:tcW w:w="3955" w:type="dxa"/>
            <w:shd w:val="clear" w:color="auto" w:fill="FFFFFF" w:themeFill="background1"/>
          </w:tcPr>
          <w:p w14:paraId="05B32AA8" w14:textId="7BC215CA" w:rsidR="001F33E5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Meet together to </w:t>
            </w:r>
            <w:r w:rsidRPr="009A7665">
              <w:rPr>
                <w:rFonts w:cstheme="minorHAnsi"/>
              </w:rPr>
              <w:t>finalise the Working Agreement and Training Plan and submit to IME Phase 2 Officer</w:t>
            </w:r>
          </w:p>
        </w:tc>
        <w:tc>
          <w:tcPr>
            <w:tcW w:w="7177" w:type="dxa"/>
            <w:shd w:val="clear" w:color="auto" w:fill="FFFFFF" w:themeFill="background1"/>
          </w:tcPr>
          <w:p w14:paraId="45782894" w14:textId="77777777" w:rsidR="001F33E5" w:rsidRPr="009A7665" w:rsidRDefault="001F33E5" w:rsidP="001F33E5">
            <w:pPr>
              <w:rPr>
                <w:rFonts w:cstheme="minorHAnsi"/>
              </w:rPr>
            </w:pPr>
          </w:p>
        </w:tc>
      </w:tr>
      <w:tr w:rsidR="00F9065F" w:rsidRPr="004F03AD" w14:paraId="7266D6D7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FE72017" w14:textId="612AA6C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lastRenderedPageBreak/>
              <w:t>Sept</w:t>
            </w:r>
          </w:p>
        </w:tc>
        <w:tc>
          <w:tcPr>
            <w:tcW w:w="1435" w:type="dxa"/>
            <w:shd w:val="clear" w:color="auto" w:fill="FFFFFF" w:themeFill="background1"/>
          </w:tcPr>
          <w:p w14:paraId="20C6D891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76EEDB9" w14:textId="41600354" w:rsidR="00F9065F" w:rsidRPr="009A7665" w:rsidRDefault="00F46F59" w:rsidP="001F33E5">
            <w:pPr>
              <w:rPr>
                <w:rFonts w:cstheme="minorHAnsi"/>
                <w:b/>
              </w:rPr>
            </w:pPr>
            <w:r w:rsidRPr="00F46F59">
              <w:rPr>
                <w:rFonts w:cstheme="minorHAnsi"/>
                <w:b/>
              </w:rPr>
              <w:t>Safeguarding</w:t>
            </w:r>
          </w:p>
        </w:tc>
        <w:tc>
          <w:tcPr>
            <w:tcW w:w="3955" w:type="dxa"/>
            <w:shd w:val="clear" w:color="auto" w:fill="FFFFFF" w:themeFill="background1"/>
          </w:tcPr>
          <w:p w14:paraId="62F59F31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your understanding of the theological and practical foundation of healthy safeguarding. </w:t>
            </w:r>
          </w:p>
          <w:p w14:paraId="45A28AC7" w14:textId="03E90A5F" w:rsidR="00616D1F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Talk about and reflect on your</w:t>
            </w:r>
            <w:r>
              <w:rPr>
                <w:rFonts w:cstheme="minorHAnsi"/>
              </w:rPr>
              <w:t xml:space="preserve"> current benefice</w:t>
            </w:r>
            <w:r w:rsidRPr="009A7665">
              <w:rPr>
                <w:rFonts w:cstheme="minorHAnsi"/>
              </w:rPr>
              <w:t xml:space="preserve"> safe</w:t>
            </w:r>
            <w:r>
              <w:rPr>
                <w:rFonts w:cstheme="minorHAnsi"/>
              </w:rPr>
              <w:t>guarding policies and procedures and areas for improvement.</w:t>
            </w:r>
          </w:p>
        </w:tc>
        <w:tc>
          <w:tcPr>
            <w:tcW w:w="7177" w:type="dxa"/>
            <w:shd w:val="clear" w:color="auto" w:fill="FFFFFF" w:themeFill="background1"/>
          </w:tcPr>
          <w:p w14:paraId="07B2D375" w14:textId="5ABBCC01" w:rsidR="00F9065F" w:rsidRPr="00F46F59" w:rsidRDefault="00F9065F" w:rsidP="007E1F30">
            <w:pPr>
              <w:rPr>
                <w:rFonts w:cstheme="minorHAnsi"/>
                <w:i/>
              </w:rPr>
            </w:pPr>
          </w:p>
        </w:tc>
      </w:tr>
      <w:tr w:rsidR="00F9065F" w:rsidRPr="004F03AD" w14:paraId="56E4903E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10ADF27" w14:textId="3345AB5D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35" w:type="dxa"/>
            <w:shd w:val="clear" w:color="auto" w:fill="FFFFFF" w:themeFill="background1"/>
          </w:tcPr>
          <w:p w14:paraId="391F8F6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ACCE053" w14:textId="592CDCBD" w:rsidR="00F9065F" w:rsidRPr="009A7665" w:rsidRDefault="00F46F59" w:rsidP="001F33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Preaching</w:t>
            </w:r>
          </w:p>
        </w:tc>
        <w:tc>
          <w:tcPr>
            <w:tcW w:w="3955" w:type="dxa"/>
            <w:shd w:val="clear" w:color="auto" w:fill="FFFFFF" w:themeFill="background1"/>
          </w:tcPr>
          <w:p w14:paraId="237EEA2C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Please meet together following a recent sermon you have preached.</w:t>
            </w:r>
          </w:p>
          <w:p w14:paraId="56EA539A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what you feel went well and what didn’t go so well. </w:t>
            </w:r>
          </w:p>
          <w:p w14:paraId="76962EEE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attitudes to appropriate disclosure. </w:t>
            </w:r>
          </w:p>
          <w:p w14:paraId="7A93678E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the place of challenge in preaching. </w:t>
            </w:r>
          </w:p>
          <w:p w14:paraId="70C68054" w14:textId="03F89F9C" w:rsidR="00F9065F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Discuss areas for development.</w:t>
            </w:r>
          </w:p>
        </w:tc>
        <w:tc>
          <w:tcPr>
            <w:tcW w:w="7177" w:type="dxa"/>
            <w:shd w:val="clear" w:color="auto" w:fill="FFFFFF" w:themeFill="background1"/>
          </w:tcPr>
          <w:p w14:paraId="0A360EDB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4B7BB9E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B2697E0" w14:textId="589E945E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35" w:type="dxa"/>
            <w:shd w:val="clear" w:color="auto" w:fill="FFFFFF" w:themeFill="background1"/>
          </w:tcPr>
          <w:p w14:paraId="229D3AE7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04E9712F" w14:textId="09F3634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Funerals</w:t>
            </w:r>
          </w:p>
        </w:tc>
        <w:tc>
          <w:tcPr>
            <w:tcW w:w="3955" w:type="dxa"/>
            <w:shd w:val="clear" w:color="auto" w:fill="FFFFFF" w:themeFill="background1"/>
          </w:tcPr>
          <w:p w14:paraId="57DF389C" w14:textId="7F5BB9F3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Theology, cultural expectations, and potential misunderstandings</w:t>
            </w:r>
          </w:p>
          <w:p w14:paraId="6CE7A195" w14:textId="4CDDF5F5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Funerals – church/cremation/burial. </w:t>
            </w:r>
          </w:p>
          <w:p w14:paraId="0D2ED156" w14:textId="327778EA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Liaison with funeral directors. </w:t>
            </w:r>
          </w:p>
          <w:p w14:paraId="58217BA0" w14:textId="2C6EDB1A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Administrative practices. </w:t>
            </w:r>
          </w:p>
          <w:p w14:paraId="053C7CE9" w14:textId="049D3910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Churchyard issues (where appropriate). </w:t>
            </w:r>
          </w:p>
          <w:p w14:paraId="2869B499" w14:textId="5DEF3A55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Shape of the liturgy as a liturgical journey and balancing this with family wishes - how flexible can we be?</w:t>
            </w:r>
          </w:p>
          <w:p w14:paraId="1790897C" w14:textId="1DB3135F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Place of prayer in visits.</w:t>
            </w:r>
          </w:p>
          <w:p w14:paraId="0AA7D392" w14:textId="1F03DA9E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Follow up.</w:t>
            </w:r>
          </w:p>
        </w:tc>
        <w:tc>
          <w:tcPr>
            <w:tcW w:w="7177" w:type="dxa"/>
            <w:shd w:val="clear" w:color="auto" w:fill="FFFFFF" w:themeFill="background1"/>
          </w:tcPr>
          <w:p w14:paraId="636C440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7744AF9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496E30C" w14:textId="4509CC74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35" w:type="dxa"/>
            <w:shd w:val="clear" w:color="auto" w:fill="FFFFFF" w:themeFill="background1"/>
          </w:tcPr>
          <w:p w14:paraId="0B913C4C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DC2E987" w14:textId="15B8CFCF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0ADAD254" w14:textId="6E08E8FA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07C3A2AE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FED7FF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722D2437" w14:textId="3566455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35" w:type="dxa"/>
            <w:shd w:val="clear" w:color="auto" w:fill="FFFFFF" w:themeFill="background1"/>
          </w:tcPr>
          <w:p w14:paraId="48D35421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E4F6375" w14:textId="5C651843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Personal Organization</w:t>
            </w:r>
          </w:p>
        </w:tc>
        <w:tc>
          <w:tcPr>
            <w:tcW w:w="3955" w:type="dxa"/>
            <w:shd w:val="clear" w:color="auto" w:fill="FFFFFF" w:themeFill="background1"/>
          </w:tcPr>
          <w:p w14:paraId="26CDB8E2" w14:textId="69BF0465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Introvert/</w:t>
            </w:r>
            <w:r w:rsidR="00616D1F">
              <w:rPr>
                <w:rFonts w:cstheme="minorHAnsi"/>
              </w:rPr>
              <w:t>extrovert, tasks/activities in m</w:t>
            </w:r>
            <w:r w:rsidRPr="009A7665">
              <w:rPr>
                <w:rFonts w:cstheme="minorHAnsi"/>
              </w:rPr>
              <w:t>inistry that drain/recharge.</w:t>
            </w:r>
          </w:p>
          <w:p w14:paraId="3D3A732B" w14:textId="61A37776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Shared helpful habits for diary management techniques ensuring healthy balance in work, rest, play and time with significant family/friendship relationships including planning ahead and respecting </w:t>
            </w:r>
            <w:r w:rsidR="00616D1F" w:rsidRPr="009A7665">
              <w:rPr>
                <w:rFonts w:cstheme="minorHAnsi"/>
              </w:rPr>
              <w:t>each other’s</w:t>
            </w:r>
            <w:r w:rsidRPr="009A7665">
              <w:rPr>
                <w:rFonts w:cstheme="minorHAnsi"/>
              </w:rPr>
              <w:t xml:space="preserve"> boundaries.</w:t>
            </w:r>
          </w:p>
          <w:p w14:paraId="066113E3" w14:textId="35027B5A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Adjustment to open-ended nature of ministry.</w:t>
            </w:r>
          </w:p>
          <w:p w14:paraId="5544A815" w14:textId="486B7238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Setting time aside for reading to enhance ministry (opportunity to conduct an assessment of reading level – decreased, stayed the same, increased?)</w:t>
            </w:r>
          </w:p>
          <w:p w14:paraId="45F10572" w14:textId="014366D8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Pick a book to read together and reflect on.</w:t>
            </w:r>
          </w:p>
          <w:p w14:paraId="76A767CD" w14:textId="57428180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The difference between rest and recreation. </w:t>
            </w:r>
          </w:p>
        </w:tc>
        <w:tc>
          <w:tcPr>
            <w:tcW w:w="7177" w:type="dxa"/>
            <w:shd w:val="clear" w:color="auto" w:fill="FFFFFF" w:themeFill="background1"/>
          </w:tcPr>
          <w:p w14:paraId="0F461DA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516233E7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5521153" w14:textId="7093AB77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35" w:type="dxa"/>
            <w:shd w:val="clear" w:color="auto" w:fill="FFFFFF" w:themeFill="background1"/>
          </w:tcPr>
          <w:p w14:paraId="586F6FA6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61B0C9F" w14:textId="07C5D093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16BFF705" w14:textId="4ADF48A1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5D744AB0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064586E5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BC184D5" w14:textId="05EFD2DD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35" w:type="dxa"/>
            <w:shd w:val="clear" w:color="auto" w:fill="FFFFFF" w:themeFill="background1"/>
          </w:tcPr>
          <w:p w14:paraId="6A11AF8D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43889BB3" w14:textId="433532E6" w:rsidR="00F9065F" w:rsidRPr="009A7665" w:rsidRDefault="00656882" w:rsidP="001F33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Diaconal ministry and mission in the community</w:t>
            </w:r>
          </w:p>
        </w:tc>
        <w:tc>
          <w:tcPr>
            <w:tcW w:w="3955" w:type="dxa"/>
            <w:shd w:val="clear" w:color="auto" w:fill="FFFFFF" w:themeFill="background1"/>
          </w:tcPr>
          <w:p w14:paraId="3D43BD3B" w14:textId="399F3DFA" w:rsidR="00F9065F" w:rsidRPr="009A7665" w:rsidRDefault="00656882" w:rsidP="001F33E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F9065F" w:rsidRPr="009A7665">
              <w:rPr>
                <w:rFonts w:cstheme="minorHAnsi"/>
              </w:rPr>
              <w:t xml:space="preserve">How </w:t>
            </w:r>
            <w:r>
              <w:rPr>
                <w:rFonts w:cstheme="minorHAnsi"/>
              </w:rPr>
              <w:t>ministry and mission</w:t>
            </w:r>
            <w:r w:rsidR="00F9065F" w:rsidRPr="009A7665">
              <w:rPr>
                <w:rFonts w:cstheme="minorHAnsi"/>
              </w:rPr>
              <w:t xml:space="preserve"> carried out in your context?</w:t>
            </w:r>
          </w:p>
          <w:p w14:paraId="481F9650" w14:textId="0937430E" w:rsidR="00F9065F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if any, link is there between occasional offices and mission?</w:t>
            </w:r>
          </w:p>
          <w:p w14:paraId="2075846D" w14:textId="0101F4DE" w:rsidR="00656882" w:rsidRPr="009A7665" w:rsidRDefault="00656882" w:rsidP="001F33E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What does the story of God’s love look like in your context? </w:t>
            </w:r>
          </w:p>
          <w:p w14:paraId="6AC9F5F2" w14:textId="24138CD9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Why does God care about mission and evangelism?</w:t>
            </w:r>
          </w:p>
        </w:tc>
        <w:tc>
          <w:tcPr>
            <w:tcW w:w="7177" w:type="dxa"/>
            <w:shd w:val="clear" w:color="auto" w:fill="FFFFFF" w:themeFill="background1"/>
          </w:tcPr>
          <w:p w14:paraId="60ED2F89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617A009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9F22E3F" w14:textId="5029FC31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35" w:type="dxa"/>
            <w:shd w:val="clear" w:color="auto" w:fill="FFFFFF" w:themeFill="background1"/>
          </w:tcPr>
          <w:p w14:paraId="1AE4ED3F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B6E52DE" w14:textId="776BA63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Christmas Social</w:t>
            </w:r>
          </w:p>
        </w:tc>
        <w:tc>
          <w:tcPr>
            <w:tcW w:w="3955" w:type="dxa"/>
            <w:shd w:val="clear" w:color="auto" w:fill="FFFFFF" w:themeFill="background1"/>
          </w:tcPr>
          <w:p w14:paraId="326DE557" w14:textId="764CCD08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</w:t>
            </w:r>
            <w:r w:rsidR="00E55B47">
              <w:rPr>
                <w:rFonts w:cstheme="minorHAnsi"/>
              </w:rPr>
              <w:t xml:space="preserve">ake some time to relax together </w:t>
            </w:r>
            <w:r w:rsidRPr="009A7665">
              <w:rPr>
                <w:rFonts w:cstheme="minorHAnsi"/>
              </w:rPr>
              <w:t xml:space="preserve">amidst the busyness of Christmas preparations. </w:t>
            </w:r>
          </w:p>
        </w:tc>
        <w:tc>
          <w:tcPr>
            <w:tcW w:w="7177" w:type="dxa"/>
            <w:shd w:val="clear" w:color="auto" w:fill="FFFFFF" w:themeFill="background1"/>
          </w:tcPr>
          <w:p w14:paraId="3D041A84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132942B9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18FB371" w14:textId="7AD6856B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35" w:type="dxa"/>
            <w:shd w:val="clear" w:color="auto" w:fill="FFFFFF" w:themeFill="background1"/>
          </w:tcPr>
          <w:p w14:paraId="20E3C13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C77C8D9" w14:textId="2917F6E4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Six-Month Review</w:t>
            </w:r>
          </w:p>
        </w:tc>
        <w:tc>
          <w:tcPr>
            <w:tcW w:w="3955" w:type="dxa"/>
            <w:shd w:val="clear" w:color="auto" w:fill="FFFFFF" w:themeFill="background1"/>
          </w:tcPr>
          <w:p w14:paraId="53747695" w14:textId="77777777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Review the last six months with reference to your Working Agreement and Learning Plan. </w:t>
            </w:r>
          </w:p>
          <w:p w14:paraId="7A7A7116" w14:textId="32B28F84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worked well? </w:t>
            </w:r>
          </w:p>
          <w:p w14:paraId="09652081" w14:textId="77777777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challenging?</w:t>
            </w:r>
          </w:p>
          <w:p w14:paraId="708F571B" w14:textId="5D880516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needs adjusting?</w:t>
            </w:r>
          </w:p>
        </w:tc>
        <w:tc>
          <w:tcPr>
            <w:tcW w:w="7177" w:type="dxa"/>
            <w:shd w:val="clear" w:color="auto" w:fill="FFFFFF" w:themeFill="background1"/>
          </w:tcPr>
          <w:p w14:paraId="460D9C12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783CEF08" w14:textId="77777777" w:rsidTr="009A7665">
        <w:tc>
          <w:tcPr>
            <w:tcW w:w="851" w:type="dxa"/>
            <w:shd w:val="clear" w:color="auto" w:fill="E5B8B7" w:themeFill="accent2" w:themeFillTint="66"/>
          </w:tcPr>
          <w:p w14:paraId="30F16110" w14:textId="4615A13C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35" w:type="dxa"/>
            <w:shd w:val="clear" w:color="auto" w:fill="FFFFFF" w:themeFill="background1"/>
          </w:tcPr>
          <w:p w14:paraId="372582F2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51D597A" w14:textId="431B9D06" w:rsidR="00F9065F" w:rsidRPr="009A7665" w:rsidRDefault="00F9065F" w:rsidP="00F9065F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Work with Children &amp; Young People</w:t>
            </w:r>
            <w:r w:rsidR="0065688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3955" w:type="dxa"/>
            <w:shd w:val="clear" w:color="auto" w:fill="FFFFFF" w:themeFill="background1"/>
          </w:tcPr>
          <w:p w14:paraId="0E10CFBE" w14:textId="6AC8BF8B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the theology/ecclesiology that underpins how children/young people are engaged in your context?</w:t>
            </w:r>
          </w:p>
          <w:p w14:paraId="6B669654" w14:textId="77777777" w:rsidR="00F9065F" w:rsidRPr="009A7665" w:rsidRDefault="00F9065F" w:rsidP="001F33E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Where would you like ministry with children and young people in your church/parish to be in five years’ time? </w:t>
            </w:r>
          </w:p>
          <w:p w14:paraId="7E1EECCE" w14:textId="7233EF91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would it take to get it there? - - </w:t>
            </w:r>
            <w:r w:rsidR="00656882">
              <w:rPr>
                <w:rFonts w:cstheme="minorHAnsi"/>
              </w:rPr>
              <w:t>How are c</w:t>
            </w:r>
            <w:r w:rsidRPr="009A7665">
              <w:rPr>
                <w:rFonts w:cstheme="minorHAnsi"/>
              </w:rPr>
              <w:t xml:space="preserve">hildren and young people </w:t>
            </w:r>
            <w:r w:rsidRPr="009A7665">
              <w:rPr>
                <w:rFonts w:cstheme="minorHAnsi"/>
              </w:rPr>
              <w:lastRenderedPageBreak/>
              <w:t>included or excluded in your context</w:t>
            </w:r>
            <w:r w:rsidR="00656882">
              <w:rPr>
                <w:rFonts w:cstheme="minorHAnsi"/>
              </w:rPr>
              <w:t>, both within and outside church</w:t>
            </w:r>
          </w:p>
          <w:p w14:paraId="036F8E9B" w14:textId="1878C2E9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All age worship </w:t>
            </w:r>
          </w:p>
          <w:p w14:paraId="69BE75D8" w14:textId="0425FB72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church organisations</w:t>
            </w:r>
          </w:p>
          <w:p w14:paraId="4ABBDFBF" w14:textId="6F71C32F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uniformed organisations</w:t>
            </w:r>
          </w:p>
          <w:p w14:paraId="24837B07" w14:textId="093EFA60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Junior Church/Sunday school</w:t>
            </w:r>
          </w:p>
          <w:p w14:paraId="2CD4F57D" w14:textId="2C1C118B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babies and toddlers services, buggy mass; Godly Play; messy church</w:t>
            </w:r>
          </w:p>
          <w:p w14:paraId="00DA9A27" w14:textId="38DF8F77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children’s choir/ music group</w:t>
            </w:r>
          </w:p>
          <w:p w14:paraId="5D586BB2" w14:textId="015CBBFD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youth groups</w:t>
            </w:r>
          </w:p>
          <w:p w14:paraId="41FE75D0" w14:textId="56B4F927" w:rsidR="00F9065F" w:rsidRPr="009A7665" w:rsidRDefault="00F9065F" w:rsidP="00F9065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is new for you (the curate) in working with children/young people.  </w:t>
            </w:r>
          </w:p>
        </w:tc>
        <w:tc>
          <w:tcPr>
            <w:tcW w:w="7177" w:type="dxa"/>
            <w:shd w:val="clear" w:color="auto" w:fill="FFFFFF" w:themeFill="background1"/>
          </w:tcPr>
          <w:p w14:paraId="59FA73E5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458BBAF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B18AF9D" w14:textId="28D8C03A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35" w:type="dxa"/>
            <w:shd w:val="clear" w:color="auto" w:fill="FFFFFF" w:themeFill="background1"/>
          </w:tcPr>
          <w:p w14:paraId="4D15DFB8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B346CD6" w14:textId="23EEF899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Work with Children &amp; Young People (continued)</w:t>
            </w:r>
          </w:p>
        </w:tc>
        <w:tc>
          <w:tcPr>
            <w:tcW w:w="3955" w:type="dxa"/>
            <w:shd w:val="clear" w:color="auto" w:fill="FFFFFF" w:themeFill="background1"/>
          </w:tcPr>
          <w:p w14:paraId="64287296" w14:textId="35A5F2F4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EC0CD2A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9065F" w:rsidRPr="004F03AD" w14:paraId="3AE6BF3A" w14:textId="77777777" w:rsidTr="009A7665">
        <w:tc>
          <w:tcPr>
            <w:tcW w:w="851" w:type="dxa"/>
            <w:shd w:val="clear" w:color="auto" w:fill="E5B8B7" w:themeFill="accent2" w:themeFillTint="66"/>
          </w:tcPr>
          <w:p w14:paraId="772839FD" w14:textId="220E400B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35" w:type="dxa"/>
            <w:shd w:val="clear" w:color="auto" w:fill="FFFFFF" w:themeFill="background1"/>
          </w:tcPr>
          <w:p w14:paraId="5D4592E6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1216249" w14:textId="09C1A202" w:rsidR="00F9065F" w:rsidRPr="009A7665" w:rsidRDefault="00F9065F" w:rsidP="001F33E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08C47778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7427EE1D" w14:textId="77777777" w:rsidR="00F9065F" w:rsidRPr="009A7665" w:rsidRDefault="00F9065F" w:rsidP="001F33E5">
            <w:pPr>
              <w:rPr>
                <w:rFonts w:cstheme="minorHAnsi"/>
              </w:rPr>
            </w:pPr>
          </w:p>
        </w:tc>
      </w:tr>
      <w:tr w:rsidR="00F46F59" w:rsidRPr="004F03AD" w14:paraId="6E2F8105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E912ACC" w14:textId="500EEB8D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35" w:type="dxa"/>
            <w:shd w:val="clear" w:color="auto" w:fill="FFFFFF" w:themeFill="background1"/>
          </w:tcPr>
          <w:p w14:paraId="5223B36B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EA6EB82" w14:textId="086A4BB7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Prayer</w:t>
            </w:r>
          </w:p>
        </w:tc>
        <w:tc>
          <w:tcPr>
            <w:tcW w:w="3955" w:type="dxa"/>
            <w:shd w:val="clear" w:color="auto" w:fill="FFFFFF" w:themeFill="background1"/>
          </w:tcPr>
          <w:p w14:paraId="7860223B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prayer practices have you found to be most sustaining in your life and why? Has this changed?</w:t>
            </w:r>
          </w:p>
          <w:p w14:paraId="1B0E38FB" w14:textId="77777777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Describe the prayer life of your congregation.</w:t>
            </w:r>
          </w:p>
          <w:p w14:paraId="24A5B9B0" w14:textId="0BACBF4B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might your congregatio</w:t>
            </w:r>
            <w:r>
              <w:rPr>
                <w:rFonts w:cstheme="minorHAnsi"/>
              </w:rPr>
              <w:t xml:space="preserve">n be encouraged in their </w:t>
            </w:r>
            <w:r w:rsidRPr="009A7665">
              <w:rPr>
                <w:rFonts w:cstheme="minorHAnsi"/>
              </w:rPr>
              <w:t>life</w:t>
            </w:r>
            <w:r>
              <w:rPr>
                <w:rFonts w:cstheme="minorHAnsi"/>
              </w:rPr>
              <w:t xml:space="preserve"> of prayer</w:t>
            </w:r>
            <w:r w:rsidRPr="009A7665">
              <w:rPr>
                <w:rFonts w:cstheme="minorHAnsi"/>
              </w:rPr>
              <w:t>?</w:t>
            </w:r>
          </w:p>
        </w:tc>
        <w:tc>
          <w:tcPr>
            <w:tcW w:w="7177" w:type="dxa"/>
            <w:shd w:val="clear" w:color="auto" w:fill="FFFFFF" w:themeFill="background1"/>
          </w:tcPr>
          <w:p w14:paraId="04D15827" w14:textId="6B8C6B97" w:rsidR="00F46F59" w:rsidRPr="00616D1F" w:rsidRDefault="00F46F59" w:rsidP="00F46F59">
            <w:pPr>
              <w:rPr>
                <w:rFonts w:cstheme="minorHAnsi"/>
                <w:i/>
              </w:rPr>
            </w:pPr>
          </w:p>
        </w:tc>
      </w:tr>
      <w:tr w:rsidR="00F46F59" w:rsidRPr="004F03AD" w14:paraId="1CF08553" w14:textId="77777777" w:rsidTr="009A7665">
        <w:tc>
          <w:tcPr>
            <w:tcW w:w="851" w:type="dxa"/>
            <w:shd w:val="clear" w:color="auto" w:fill="E5B8B7" w:themeFill="accent2" w:themeFillTint="66"/>
          </w:tcPr>
          <w:p w14:paraId="2F758724" w14:textId="788DB83B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35" w:type="dxa"/>
            <w:shd w:val="clear" w:color="auto" w:fill="FFFFFF" w:themeFill="background1"/>
          </w:tcPr>
          <w:p w14:paraId="4ACE4053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5869E98" w14:textId="4146C483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787F2361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407D2B3C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22452C71" w14:textId="77777777" w:rsidTr="009A7665">
        <w:tc>
          <w:tcPr>
            <w:tcW w:w="851" w:type="dxa"/>
            <w:shd w:val="clear" w:color="auto" w:fill="E5B8B7" w:themeFill="accent2" w:themeFillTint="66"/>
          </w:tcPr>
          <w:p w14:paraId="5237838A" w14:textId="079A026F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35" w:type="dxa"/>
            <w:shd w:val="clear" w:color="auto" w:fill="FFFFFF" w:themeFill="background1"/>
          </w:tcPr>
          <w:p w14:paraId="36BE1C6D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36554C87" w14:textId="4DC7242A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Conduct of Public Worship</w:t>
            </w:r>
          </w:p>
        </w:tc>
        <w:tc>
          <w:tcPr>
            <w:tcW w:w="3955" w:type="dxa"/>
            <w:shd w:val="clear" w:color="auto" w:fill="FFFFFF" w:themeFill="background1"/>
          </w:tcPr>
          <w:p w14:paraId="0165A319" w14:textId="2D878280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Please meet together following a recent time of leading/deaconing to discuss your development in leading worship since ordination to the diaconate.</w:t>
            </w:r>
          </w:p>
        </w:tc>
        <w:tc>
          <w:tcPr>
            <w:tcW w:w="7177" w:type="dxa"/>
            <w:shd w:val="clear" w:color="auto" w:fill="FFFFFF" w:themeFill="background1"/>
          </w:tcPr>
          <w:p w14:paraId="332EB792" w14:textId="1D52ABEA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5E1E05A" w14:textId="77777777" w:rsidTr="009A7665">
        <w:tc>
          <w:tcPr>
            <w:tcW w:w="851" w:type="dxa"/>
            <w:shd w:val="clear" w:color="auto" w:fill="E5B8B7" w:themeFill="accent2" w:themeFillTint="66"/>
          </w:tcPr>
          <w:p w14:paraId="74E8606F" w14:textId="26E49397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35" w:type="dxa"/>
            <w:shd w:val="clear" w:color="auto" w:fill="FFFFFF" w:themeFill="background1"/>
          </w:tcPr>
          <w:p w14:paraId="11C869CE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08FB177" w14:textId="61B7DA20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Year 1 Annual Review</w:t>
            </w:r>
          </w:p>
        </w:tc>
        <w:tc>
          <w:tcPr>
            <w:tcW w:w="3955" w:type="dxa"/>
            <w:shd w:val="clear" w:color="auto" w:fill="FFFFFF" w:themeFill="background1"/>
          </w:tcPr>
          <w:p w14:paraId="339813D3" w14:textId="57BEF294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Discuss and complete the Annual Review with reference to the Learning Plan and Skills Checklist. Send completed form to IME Phase 2 Officer.</w:t>
            </w:r>
          </w:p>
        </w:tc>
        <w:tc>
          <w:tcPr>
            <w:tcW w:w="7177" w:type="dxa"/>
            <w:shd w:val="clear" w:color="auto" w:fill="FFFFFF" w:themeFill="background1"/>
          </w:tcPr>
          <w:p w14:paraId="6C3D4736" w14:textId="68873AB8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29668F8C" w14:textId="77777777" w:rsidTr="009A7665">
        <w:tc>
          <w:tcPr>
            <w:tcW w:w="851" w:type="dxa"/>
            <w:shd w:val="clear" w:color="auto" w:fill="E5B8B7" w:themeFill="accent2" w:themeFillTint="66"/>
          </w:tcPr>
          <w:p w14:paraId="45688861" w14:textId="41A81700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35" w:type="dxa"/>
            <w:shd w:val="clear" w:color="auto" w:fill="FFFFFF" w:themeFill="background1"/>
          </w:tcPr>
          <w:p w14:paraId="5644C71B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279736CB" w14:textId="659F4EBC" w:rsidR="00F46F59" w:rsidRPr="009A7665" w:rsidRDefault="00F46F59" w:rsidP="00F46F5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6F1DD75F" w14:textId="7F577AED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66DC383E" w14:textId="2DF8ECFB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5104D7C2" w14:textId="77777777" w:rsidTr="009A7665">
        <w:tc>
          <w:tcPr>
            <w:tcW w:w="851" w:type="dxa"/>
            <w:shd w:val="clear" w:color="auto" w:fill="E5B8B7" w:themeFill="accent2" w:themeFillTint="66"/>
          </w:tcPr>
          <w:p w14:paraId="02E6006E" w14:textId="28886A2F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35" w:type="dxa"/>
            <w:shd w:val="clear" w:color="auto" w:fill="FFFFFF" w:themeFill="background1"/>
          </w:tcPr>
          <w:p w14:paraId="4CAB1F07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5BD229AF" w14:textId="07B3FBF4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The Eucharist</w:t>
            </w:r>
          </w:p>
        </w:tc>
        <w:tc>
          <w:tcPr>
            <w:tcW w:w="3955" w:type="dxa"/>
            <w:shd w:val="clear" w:color="auto" w:fill="FFFFFF" w:themeFill="background1"/>
          </w:tcPr>
          <w:p w14:paraId="537C486E" w14:textId="28F965ED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is your theology of the Eucharist and is it one you can explain to your </w:t>
            </w:r>
            <w:r w:rsidRPr="009A7665">
              <w:rPr>
                <w:rFonts w:cstheme="minorHAnsi"/>
              </w:rPr>
              <w:lastRenderedPageBreak/>
              <w:t xml:space="preserve">congregation? </w:t>
            </w:r>
            <w:r w:rsidR="00656882">
              <w:rPr>
                <w:rFonts w:cstheme="minorHAnsi"/>
              </w:rPr>
              <w:t>How do you see yourself as Deacon within this theology?</w:t>
            </w:r>
          </w:p>
          <w:p w14:paraId="61F384FE" w14:textId="7B449FDA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is the understanding of the Eucharist prevalent in your congregation? </w:t>
            </w:r>
          </w:p>
          <w:p w14:paraId="5641E6BA" w14:textId="35640BC2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do people understand/expect by way of preparation for receiving communion? </w:t>
            </w:r>
          </w:p>
          <w:p w14:paraId="393D6156" w14:textId="3AF0DC4A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the parish policy on admission of children to communion before confirmation?</w:t>
            </w:r>
          </w:p>
          <w:p w14:paraId="02CBEC13" w14:textId="591A55C8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Who distributes? Why? </w:t>
            </w:r>
          </w:p>
          <w:p w14:paraId="642C417C" w14:textId="6E8D8903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is communion administered? Why?</w:t>
            </w:r>
          </w:p>
          <w:p w14:paraId="2895FCC3" w14:textId="75918536" w:rsidR="00F46F59" w:rsidRPr="009A7665" w:rsidRDefault="00F46F59" w:rsidP="00F46F59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often is communion celebrated? Why?</w:t>
            </w:r>
          </w:p>
        </w:tc>
        <w:tc>
          <w:tcPr>
            <w:tcW w:w="7177" w:type="dxa"/>
            <w:shd w:val="clear" w:color="auto" w:fill="FFFFFF" w:themeFill="background1"/>
          </w:tcPr>
          <w:p w14:paraId="1D0E84AE" w14:textId="3A8F5A4F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4886283F" w14:textId="77777777" w:rsidTr="009A7665">
        <w:tc>
          <w:tcPr>
            <w:tcW w:w="851" w:type="dxa"/>
            <w:shd w:val="clear" w:color="auto" w:fill="E5B8B7" w:themeFill="accent2" w:themeFillTint="66"/>
          </w:tcPr>
          <w:p w14:paraId="1EF7E513" w14:textId="03DD4A88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35" w:type="dxa"/>
            <w:shd w:val="clear" w:color="auto" w:fill="FFFFFF" w:themeFill="background1"/>
          </w:tcPr>
          <w:p w14:paraId="271BD369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718A1DE3" w14:textId="4BD874F2" w:rsidR="00F46F59" w:rsidRPr="009A7665" w:rsidRDefault="00656882" w:rsidP="00F46F5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5AA976E3" w14:textId="3314363D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3242D22F" w14:textId="2A5E6F37" w:rsidR="00F46F59" w:rsidRPr="009A7665" w:rsidRDefault="00F46F59" w:rsidP="00F46F59">
            <w:pPr>
              <w:rPr>
                <w:rFonts w:cstheme="minorHAnsi"/>
              </w:rPr>
            </w:pPr>
          </w:p>
        </w:tc>
      </w:tr>
      <w:tr w:rsidR="00F46F59" w:rsidRPr="004F03AD" w14:paraId="058431DE" w14:textId="77777777" w:rsidTr="009A7665">
        <w:tc>
          <w:tcPr>
            <w:tcW w:w="851" w:type="dxa"/>
            <w:shd w:val="clear" w:color="auto" w:fill="E5B8B7" w:themeFill="accent2" w:themeFillTint="66"/>
          </w:tcPr>
          <w:p w14:paraId="64619FF7" w14:textId="14BE51D2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35" w:type="dxa"/>
            <w:shd w:val="clear" w:color="auto" w:fill="FFFFFF" w:themeFill="background1"/>
          </w:tcPr>
          <w:p w14:paraId="1042BB66" w14:textId="77777777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6B1BE469" w14:textId="743748EE" w:rsidR="00F46F59" w:rsidRPr="009A7665" w:rsidRDefault="00F46F59" w:rsidP="00F46F59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55" w:type="dxa"/>
            <w:shd w:val="clear" w:color="auto" w:fill="FFFFFF" w:themeFill="background1"/>
          </w:tcPr>
          <w:p w14:paraId="28167E5E" w14:textId="223F01AF" w:rsidR="00F46F59" w:rsidRPr="009A7665" w:rsidRDefault="00F46F59" w:rsidP="00F46F59">
            <w:pPr>
              <w:rPr>
                <w:rFonts w:cstheme="minorHAnsi"/>
              </w:rPr>
            </w:pPr>
          </w:p>
        </w:tc>
        <w:tc>
          <w:tcPr>
            <w:tcW w:w="7177" w:type="dxa"/>
            <w:shd w:val="clear" w:color="auto" w:fill="FFFFFF" w:themeFill="background1"/>
          </w:tcPr>
          <w:p w14:paraId="01FA971F" w14:textId="42496541" w:rsidR="00F46F59" w:rsidRPr="009A7665" w:rsidRDefault="00F46F59" w:rsidP="00F46F59">
            <w:pPr>
              <w:rPr>
                <w:rFonts w:cstheme="minorHAnsi"/>
              </w:rPr>
            </w:pPr>
          </w:p>
        </w:tc>
      </w:tr>
    </w:tbl>
    <w:p w14:paraId="5D0B122E" w14:textId="77777777" w:rsidR="00B917D5" w:rsidRPr="00B917D5" w:rsidRDefault="00B917D5" w:rsidP="009A7665">
      <w:pPr>
        <w:shd w:val="clear" w:color="auto" w:fill="FFFFFF" w:themeFill="background1"/>
        <w:rPr>
          <w:rFonts w:cstheme="minorHAnsi"/>
          <w:b/>
          <w:sz w:val="6"/>
          <w:szCs w:val="40"/>
          <w:u w:val="single"/>
        </w:rPr>
      </w:pPr>
    </w:p>
    <w:p w14:paraId="5CC0F4B2" w14:textId="4336993D" w:rsidR="001F33E5" w:rsidRPr="009A7665" w:rsidRDefault="009A7665" w:rsidP="009A7665">
      <w:pPr>
        <w:shd w:val="clear" w:color="auto" w:fill="FFFFFF" w:themeFill="background1"/>
        <w:rPr>
          <w:rFonts w:cstheme="minorHAnsi"/>
          <w:b/>
          <w:sz w:val="40"/>
          <w:szCs w:val="40"/>
          <w:u w:val="single"/>
        </w:rPr>
      </w:pPr>
      <w:r w:rsidRPr="009A7665">
        <w:rPr>
          <w:rFonts w:cstheme="minorHAnsi"/>
          <w:b/>
          <w:sz w:val="40"/>
          <w:szCs w:val="40"/>
          <w:u w:val="single"/>
        </w:rPr>
        <w:t xml:space="preserve">Supervision Log - </w:t>
      </w:r>
      <w:r w:rsidR="001F33E5" w:rsidRPr="009A7665">
        <w:rPr>
          <w:rFonts w:cstheme="minorHAnsi"/>
          <w:b/>
          <w:sz w:val="40"/>
          <w:szCs w:val="40"/>
          <w:u w:val="single"/>
        </w:rPr>
        <w:t>Year 2</w:t>
      </w:r>
      <w:r w:rsidR="00EF2042">
        <w:rPr>
          <w:rFonts w:cstheme="minorHAnsi"/>
          <w:b/>
          <w:sz w:val="40"/>
          <w:szCs w:val="40"/>
          <w:u w:val="single"/>
        </w:rPr>
        <w:t xml:space="preserve"> </w:t>
      </w:r>
      <w:r w:rsidR="00656882">
        <w:rPr>
          <w:rFonts w:cstheme="minorHAnsi"/>
          <w:b/>
          <w:sz w:val="40"/>
          <w:szCs w:val="40"/>
          <w:u w:val="single"/>
        </w:rPr>
        <w:t xml:space="preserve">Distinctive Deacon </w:t>
      </w:r>
      <w:r w:rsidR="00EF2042">
        <w:rPr>
          <w:rFonts w:cstheme="minorHAnsi"/>
          <w:b/>
          <w:sz w:val="40"/>
          <w:szCs w:val="40"/>
          <w:u w:val="single"/>
        </w:rPr>
        <w:t>Focus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1403"/>
        <w:gridCol w:w="1950"/>
        <w:gridCol w:w="3963"/>
        <w:gridCol w:w="7087"/>
      </w:tblGrid>
      <w:tr w:rsidR="009A7665" w:rsidRPr="009A7665" w14:paraId="174AC217" w14:textId="4827D3A3" w:rsidTr="009A7665">
        <w:tc>
          <w:tcPr>
            <w:tcW w:w="901" w:type="dxa"/>
            <w:shd w:val="clear" w:color="auto" w:fill="C6D9F1" w:themeFill="text2" w:themeFillTint="33"/>
          </w:tcPr>
          <w:p w14:paraId="71782B1A" w14:textId="463A95D4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Month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2A1A6781" w14:textId="46BDB2C4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Date</w:t>
            </w:r>
          </w:p>
        </w:tc>
        <w:tc>
          <w:tcPr>
            <w:tcW w:w="1950" w:type="dxa"/>
            <w:shd w:val="clear" w:color="auto" w:fill="C6D9F1" w:themeFill="text2" w:themeFillTint="33"/>
          </w:tcPr>
          <w:p w14:paraId="5201786F" w14:textId="25CDF0CC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Topic</w:t>
            </w:r>
          </w:p>
        </w:tc>
        <w:tc>
          <w:tcPr>
            <w:tcW w:w="3963" w:type="dxa"/>
            <w:shd w:val="clear" w:color="auto" w:fill="C6D9F1" w:themeFill="text2" w:themeFillTint="33"/>
          </w:tcPr>
          <w:p w14:paraId="1D76197C" w14:textId="2FFD818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Inspiration for your discussion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3AEEE87E" w14:textId="2B5ED7C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Supervision reflections and comments</w:t>
            </w:r>
          </w:p>
        </w:tc>
      </w:tr>
      <w:tr w:rsidR="009A7665" w:rsidRPr="009A7665" w14:paraId="65631D92" w14:textId="0B0C294B" w:rsidTr="009A7665">
        <w:tc>
          <w:tcPr>
            <w:tcW w:w="901" w:type="dxa"/>
            <w:shd w:val="clear" w:color="auto" w:fill="C6D9F1" w:themeFill="text2" w:themeFillTint="33"/>
          </w:tcPr>
          <w:p w14:paraId="2A04AED2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403" w:type="dxa"/>
            <w:shd w:val="clear" w:color="auto" w:fill="auto"/>
          </w:tcPr>
          <w:p w14:paraId="10B3663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D64063F" w14:textId="6680BA0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Devising, planning and staging acts of worship</w:t>
            </w:r>
            <w:r w:rsidR="00A819DF">
              <w:rPr>
                <w:rFonts w:cstheme="minorHAnsi"/>
                <w:b/>
              </w:rPr>
              <w:t xml:space="preserve"> in church and beyond</w:t>
            </w:r>
          </w:p>
        </w:tc>
        <w:tc>
          <w:tcPr>
            <w:tcW w:w="3963" w:type="dxa"/>
            <w:shd w:val="clear" w:color="auto" w:fill="auto"/>
          </w:tcPr>
          <w:p w14:paraId="11506B51" w14:textId="601726D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Inhabiting the Church calendar and using Common Worship seasonal provisions.</w:t>
            </w:r>
          </w:p>
          <w:p w14:paraId="5531C064" w14:textId="6963129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Choice &amp; place of music – most ‘bust-ups’ are about music rather than liturgy – why? </w:t>
            </w:r>
          </w:p>
          <w:p w14:paraId="70AE9E7B" w14:textId="57F8ACD4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The place of healing services. </w:t>
            </w:r>
          </w:p>
        </w:tc>
        <w:tc>
          <w:tcPr>
            <w:tcW w:w="7087" w:type="dxa"/>
            <w:shd w:val="clear" w:color="auto" w:fill="auto"/>
          </w:tcPr>
          <w:p w14:paraId="6C98E70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60A9BD0E" w14:textId="297C2EED" w:rsidTr="009A7665">
        <w:tc>
          <w:tcPr>
            <w:tcW w:w="901" w:type="dxa"/>
            <w:shd w:val="clear" w:color="auto" w:fill="C6D9F1" w:themeFill="text2" w:themeFillTint="33"/>
          </w:tcPr>
          <w:p w14:paraId="267268E5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403" w:type="dxa"/>
            <w:shd w:val="clear" w:color="auto" w:fill="auto"/>
          </w:tcPr>
          <w:p w14:paraId="0E2EE08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7684B86" w14:textId="6B83721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Weddings</w:t>
            </w:r>
          </w:p>
        </w:tc>
        <w:tc>
          <w:tcPr>
            <w:tcW w:w="3963" w:type="dxa"/>
            <w:shd w:val="clear" w:color="auto" w:fill="auto"/>
          </w:tcPr>
          <w:p w14:paraId="39D18335" w14:textId="46B71D7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What’s your theology of marriage</w:t>
            </w:r>
            <w:r w:rsidR="00B917D5">
              <w:rPr>
                <w:rFonts w:cstheme="minorHAnsi"/>
              </w:rPr>
              <w:t>?</w:t>
            </w:r>
          </w:p>
          <w:p w14:paraId="09A5A14F" w14:textId="6037F36F" w:rsidR="009A7665" w:rsidRPr="009A7665" w:rsidRDefault="009A7665" w:rsidP="00A819DF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Marriage preparation</w:t>
            </w:r>
            <w:r w:rsidR="00A819DF">
              <w:rPr>
                <w:rFonts w:cstheme="minorHAnsi"/>
              </w:rPr>
              <w:t>. How is this done in your benefice? What is your contribution as a Deacon?</w:t>
            </w:r>
            <w:r w:rsidRPr="009A7665">
              <w:rPr>
                <w:rFonts w:cstheme="minorHAnsi"/>
              </w:rPr>
              <w:t xml:space="preserve"> </w:t>
            </w:r>
          </w:p>
          <w:p w14:paraId="103FC816" w14:textId="7480820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Divorce and remarriage</w:t>
            </w:r>
          </w:p>
          <w:p w14:paraId="56124585" w14:textId="1C434EE9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C20F9D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51C372E7" w14:textId="14D23AB5" w:rsidTr="009A7665">
        <w:tc>
          <w:tcPr>
            <w:tcW w:w="901" w:type="dxa"/>
            <w:shd w:val="clear" w:color="auto" w:fill="C6D9F1" w:themeFill="text2" w:themeFillTint="33"/>
          </w:tcPr>
          <w:p w14:paraId="46EB7B21" w14:textId="06C05D8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lastRenderedPageBreak/>
              <w:t>Aug</w:t>
            </w:r>
          </w:p>
        </w:tc>
        <w:tc>
          <w:tcPr>
            <w:tcW w:w="1403" w:type="dxa"/>
            <w:shd w:val="clear" w:color="auto" w:fill="auto"/>
          </w:tcPr>
          <w:p w14:paraId="52DF8B5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4F04C3C" w14:textId="099F3AD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Baptisms &amp;</w:t>
            </w:r>
            <w:r w:rsidR="00A819DF">
              <w:rPr>
                <w:rFonts w:cstheme="minorHAnsi"/>
                <w:b/>
              </w:rPr>
              <w:t xml:space="preserve"> preparation for </w:t>
            </w:r>
            <w:r w:rsidRPr="009A7665">
              <w:rPr>
                <w:rFonts w:cstheme="minorHAnsi"/>
                <w:b/>
              </w:rPr>
              <w:t xml:space="preserve"> Confirmation </w:t>
            </w:r>
          </w:p>
        </w:tc>
        <w:tc>
          <w:tcPr>
            <w:tcW w:w="3963" w:type="dxa"/>
            <w:shd w:val="clear" w:color="auto" w:fill="auto"/>
          </w:tcPr>
          <w:p w14:paraId="0ED12E5A" w14:textId="18270A8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Baptism of adults; relating baptism to confirmation</w:t>
            </w:r>
          </w:p>
          <w:p w14:paraId="09EBF6F5" w14:textId="2336CD0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Confirmation Preparation</w:t>
            </w:r>
          </w:p>
          <w:p w14:paraId="3C6DDAB0" w14:textId="7810BB5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Pre- baptism; visiting at home, preparation</w:t>
            </w:r>
          </w:p>
          <w:p w14:paraId="5D6B68EE" w14:textId="0DCE6CA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service; practicalities, rehearsal, preparation</w:t>
            </w:r>
          </w:p>
          <w:p w14:paraId="7CA547E0" w14:textId="3DCA15F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Theology, cultural expectations, and potential misunderstandings</w:t>
            </w:r>
          </w:p>
          <w:p w14:paraId="6BC35F46" w14:textId="68AAFC6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Exploring the difficulties and the joys of baptism, with reference to particular experiences in the parish. </w:t>
            </w:r>
          </w:p>
          <w:p w14:paraId="412AE6DB" w14:textId="11F1B67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Offering an alternative: thanksgiving for the birth of a child or dedication</w:t>
            </w:r>
          </w:p>
          <w:p w14:paraId="25E74517" w14:textId="123F86A4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Follow-up with the family/adult</w:t>
            </w:r>
          </w:p>
        </w:tc>
        <w:tc>
          <w:tcPr>
            <w:tcW w:w="7087" w:type="dxa"/>
            <w:shd w:val="clear" w:color="auto" w:fill="auto"/>
          </w:tcPr>
          <w:p w14:paraId="6022FA8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5CFE4A1" w14:textId="563BC756" w:rsidTr="009A7665">
        <w:tc>
          <w:tcPr>
            <w:tcW w:w="901" w:type="dxa"/>
            <w:shd w:val="clear" w:color="auto" w:fill="C6D9F1" w:themeFill="text2" w:themeFillTint="33"/>
          </w:tcPr>
          <w:p w14:paraId="521BEA39" w14:textId="50272B5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403" w:type="dxa"/>
            <w:shd w:val="clear" w:color="auto" w:fill="auto"/>
          </w:tcPr>
          <w:p w14:paraId="13F5728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A37C5D7" w14:textId="2E839534" w:rsidR="009A7665" w:rsidRPr="009A7665" w:rsidRDefault="00A819DF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Church and local context</w:t>
            </w:r>
          </w:p>
        </w:tc>
        <w:tc>
          <w:tcPr>
            <w:tcW w:w="3963" w:type="dxa"/>
            <w:shd w:val="clear" w:color="auto" w:fill="auto"/>
          </w:tcPr>
          <w:p w14:paraId="0E410C70" w14:textId="760871E0" w:rsidR="009A7665" w:rsidRDefault="00A819DF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>- What is the place of the church in your community?</w:t>
            </w:r>
          </w:p>
          <w:p w14:paraId="42E4F7EC" w14:textId="77777777" w:rsidR="00A819DF" w:rsidRDefault="00A819DF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>- What specific areas of local life is the church involved in?</w:t>
            </w:r>
          </w:p>
          <w:p w14:paraId="6A39A18E" w14:textId="77777777" w:rsidR="00A819DF" w:rsidRDefault="00A819DF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>- How are you building bridges between church and community?</w:t>
            </w:r>
          </w:p>
          <w:p w14:paraId="172BBCC8" w14:textId="7C8AB37F" w:rsidR="00A819DF" w:rsidRPr="00B917D5" w:rsidRDefault="00A819DF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>- What social organisations operate in your community? How is the church involved with them?</w:t>
            </w:r>
          </w:p>
        </w:tc>
        <w:tc>
          <w:tcPr>
            <w:tcW w:w="7087" w:type="dxa"/>
            <w:shd w:val="clear" w:color="auto" w:fill="auto"/>
          </w:tcPr>
          <w:p w14:paraId="4E5B1DA9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849C38B" w14:textId="3808DBFC" w:rsidTr="009A7665">
        <w:tc>
          <w:tcPr>
            <w:tcW w:w="901" w:type="dxa"/>
            <w:shd w:val="clear" w:color="auto" w:fill="C6D9F1" w:themeFill="text2" w:themeFillTint="33"/>
          </w:tcPr>
          <w:p w14:paraId="39F009A2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03" w:type="dxa"/>
            <w:shd w:val="clear" w:color="auto" w:fill="auto"/>
          </w:tcPr>
          <w:p w14:paraId="48AE5B3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3ED9B14" w14:textId="7A509AC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Finalising IME2 Training Plan Yr1-3 and Working Agreement. </w:t>
            </w:r>
          </w:p>
        </w:tc>
        <w:tc>
          <w:tcPr>
            <w:tcW w:w="3963" w:type="dxa"/>
            <w:shd w:val="clear" w:color="auto" w:fill="auto"/>
          </w:tcPr>
          <w:p w14:paraId="2D632928" w14:textId="7C25DF6E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Meet together to finalise the IME2 Training plan Yr 1-3 for year two and revised Working Agreement. </w:t>
            </w:r>
          </w:p>
        </w:tc>
        <w:tc>
          <w:tcPr>
            <w:tcW w:w="7087" w:type="dxa"/>
            <w:shd w:val="clear" w:color="auto" w:fill="auto"/>
          </w:tcPr>
          <w:p w14:paraId="46EC176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EB55693" w14:textId="5998B8C2" w:rsidTr="009A7665">
        <w:tc>
          <w:tcPr>
            <w:tcW w:w="901" w:type="dxa"/>
            <w:shd w:val="clear" w:color="auto" w:fill="C6D9F1" w:themeFill="text2" w:themeFillTint="33"/>
          </w:tcPr>
          <w:p w14:paraId="30DF7EF8" w14:textId="5511B39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403" w:type="dxa"/>
            <w:shd w:val="clear" w:color="auto" w:fill="auto"/>
          </w:tcPr>
          <w:p w14:paraId="0916B0E9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68D92B1" w14:textId="203469B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Working in a team or group</w:t>
            </w:r>
          </w:p>
        </w:tc>
        <w:tc>
          <w:tcPr>
            <w:tcW w:w="3963" w:type="dxa"/>
            <w:shd w:val="clear" w:color="auto" w:fill="auto"/>
          </w:tcPr>
          <w:p w14:paraId="1A1D082B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Spend time discussing and reflecting on what ‘team’ means in your setting. </w:t>
            </w:r>
          </w:p>
          <w:p w14:paraId="77CE5409" w14:textId="4F2FDDBE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Strategy and purpose of teams/groups.</w:t>
            </w:r>
          </w:p>
          <w:p w14:paraId="417AE2B8" w14:textId="6C80C7F0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Do we model a team approach to ministry as clergy – how can we be developing our team building skills?</w:t>
            </w:r>
          </w:p>
          <w:p w14:paraId="225873A7" w14:textId="442F8BF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Dealing with hurt &amp; conflict.</w:t>
            </w:r>
          </w:p>
          <w:p w14:paraId="36599A19" w14:textId="4A4497DE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How effective are we at recruiting and keeping appropriate volunteers?</w:t>
            </w:r>
          </w:p>
          <w:p w14:paraId="26796F0D" w14:textId="2F8AA55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If we have paid staff, what is the relationship between them and volunteers?  Is it healthy, clear and appropriate?</w:t>
            </w:r>
          </w:p>
          <w:p w14:paraId="1BA60185" w14:textId="04F48FB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‘High accountability, low control’. To what extent do you agree this is a good framework for working with volunteers in your context?  </w:t>
            </w:r>
          </w:p>
          <w:p w14:paraId="4A94FCD8" w14:textId="4565B8EA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Are you prepared to give real responsibility to volunteers and lay leaders, supporting, training and equipping them to grow, or is this too much of a risk?  </w:t>
            </w:r>
          </w:p>
          <w:p w14:paraId="4041650C" w14:textId="48ECD26D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Are we confident enough in our lay leaders to delegate real responsibility to them, if not, why not?</w:t>
            </w:r>
          </w:p>
        </w:tc>
        <w:tc>
          <w:tcPr>
            <w:tcW w:w="7087" w:type="dxa"/>
            <w:shd w:val="clear" w:color="auto" w:fill="auto"/>
          </w:tcPr>
          <w:p w14:paraId="52F4D13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937D744" w14:textId="005D3C10" w:rsidTr="009A7665">
        <w:tc>
          <w:tcPr>
            <w:tcW w:w="901" w:type="dxa"/>
            <w:shd w:val="clear" w:color="auto" w:fill="C6D9F1" w:themeFill="text2" w:themeFillTint="33"/>
          </w:tcPr>
          <w:p w14:paraId="7DC72083" w14:textId="61B5A84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03" w:type="dxa"/>
            <w:shd w:val="clear" w:color="auto" w:fill="auto"/>
          </w:tcPr>
          <w:p w14:paraId="5B373CFF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12BE2C4" w14:textId="7063B1B2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Pastoral care</w:t>
            </w:r>
          </w:p>
        </w:tc>
        <w:tc>
          <w:tcPr>
            <w:tcW w:w="3963" w:type="dxa"/>
            <w:shd w:val="clear" w:color="auto" w:fill="auto"/>
          </w:tcPr>
          <w:p w14:paraId="3BB2290F" w14:textId="2A452DC8" w:rsidR="009A7665" w:rsidRPr="009A7665" w:rsidRDefault="00B917D5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>- Your theology of pastoral c</w:t>
            </w:r>
            <w:r w:rsidR="009A7665" w:rsidRPr="009A7665">
              <w:rPr>
                <w:rFonts w:cstheme="minorHAnsi"/>
              </w:rPr>
              <w:t>are and how that interacts with congregation/parish expectations</w:t>
            </w:r>
          </w:p>
          <w:p w14:paraId="3CDDF359" w14:textId="12E532C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Developing collaborative approaches. </w:t>
            </w:r>
          </w:p>
          <w:p w14:paraId="29CD8170" w14:textId="3F7A3D2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The place of ‘prayer ministry’ in your context and how this relates to your theological understanding of pastoral care. </w:t>
            </w:r>
          </w:p>
          <w:p w14:paraId="4BEB72F0" w14:textId="1BE61B31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place of Spiritual Direction in pastoral care.</w:t>
            </w:r>
          </w:p>
          <w:p w14:paraId="22A54572" w14:textId="7A41354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place of Confession &amp; Absolution in pastoral care</w:t>
            </w:r>
            <w:r w:rsidR="00A819DF">
              <w:rPr>
                <w:rFonts w:cstheme="minorHAnsi"/>
              </w:rPr>
              <w:t>.</w:t>
            </w:r>
          </w:p>
          <w:p w14:paraId="3965DB3D" w14:textId="64E9504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The appropriateness of ‘challenge’ in pastoral conversations.</w:t>
            </w:r>
          </w:p>
          <w:p w14:paraId="13988F2D" w14:textId="27199F3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A819DF">
              <w:rPr>
                <w:rFonts w:cstheme="minorHAnsi"/>
              </w:rPr>
              <w:t>‘</w:t>
            </w:r>
            <w:r w:rsidRPr="009A7665">
              <w:rPr>
                <w:rFonts w:cstheme="minorHAnsi"/>
              </w:rPr>
              <w:t>Blessing</w:t>
            </w:r>
            <w:r w:rsidR="00A819DF">
              <w:rPr>
                <w:rFonts w:cstheme="minorHAnsi"/>
              </w:rPr>
              <w:t>’</w:t>
            </w:r>
            <w:r w:rsidRPr="009A7665">
              <w:rPr>
                <w:rFonts w:cstheme="minorHAnsi"/>
              </w:rPr>
              <w:t xml:space="preserve"> of objects, homes &amp; people. </w:t>
            </w:r>
          </w:p>
          <w:p w14:paraId="5EB966EB" w14:textId="2C5ABFA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Best use of time in pastoral visiting/pastoral conversations.</w:t>
            </w:r>
          </w:p>
          <w:p w14:paraId="09AE40B5" w14:textId="4EAE8A0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>- The use of ‘a celebration of Wholeness and Healing’ from CW Pastoral Services</w:t>
            </w:r>
          </w:p>
          <w:p w14:paraId="7CF5127A" w14:textId="6B08B07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Home/hospital Communions</w:t>
            </w:r>
          </w:p>
          <w:p w14:paraId="7DB92458" w14:textId="287BF2CF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Personal safety: Taking risks/avoiding risks</w:t>
            </w:r>
          </w:p>
        </w:tc>
        <w:tc>
          <w:tcPr>
            <w:tcW w:w="7087" w:type="dxa"/>
            <w:shd w:val="clear" w:color="auto" w:fill="auto"/>
          </w:tcPr>
          <w:p w14:paraId="13D5DF4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D253AAA" w14:textId="42C8A507" w:rsidTr="009A7665">
        <w:tc>
          <w:tcPr>
            <w:tcW w:w="901" w:type="dxa"/>
            <w:shd w:val="clear" w:color="auto" w:fill="C6D9F1" w:themeFill="text2" w:themeFillTint="33"/>
          </w:tcPr>
          <w:p w14:paraId="0E4A1DD4" w14:textId="09BD552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403" w:type="dxa"/>
            <w:shd w:val="clear" w:color="auto" w:fill="auto"/>
          </w:tcPr>
          <w:p w14:paraId="4C67047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7240B46" w14:textId="32395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615187E" w14:textId="5CDD3503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66FC92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19CA048" w14:textId="02173A06" w:rsidTr="009A7665">
        <w:tc>
          <w:tcPr>
            <w:tcW w:w="901" w:type="dxa"/>
            <w:shd w:val="clear" w:color="auto" w:fill="C6D9F1" w:themeFill="text2" w:themeFillTint="33"/>
          </w:tcPr>
          <w:p w14:paraId="05052CAB" w14:textId="69FE7D52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03" w:type="dxa"/>
            <w:shd w:val="clear" w:color="auto" w:fill="auto"/>
          </w:tcPr>
          <w:p w14:paraId="328F473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DAB80BD" w14:textId="100CE61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7776AD3F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01996F9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D5A3AE8" w14:textId="456CD637" w:rsidTr="009A7665">
        <w:tc>
          <w:tcPr>
            <w:tcW w:w="901" w:type="dxa"/>
            <w:shd w:val="clear" w:color="auto" w:fill="C6D9F1" w:themeFill="text2" w:themeFillTint="33"/>
          </w:tcPr>
          <w:p w14:paraId="30BDBC21" w14:textId="76ABE199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403" w:type="dxa"/>
            <w:shd w:val="clear" w:color="auto" w:fill="auto"/>
          </w:tcPr>
          <w:p w14:paraId="79E70CE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FE64492" w14:textId="3E79672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2FE1624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B62E0F1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54E36B1" w14:textId="7CDEC9DD" w:rsidTr="009A7665">
        <w:tc>
          <w:tcPr>
            <w:tcW w:w="901" w:type="dxa"/>
            <w:shd w:val="clear" w:color="auto" w:fill="C6D9F1" w:themeFill="text2" w:themeFillTint="33"/>
          </w:tcPr>
          <w:p w14:paraId="29928C02" w14:textId="194535A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03" w:type="dxa"/>
            <w:shd w:val="clear" w:color="auto" w:fill="auto"/>
          </w:tcPr>
          <w:p w14:paraId="7611E54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279558EA" w14:textId="250A0A0A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2780E28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9F3235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487DEFB5" w14:textId="7F5B5E86" w:rsidTr="009A7665">
        <w:tc>
          <w:tcPr>
            <w:tcW w:w="901" w:type="dxa"/>
            <w:shd w:val="clear" w:color="auto" w:fill="C6D9F1" w:themeFill="text2" w:themeFillTint="33"/>
          </w:tcPr>
          <w:p w14:paraId="6494F107" w14:textId="7F4BC22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403" w:type="dxa"/>
            <w:shd w:val="clear" w:color="auto" w:fill="auto"/>
          </w:tcPr>
          <w:p w14:paraId="40EF736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D2A4846" w14:textId="31F0D98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A237ED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F46343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599283E7" w14:textId="37DAC3B2" w:rsidTr="009A7665">
        <w:tc>
          <w:tcPr>
            <w:tcW w:w="901" w:type="dxa"/>
            <w:shd w:val="clear" w:color="auto" w:fill="C6D9F1" w:themeFill="text2" w:themeFillTint="33"/>
          </w:tcPr>
          <w:p w14:paraId="2261BEBC" w14:textId="751D20B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03" w:type="dxa"/>
            <w:shd w:val="clear" w:color="auto" w:fill="auto"/>
          </w:tcPr>
          <w:p w14:paraId="1ADEECD2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752FE271" w14:textId="50D9613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6 Month Review</w:t>
            </w:r>
          </w:p>
        </w:tc>
        <w:tc>
          <w:tcPr>
            <w:tcW w:w="3963" w:type="dxa"/>
            <w:shd w:val="clear" w:color="auto" w:fill="auto"/>
          </w:tcPr>
          <w:p w14:paraId="5B13173E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Review the last six months with reference to your Working Agreement and Learning Plan. </w:t>
            </w:r>
          </w:p>
          <w:p w14:paraId="066F880F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worked well? </w:t>
            </w:r>
          </w:p>
          <w:p w14:paraId="7FC35574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challenging?</w:t>
            </w:r>
          </w:p>
          <w:p w14:paraId="36F2AA72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needs adjusting?</w:t>
            </w:r>
          </w:p>
          <w:p w14:paraId="490F050F" w14:textId="7900C265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been significant about </w:t>
            </w:r>
            <w:r w:rsidR="00A819DF">
              <w:rPr>
                <w:rFonts w:cstheme="minorHAnsi"/>
              </w:rPr>
              <w:t>your</w:t>
            </w:r>
            <w:r w:rsidRPr="009A7665">
              <w:rPr>
                <w:rFonts w:cstheme="minorHAnsi"/>
              </w:rPr>
              <w:t xml:space="preserve"> ministry?</w:t>
            </w:r>
          </w:p>
        </w:tc>
        <w:tc>
          <w:tcPr>
            <w:tcW w:w="7087" w:type="dxa"/>
            <w:shd w:val="clear" w:color="auto" w:fill="auto"/>
          </w:tcPr>
          <w:p w14:paraId="5E925988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DA4D6A0" w14:textId="769C3C5F" w:rsidTr="009A7665">
        <w:tc>
          <w:tcPr>
            <w:tcW w:w="901" w:type="dxa"/>
            <w:shd w:val="clear" w:color="auto" w:fill="C6D9F1" w:themeFill="text2" w:themeFillTint="33"/>
          </w:tcPr>
          <w:p w14:paraId="64DB1067" w14:textId="16FCE3A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403" w:type="dxa"/>
            <w:shd w:val="clear" w:color="auto" w:fill="auto"/>
          </w:tcPr>
          <w:p w14:paraId="4311374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BDC8006" w14:textId="49933BCC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  <w:p w14:paraId="068376CB" w14:textId="7EB75FA0" w:rsidR="009A7665" w:rsidRPr="009A7665" w:rsidRDefault="009A7665" w:rsidP="009A7665">
            <w:pPr>
              <w:rPr>
                <w:rFonts w:cstheme="minorHAnsi"/>
                <w:b/>
              </w:rPr>
            </w:pPr>
          </w:p>
        </w:tc>
        <w:tc>
          <w:tcPr>
            <w:tcW w:w="3963" w:type="dxa"/>
            <w:shd w:val="clear" w:color="auto" w:fill="auto"/>
          </w:tcPr>
          <w:p w14:paraId="7C70F9D9" w14:textId="2CDB0A51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2C4F57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78C2C34" w14:textId="0F22B9FE" w:rsidTr="009A7665">
        <w:tc>
          <w:tcPr>
            <w:tcW w:w="901" w:type="dxa"/>
            <w:shd w:val="clear" w:color="auto" w:fill="C6D9F1" w:themeFill="text2" w:themeFillTint="33"/>
          </w:tcPr>
          <w:p w14:paraId="32E7A61C" w14:textId="5DF08891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03" w:type="dxa"/>
            <w:shd w:val="clear" w:color="auto" w:fill="auto"/>
          </w:tcPr>
          <w:p w14:paraId="7BDC564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EE63D3A" w14:textId="6A3DFF58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75EAB86" w14:textId="6779B44C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245F7B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650D6C5" w14:textId="23F4B483" w:rsidTr="009A7665">
        <w:tc>
          <w:tcPr>
            <w:tcW w:w="901" w:type="dxa"/>
            <w:shd w:val="clear" w:color="auto" w:fill="C6D9F1" w:themeFill="text2" w:themeFillTint="33"/>
          </w:tcPr>
          <w:p w14:paraId="47888E99" w14:textId="75E46B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403" w:type="dxa"/>
            <w:shd w:val="clear" w:color="auto" w:fill="auto"/>
          </w:tcPr>
          <w:p w14:paraId="5CD356E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2B9B529" w14:textId="0F65CD99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967A63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DBDDC4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6AAEE0AC" w14:textId="6695604E" w:rsidTr="009A7665">
        <w:tc>
          <w:tcPr>
            <w:tcW w:w="901" w:type="dxa"/>
            <w:shd w:val="clear" w:color="auto" w:fill="C6D9F1" w:themeFill="text2" w:themeFillTint="33"/>
          </w:tcPr>
          <w:p w14:paraId="564C0521" w14:textId="72C327E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03" w:type="dxa"/>
            <w:shd w:val="clear" w:color="auto" w:fill="auto"/>
          </w:tcPr>
          <w:p w14:paraId="3D6D9A5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49FDE64" w14:textId="7777777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Ecumenical Engagement/other tradition</w:t>
            </w:r>
          </w:p>
          <w:p w14:paraId="30C766F5" w14:textId="43DEC7B2" w:rsidR="009A7665" w:rsidRPr="009A7665" w:rsidRDefault="009A7665" w:rsidP="009A7665">
            <w:pPr>
              <w:rPr>
                <w:rFonts w:cstheme="minorHAnsi"/>
                <w:b/>
              </w:rPr>
            </w:pPr>
          </w:p>
        </w:tc>
        <w:tc>
          <w:tcPr>
            <w:tcW w:w="3963" w:type="dxa"/>
            <w:shd w:val="clear" w:color="auto" w:fill="auto"/>
          </w:tcPr>
          <w:p w14:paraId="00C9F37C" w14:textId="356B2DF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does it mean to be Anglican?</w:t>
            </w:r>
          </w:p>
          <w:p w14:paraId="5E8E9956" w14:textId="68ADA43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Why aren’t you a Roman Catholic/Baptist/Methodist etc?</w:t>
            </w:r>
          </w:p>
          <w:p w14:paraId="1F9D686A" w14:textId="13CC8203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much does it matter?</w:t>
            </w:r>
          </w:p>
          <w:p w14:paraId="74BB6639" w14:textId="002002AC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Christian Unity?</w:t>
            </w:r>
          </w:p>
          <w:p w14:paraId="544D8FFE" w14:textId="06F35EBD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How much experience have you had of worshipping in other traditions?</w:t>
            </w:r>
          </w:p>
          <w:p w14:paraId="6CC58CEF" w14:textId="76A3FDC2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ecumenism takes place in your parish?</w:t>
            </w:r>
          </w:p>
        </w:tc>
        <w:tc>
          <w:tcPr>
            <w:tcW w:w="7087" w:type="dxa"/>
            <w:shd w:val="clear" w:color="auto" w:fill="auto"/>
          </w:tcPr>
          <w:p w14:paraId="0B9C83F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AE65AA1" w14:textId="3B1923A5" w:rsidTr="009A7665">
        <w:tc>
          <w:tcPr>
            <w:tcW w:w="901" w:type="dxa"/>
            <w:shd w:val="clear" w:color="auto" w:fill="C6D9F1" w:themeFill="text2" w:themeFillTint="33"/>
          </w:tcPr>
          <w:p w14:paraId="16D08027" w14:textId="17B4492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403" w:type="dxa"/>
            <w:shd w:val="clear" w:color="auto" w:fill="auto"/>
          </w:tcPr>
          <w:p w14:paraId="57D10B0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09A19727" w14:textId="4978932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17306F6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E794D2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0D5B81D" w14:textId="0D59F800" w:rsidTr="009A7665">
        <w:tc>
          <w:tcPr>
            <w:tcW w:w="901" w:type="dxa"/>
            <w:shd w:val="clear" w:color="auto" w:fill="C6D9F1" w:themeFill="text2" w:themeFillTint="33"/>
          </w:tcPr>
          <w:p w14:paraId="722FCC8B" w14:textId="0AA0D2BB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03" w:type="dxa"/>
            <w:shd w:val="clear" w:color="auto" w:fill="auto"/>
          </w:tcPr>
          <w:p w14:paraId="2EC6ECA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7954ED5" w14:textId="4305D50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Healthy Leadership</w:t>
            </w:r>
          </w:p>
          <w:p w14:paraId="20719BC3" w14:textId="56C11025" w:rsidR="009A7665" w:rsidRPr="009A7665" w:rsidRDefault="009A7665" w:rsidP="009A7665">
            <w:pPr>
              <w:rPr>
                <w:rFonts w:cstheme="minorHAnsi"/>
                <w:b/>
              </w:rPr>
            </w:pPr>
          </w:p>
        </w:tc>
        <w:tc>
          <w:tcPr>
            <w:tcW w:w="3963" w:type="dxa"/>
            <w:shd w:val="clear" w:color="auto" w:fill="auto"/>
          </w:tcPr>
          <w:p w14:paraId="30738B97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is healthy church leadership?</w:t>
            </w:r>
          </w:p>
          <w:p w14:paraId="0C3877D7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How would you and your TI describe each of your leadership styles. What are the positives and negatives. </w:t>
            </w:r>
          </w:p>
          <w:p w14:paraId="41713A31" w14:textId="4368B499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 xml:space="preserve">- What refills you and helps you to minister? Discuss your rhythms of rest and recreation. </w:t>
            </w:r>
          </w:p>
        </w:tc>
        <w:tc>
          <w:tcPr>
            <w:tcW w:w="7087" w:type="dxa"/>
            <w:shd w:val="clear" w:color="auto" w:fill="auto"/>
          </w:tcPr>
          <w:p w14:paraId="4F8BBFC9" w14:textId="3D46F2C0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3BC96856" w14:textId="0DA5246A" w:rsidTr="009A7665">
        <w:tc>
          <w:tcPr>
            <w:tcW w:w="901" w:type="dxa"/>
            <w:shd w:val="clear" w:color="auto" w:fill="C6D9F1" w:themeFill="text2" w:themeFillTint="33"/>
          </w:tcPr>
          <w:p w14:paraId="02784AF9" w14:textId="6C82FAF5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403" w:type="dxa"/>
            <w:shd w:val="clear" w:color="auto" w:fill="auto"/>
          </w:tcPr>
          <w:p w14:paraId="5BE0D54C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5B63B035" w14:textId="684C38F7" w:rsidR="009A766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360° Review</w:t>
            </w:r>
          </w:p>
        </w:tc>
        <w:tc>
          <w:tcPr>
            <w:tcW w:w="3963" w:type="dxa"/>
            <w:shd w:val="clear" w:color="auto" w:fill="auto"/>
          </w:tcPr>
          <w:p w14:paraId="1A6BCBCE" w14:textId="019984E1" w:rsidR="009A7665" w:rsidRPr="00B917D5" w:rsidRDefault="00B917D5" w:rsidP="00B917D5">
            <w:pPr>
              <w:rPr>
                <w:rFonts w:cstheme="minorHAnsi"/>
              </w:rPr>
            </w:pPr>
            <w:r>
              <w:t xml:space="preserve">- </w:t>
            </w:r>
            <w:r w:rsidRPr="00B917D5">
              <w:rPr>
                <w:rFonts w:cstheme="minorHAnsi"/>
              </w:rPr>
              <w:t>Discuss your 360° Reviews</w:t>
            </w:r>
            <w:r>
              <w:rPr>
                <w:rFonts w:cstheme="minorHAnsi"/>
              </w:rPr>
              <w:t xml:space="preserve"> and how the feedback made you think and feel about your ministry.</w:t>
            </w:r>
          </w:p>
        </w:tc>
        <w:tc>
          <w:tcPr>
            <w:tcW w:w="7087" w:type="dxa"/>
            <w:shd w:val="clear" w:color="auto" w:fill="auto"/>
          </w:tcPr>
          <w:p w14:paraId="1372A3B1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0C324554" w14:textId="21E11C7E" w:rsidTr="009A7665">
        <w:tc>
          <w:tcPr>
            <w:tcW w:w="901" w:type="dxa"/>
            <w:shd w:val="clear" w:color="auto" w:fill="C6D9F1" w:themeFill="text2" w:themeFillTint="33"/>
          </w:tcPr>
          <w:p w14:paraId="38B48049" w14:textId="3D8D7C9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03" w:type="dxa"/>
            <w:shd w:val="clear" w:color="auto" w:fill="auto"/>
          </w:tcPr>
          <w:p w14:paraId="7FAA5093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3E2125C" w14:textId="23D7FB7E" w:rsidR="009A7665" w:rsidRPr="009A7665" w:rsidRDefault="00B917D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Year 2 Annual Review </w:t>
            </w:r>
            <w:r w:rsidR="009A7665"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52E7301B" w14:textId="2868AFD0" w:rsidR="009A7665" w:rsidRPr="009A7665" w:rsidRDefault="00B917D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Discuss and complete the Annual Review with reference to the Learning Plan and Skills Checklist. Send completed form to IME Phase 2 Officer.</w:t>
            </w:r>
          </w:p>
        </w:tc>
        <w:tc>
          <w:tcPr>
            <w:tcW w:w="7087" w:type="dxa"/>
            <w:shd w:val="clear" w:color="auto" w:fill="auto"/>
          </w:tcPr>
          <w:p w14:paraId="540ECE70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1A003015" w14:textId="0DA8258A" w:rsidTr="009A7665">
        <w:tc>
          <w:tcPr>
            <w:tcW w:w="901" w:type="dxa"/>
            <w:shd w:val="clear" w:color="auto" w:fill="C6D9F1" w:themeFill="text2" w:themeFillTint="33"/>
          </w:tcPr>
          <w:p w14:paraId="7F9A5D9C" w14:textId="4A936A6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403" w:type="dxa"/>
            <w:shd w:val="clear" w:color="auto" w:fill="auto"/>
          </w:tcPr>
          <w:p w14:paraId="60062F6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6855FE8D" w14:textId="1FF157A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46134987" w14:textId="08BB5A36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6B4E4E5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7E422CDE" w14:textId="2B9CAD7E" w:rsidTr="009A7665">
        <w:tc>
          <w:tcPr>
            <w:tcW w:w="901" w:type="dxa"/>
            <w:shd w:val="clear" w:color="auto" w:fill="C6D9F1" w:themeFill="text2" w:themeFillTint="33"/>
          </w:tcPr>
          <w:p w14:paraId="78E84D18" w14:textId="146ADE33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03" w:type="dxa"/>
            <w:shd w:val="clear" w:color="auto" w:fill="auto"/>
          </w:tcPr>
          <w:p w14:paraId="02E291ED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4904DC7B" w14:textId="065ABD86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5A8B3B0B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4B896B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9A7665" w:rsidRPr="009A7665" w14:paraId="291E033E" w14:textId="47A29058" w:rsidTr="009A7665">
        <w:tc>
          <w:tcPr>
            <w:tcW w:w="901" w:type="dxa"/>
            <w:shd w:val="clear" w:color="auto" w:fill="C6D9F1" w:themeFill="text2" w:themeFillTint="33"/>
          </w:tcPr>
          <w:p w14:paraId="4BC0304B" w14:textId="4EE93A6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403" w:type="dxa"/>
            <w:shd w:val="clear" w:color="auto" w:fill="auto"/>
          </w:tcPr>
          <w:p w14:paraId="2709799A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50" w:type="dxa"/>
            <w:shd w:val="clear" w:color="auto" w:fill="auto"/>
          </w:tcPr>
          <w:p w14:paraId="318ABFF2" w14:textId="3BE8E38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3" w:type="dxa"/>
            <w:shd w:val="clear" w:color="auto" w:fill="auto"/>
          </w:tcPr>
          <w:p w14:paraId="32F266D4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42885C35" w14:textId="6008062E" w:rsidR="009A7665" w:rsidRPr="009A7665" w:rsidRDefault="009A7665" w:rsidP="009A7665">
            <w:pPr>
              <w:rPr>
                <w:rFonts w:cstheme="minorHAnsi"/>
              </w:rPr>
            </w:pPr>
          </w:p>
        </w:tc>
      </w:tr>
    </w:tbl>
    <w:p w14:paraId="05618399" w14:textId="77777777" w:rsidR="009A7665" w:rsidRPr="00B917D5" w:rsidRDefault="009A7665" w:rsidP="009A7665">
      <w:pPr>
        <w:shd w:val="clear" w:color="auto" w:fill="FFFFFF" w:themeFill="background1"/>
        <w:spacing w:after="0" w:line="240" w:lineRule="auto"/>
        <w:rPr>
          <w:rFonts w:cstheme="minorHAnsi"/>
          <w:b/>
          <w:sz w:val="18"/>
          <w:szCs w:val="40"/>
          <w:u w:val="single"/>
        </w:rPr>
      </w:pPr>
    </w:p>
    <w:p w14:paraId="16B72F8B" w14:textId="4FBA2196" w:rsidR="001F33E5" w:rsidRDefault="009A7665" w:rsidP="009A7665">
      <w:pPr>
        <w:shd w:val="clear" w:color="auto" w:fill="FFFFFF" w:themeFill="background1"/>
        <w:spacing w:after="0" w:line="240" w:lineRule="auto"/>
        <w:rPr>
          <w:rFonts w:cstheme="minorHAnsi"/>
          <w:b/>
          <w:sz w:val="40"/>
          <w:szCs w:val="40"/>
          <w:u w:val="single"/>
        </w:rPr>
      </w:pPr>
      <w:r w:rsidRPr="009A7665">
        <w:rPr>
          <w:rFonts w:cstheme="minorHAnsi"/>
          <w:b/>
          <w:sz w:val="40"/>
          <w:szCs w:val="40"/>
          <w:u w:val="single"/>
        </w:rPr>
        <w:t xml:space="preserve">Supervision Log - </w:t>
      </w:r>
      <w:r w:rsidR="001F33E5" w:rsidRPr="009A7665">
        <w:rPr>
          <w:rFonts w:cstheme="minorHAnsi"/>
          <w:b/>
          <w:sz w:val="40"/>
          <w:szCs w:val="40"/>
          <w:u w:val="single"/>
        </w:rPr>
        <w:t xml:space="preserve">Year </w:t>
      </w:r>
      <w:r w:rsidR="00D659A8" w:rsidRPr="009A7665">
        <w:rPr>
          <w:rFonts w:cstheme="minorHAnsi"/>
          <w:b/>
          <w:sz w:val="40"/>
          <w:szCs w:val="40"/>
          <w:u w:val="single"/>
        </w:rPr>
        <w:t>3</w:t>
      </w:r>
      <w:r w:rsidR="00D659A8">
        <w:rPr>
          <w:rFonts w:cstheme="minorHAnsi"/>
          <w:b/>
          <w:sz w:val="40"/>
          <w:szCs w:val="40"/>
          <w:u w:val="single"/>
        </w:rPr>
        <w:t xml:space="preserve"> </w:t>
      </w:r>
      <w:r w:rsidR="00A819DF">
        <w:rPr>
          <w:rFonts w:cstheme="minorHAnsi"/>
          <w:b/>
          <w:sz w:val="40"/>
          <w:szCs w:val="40"/>
          <w:u w:val="single"/>
        </w:rPr>
        <w:t xml:space="preserve">Distinctive Deacon </w:t>
      </w:r>
      <w:r w:rsidR="00EF2042">
        <w:rPr>
          <w:rFonts w:cstheme="minorHAnsi"/>
          <w:b/>
          <w:sz w:val="40"/>
          <w:szCs w:val="40"/>
          <w:u w:val="single"/>
        </w:rPr>
        <w:t>Focus</w:t>
      </w:r>
    </w:p>
    <w:p w14:paraId="140AB94E" w14:textId="77777777" w:rsidR="009A7665" w:rsidRPr="009A7665" w:rsidRDefault="009A7665" w:rsidP="009A7665">
      <w:pPr>
        <w:shd w:val="clear" w:color="auto" w:fill="FFFFFF" w:themeFill="background1"/>
        <w:spacing w:after="0" w:line="240" w:lineRule="auto"/>
        <w:rPr>
          <w:rFonts w:cstheme="minorHAnsi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1362"/>
        <w:gridCol w:w="1985"/>
        <w:gridCol w:w="3969"/>
        <w:gridCol w:w="7087"/>
      </w:tblGrid>
      <w:tr w:rsidR="009A7665" w:rsidRPr="009A7665" w14:paraId="553FEBE4" w14:textId="77777777" w:rsidTr="009A7665">
        <w:tc>
          <w:tcPr>
            <w:tcW w:w="901" w:type="dxa"/>
            <w:shd w:val="clear" w:color="auto" w:fill="FFC000"/>
          </w:tcPr>
          <w:p w14:paraId="0CA7AC5C" w14:textId="3F2FF9E7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Month</w:t>
            </w:r>
          </w:p>
        </w:tc>
        <w:tc>
          <w:tcPr>
            <w:tcW w:w="1362" w:type="dxa"/>
            <w:shd w:val="clear" w:color="auto" w:fill="FFC000"/>
          </w:tcPr>
          <w:p w14:paraId="178BF621" w14:textId="579428F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Date</w:t>
            </w:r>
          </w:p>
        </w:tc>
        <w:tc>
          <w:tcPr>
            <w:tcW w:w="1985" w:type="dxa"/>
            <w:shd w:val="clear" w:color="auto" w:fill="FFC000"/>
          </w:tcPr>
          <w:p w14:paraId="6F6E0602" w14:textId="12457FB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Topic</w:t>
            </w:r>
          </w:p>
        </w:tc>
        <w:tc>
          <w:tcPr>
            <w:tcW w:w="3969" w:type="dxa"/>
            <w:shd w:val="clear" w:color="auto" w:fill="FFC000"/>
          </w:tcPr>
          <w:p w14:paraId="6AE97981" w14:textId="2E9C64DC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Inspiration for your discussion</w:t>
            </w:r>
          </w:p>
        </w:tc>
        <w:tc>
          <w:tcPr>
            <w:tcW w:w="7087" w:type="dxa"/>
            <w:shd w:val="clear" w:color="auto" w:fill="FFC000"/>
          </w:tcPr>
          <w:p w14:paraId="19E73098" w14:textId="7203608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Supervision reflections and comments</w:t>
            </w:r>
          </w:p>
        </w:tc>
      </w:tr>
      <w:tr w:rsidR="001F33E5" w:rsidRPr="009A7665" w14:paraId="658A75F8" w14:textId="77777777" w:rsidTr="009A7665">
        <w:tc>
          <w:tcPr>
            <w:tcW w:w="901" w:type="dxa"/>
            <w:shd w:val="clear" w:color="auto" w:fill="FFC000"/>
          </w:tcPr>
          <w:p w14:paraId="10497E4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362" w:type="dxa"/>
            <w:shd w:val="clear" w:color="auto" w:fill="auto"/>
          </w:tcPr>
          <w:p w14:paraId="6E7DDAE1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D42E452" w14:textId="6C0AF187" w:rsidR="001F33E5" w:rsidRPr="009A7665" w:rsidRDefault="00A819DF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Community involvement</w:t>
            </w:r>
          </w:p>
        </w:tc>
        <w:tc>
          <w:tcPr>
            <w:tcW w:w="3969" w:type="dxa"/>
            <w:shd w:val="clear" w:color="auto" w:fill="auto"/>
          </w:tcPr>
          <w:p w14:paraId="3A3DFDEC" w14:textId="621D128B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and </w:t>
            </w:r>
            <w:r w:rsidR="001F33E5" w:rsidRPr="009A7665">
              <w:rPr>
                <w:rFonts w:cstheme="minorHAnsi"/>
              </w:rPr>
              <w:t>reflect on a</w:t>
            </w:r>
            <w:r w:rsidRPr="009A7665">
              <w:rPr>
                <w:rFonts w:cstheme="minorHAnsi"/>
              </w:rPr>
              <w:t xml:space="preserve"> </w:t>
            </w:r>
            <w:r w:rsidR="00A819DF">
              <w:rPr>
                <w:rFonts w:cstheme="minorHAnsi"/>
              </w:rPr>
              <w:t xml:space="preserve">task or project </w:t>
            </w:r>
            <w:r w:rsidRPr="009A7665">
              <w:rPr>
                <w:rFonts w:cstheme="minorHAnsi"/>
              </w:rPr>
              <w:t xml:space="preserve">you (curate) </w:t>
            </w:r>
            <w:r w:rsidR="00A819DF">
              <w:rPr>
                <w:rFonts w:cstheme="minorHAnsi"/>
              </w:rPr>
              <w:t xml:space="preserve">have </w:t>
            </w:r>
            <w:r w:rsidR="001F33E5" w:rsidRPr="009A7665">
              <w:rPr>
                <w:rFonts w:cstheme="minorHAnsi"/>
              </w:rPr>
              <w:t>been involved in leading</w:t>
            </w:r>
            <w:r w:rsidR="00A819DF">
              <w:rPr>
                <w:rFonts w:cstheme="minorHAnsi"/>
              </w:rPr>
              <w:t xml:space="preserve"> in your local community</w:t>
            </w:r>
            <w:r w:rsidR="001F33E5" w:rsidRPr="009A7665">
              <w:rPr>
                <w:rFonts w:cstheme="minorHAnsi"/>
              </w:rPr>
              <w:t>.</w:t>
            </w:r>
            <w:r w:rsidR="00B917D5">
              <w:rPr>
                <w:rFonts w:cstheme="minorHAnsi"/>
              </w:rPr>
              <w:t xml:space="preserve"> Things that went well and not so well and lessons learnt.</w:t>
            </w:r>
          </w:p>
        </w:tc>
        <w:tc>
          <w:tcPr>
            <w:tcW w:w="7087" w:type="dxa"/>
            <w:shd w:val="clear" w:color="auto" w:fill="auto"/>
          </w:tcPr>
          <w:p w14:paraId="7743225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58606375" w14:textId="77777777" w:rsidTr="009A7665">
        <w:tc>
          <w:tcPr>
            <w:tcW w:w="901" w:type="dxa"/>
            <w:shd w:val="clear" w:color="auto" w:fill="FFC000"/>
          </w:tcPr>
          <w:p w14:paraId="0BDC94D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July</w:t>
            </w:r>
          </w:p>
        </w:tc>
        <w:tc>
          <w:tcPr>
            <w:tcW w:w="1362" w:type="dxa"/>
            <w:shd w:val="clear" w:color="auto" w:fill="auto"/>
          </w:tcPr>
          <w:p w14:paraId="2845FB1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FBE1059" w14:textId="3C740953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Equipping Di</w:t>
            </w:r>
            <w:r w:rsidR="009A7665" w:rsidRPr="009A7665">
              <w:rPr>
                <w:rFonts w:cstheme="minorHAnsi"/>
                <w:b/>
              </w:rPr>
              <w:t xml:space="preserve">scipleship </w:t>
            </w:r>
          </w:p>
        </w:tc>
        <w:tc>
          <w:tcPr>
            <w:tcW w:w="3969" w:type="dxa"/>
            <w:shd w:val="clear" w:color="auto" w:fill="auto"/>
          </w:tcPr>
          <w:p w14:paraId="5985F741" w14:textId="0F0A388A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Barriers to learning </w:t>
            </w:r>
          </w:p>
          <w:p w14:paraId="036B590D" w14:textId="694D995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Encouraging a learning culture</w:t>
            </w:r>
          </w:p>
          <w:p w14:paraId="4843F26E" w14:textId="0C71AD91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Ways of providing a variety of opportunities for spiritual growth and learning</w:t>
            </w:r>
            <w:r w:rsidR="00A819DF">
              <w:rPr>
                <w:rFonts w:cstheme="minorHAnsi"/>
              </w:rPr>
              <w:t xml:space="preserve"> across church/community boundaries</w:t>
            </w:r>
          </w:p>
          <w:p w14:paraId="71B85454" w14:textId="720886FB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Differing spiritual backgrounds and needs</w:t>
            </w:r>
          </w:p>
          <w:p w14:paraId="478809B6" w14:textId="2B588D3E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Differing cultural needs</w:t>
            </w:r>
          </w:p>
          <w:p w14:paraId="48E953DF" w14:textId="270343B2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Different learning needs </w:t>
            </w:r>
          </w:p>
          <w:p w14:paraId="3A437A2A" w14:textId="5FC8890D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Learning in a non-book culture.</w:t>
            </w:r>
          </w:p>
          <w:p w14:paraId="49B2632A" w14:textId="0D4F2234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Confirmation preparation.</w:t>
            </w:r>
          </w:p>
          <w:p w14:paraId="5B932E27" w14:textId="3C34A6E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Discipleship and nurture programmes.</w:t>
            </w:r>
          </w:p>
          <w:p w14:paraId="385E7D96" w14:textId="3D6A7BE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lastRenderedPageBreak/>
              <w:t xml:space="preserve">- </w:t>
            </w:r>
            <w:r w:rsidR="001F33E5" w:rsidRPr="009A7665">
              <w:rPr>
                <w:rFonts w:cstheme="minorHAnsi"/>
              </w:rPr>
              <w:t>Developing leaders and partners in ministry</w:t>
            </w:r>
            <w:r w:rsidR="00A819DF">
              <w:rPr>
                <w:rFonts w:cstheme="minorHAnsi"/>
              </w:rPr>
              <w:t xml:space="preserve"> and in the community</w:t>
            </w:r>
          </w:p>
          <w:p w14:paraId="1C04C128" w14:textId="3B1F652B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Dealing with hurts and conflict.</w:t>
            </w:r>
          </w:p>
          <w:p w14:paraId="7D72D0F4" w14:textId="31CE4669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Working with small groups</w:t>
            </w:r>
          </w:p>
          <w:p w14:paraId="38C70E09" w14:textId="257984F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Personality types/learning styles</w:t>
            </w:r>
          </w:p>
          <w:p w14:paraId="4772509A" w14:textId="7E371186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Gender dynamics</w:t>
            </w:r>
          </w:p>
          <w:p w14:paraId="078AFBEA" w14:textId="1D21DB10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Learning difficulties and mental health</w:t>
            </w:r>
          </w:p>
          <w:p w14:paraId="79EEFCEC" w14:textId="77777777" w:rsidR="001F33E5" w:rsidRPr="009A7665" w:rsidRDefault="001F33E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The appropriateness of ‘challenge’. </w:t>
            </w:r>
          </w:p>
        </w:tc>
        <w:tc>
          <w:tcPr>
            <w:tcW w:w="7087" w:type="dxa"/>
            <w:shd w:val="clear" w:color="auto" w:fill="auto"/>
          </w:tcPr>
          <w:p w14:paraId="6069DD6C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62979FEF" w14:textId="77777777" w:rsidTr="009A7665">
        <w:tc>
          <w:tcPr>
            <w:tcW w:w="901" w:type="dxa"/>
            <w:shd w:val="clear" w:color="auto" w:fill="FFC000"/>
          </w:tcPr>
          <w:p w14:paraId="04D45693" w14:textId="3336D649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362" w:type="dxa"/>
            <w:shd w:val="clear" w:color="auto" w:fill="auto"/>
          </w:tcPr>
          <w:p w14:paraId="6109FB6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6FF5D03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1DA022D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36486E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75AE1488" w14:textId="77777777" w:rsidTr="009A7665">
        <w:tc>
          <w:tcPr>
            <w:tcW w:w="901" w:type="dxa"/>
            <w:shd w:val="clear" w:color="auto" w:fill="FFC000"/>
          </w:tcPr>
          <w:p w14:paraId="6DDF7C1F" w14:textId="7FE4EE57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Aug</w:t>
            </w:r>
          </w:p>
        </w:tc>
        <w:tc>
          <w:tcPr>
            <w:tcW w:w="1362" w:type="dxa"/>
            <w:shd w:val="clear" w:color="auto" w:fill="auto"/>
          </w:tcPr>
          <w:p w14:paraId="31A9AB7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523FE53" w14:textId="3C808F68" w:rsidR="001F33E5" w:rsidRPr="009A7665" w:rsidRDefault="00F46F59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0E086EC" w14:textId="45494BDC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0A50499" w14:textId="249F53C0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9A7665" w:rsidRPr="009A7665" w14:paraId="28C9DD00" w14:textId="77777777" w:rsidTr="009A7665">
        <w:tc>
          <w:tcPr>
            <w:tcW w:w="901" w:type="dxa"/>
            <w:shd w:val="clear" w:color="auto" w:fill="FFC000"/>
          </w:tcPr>
          <w:p w14:paraId="32569307" w14:textId="2D7F340D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3E53437E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B510B59" w14:textId="0D9BB22E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Finalising IME2 Training Plan Yr1-3 and Working Agreement. </w:t>
            </w:r>
          </w:p>
        </w:tc>
        <w:tc>
          <w:tcPr>
            <w:tcW w:w="3969" w:type="dxa"/>
            <w:shd w:val="clear" w:color="auto" w:fill="auto"/>
          </w:tcPr>
          <w:p w14:paraId="0F2D0F41" w14:textId="4D7E5436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Meet together to finalise the IME2 Training plan Yr 1-3 for year three and revised Working Agreement. </w:t>
            </w:r>
          </w:p>
        </w:tc>
        <w:tc>
          <w:tcPr>
            <w:tcW w:w="7087" w:type="dxa"/>
            <w:shd w:val="clear" w:color="auto" w:fill="auto"/>
          </w:tcPr>
          <w:p w14:paraId="4EAEF3C0" w14:textId="41B2FDD2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1F33E5" w:rsidRPr="009A7665" w14:paraId="40D8AD75" w14:textId="77777777" w:rsidTr="009A7665">
        <w:tc>
          <w:tcPr>
            <w:tcW w:w="901" w:type="dxa"/>
            <w:shd w:val="clear" w:color="auto" w:fill="FFC000"/>
          </w:tcPr>
          <w:p w14:paraId="63301114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460C226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A919A98" w14:textId="6BC935C7" w:rsidR="001F33E5" w:rsidRPr="009A7665" w:rsidRDefault="00D659A8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Dealing with Change</w:t>
            </w:r>
          </w:p>
        </w:tc>
        <w:tc>
          <w:tcPr>
            <w:tcW w:w="3969" w:type="dxa"/>
            <w:shd w:val="clear" w:color="auto" w:fill="auto"/>
          </w:tcPr>
          <w:p w14:paraId="1EE4A1BF" w14:textId="1847227C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 xml:space="preserve">Identify something in your life or ministry that has changed. </w:t>
            </w:r>
          </w:p>
          <w:p w14:paraId="441DDEC6" w14:textId="1A59A6BF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Why did it change?</w:t>
            </w:r>
          </w:p>
          <w:p w14:paraId="48F82939" w14:textId="49DCDAC2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Who changed it?</w:t>
            </w:r>
          </w:p>
          <w:p w14:paraId="73523AA2" w14:textId="731705C0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did it affect you, your incumbent?</w:t>
            </w:r>
          </w:p>
          <w:p w14:paraId="34A04B45" w14:textId="0D20094A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How did it affect others in and outside of the congregation?</w:t>
            </w:r>
          </w:p>
          <w:p w14:paraId="223D25CE" w14:textId="77777777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Do you welcome change or are you wary of it? Explain.</w:t>
            </w:r>
          </w:p>
          <w:p w14:paraId="047457A2" w14:textId="2ECE591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changes have you seen in your parish.</w:t>
            </w:r>
          </w:p>
        </w:tc>
        <w:tc>
          <w:tcPr>
            <w:tcW w:w="7087" w:type="dxa"/>
            <w:shd w:val="clear" w:color="auto" w:fill="auto"/>
          </w:tcPr>
          <w:p w14:paraId="7E5292D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CB7D9D2" w14:textId="77777777" w:rsidTr="009A7665">
        <w:tc>
          <w:tcPr>
            <w:tcW w:w="901" w:type="dxa"/>
            <w:shd w:val="clear" w:color="auto" w:fill="FFC000"/>
          </w:tcPr>
          <w:p w14:paraId="5383298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69DC4F6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3DFAAFD" w14:textId="23B5F34E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Administration</w:t>
            </w:r>
          </w:p>
        </w:tc>
        <w:tc>
          <w:tcPr>
            <w:tcW w:w="3969" w:type="dxa"/>
            <w:shd w:val="clear" w:color="auto" w:fill="auto"/>
          </w:tcPr>
          <w:p w14:paraId="0263B9CA" w14:textId="5ED4C11E" w:rsidR="009A7665" w:rsidRDefault="00D659A8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-What do you understand of parish administration? </w:t>
            </w:r>
          </w:p>
          <w:p w14:paraId="69FA2CF5" w14:textId="6C62FB93" w:rsidR="00D659A8" w:rsidRDefault="00D659A8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>-How does it affect you (curate) in a</w:t>
            </w:r>
            <w:r w:rsidR="00A819DF">
              <w:rPr>
                <w:rFonts w:cstheme="minorHAnsi"/>
              </w:rPr>
              <w:t xml:space="preserve"> diaconal </w:t>
            </w:r>
            <w:r>
              <w:rPr>
                <w:rFonts w:cstheme="minorHAnsi"/>
              </w:rPr>
              <w:t>role?</w:t>
            </w:r>
          </w:p>
          <w:p w14:paraId="6C2C51D0" w14:textId="3F95814F" w:rsidR="00D659A8" w:rsidRPr="009A7665" w:rsidRDefault="00D659A8" w:rsidP="009A76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-how do you view the place of administration within the life of </w:t>
            </w:r>
            <w:r w:rsidR="00A819DF">
              <w:rPr>
                <w:rFonts w:cstheme="minorHAnsi"/>
              </w:rPr>
              <w:t>a Deacon</w:t>
            </w:r>
            <w:r>
              <w:rPr>
                <w:rFonts w:cstheme="minorHAnsi"/>
              </w:rPr>
              <w:t>?</w:t>
            </w:r>
          </w:p>
        </w:tc>
        <w:tc>
          <w:tcPr>
            <w:tcW w:w="7087" w:type="dxa"/>
            <w:shd w:val="clear" w:color="auto" w:fill="auto"/>
          </w:tcPr>
          <w:p w14:paraId="7B4B8EF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D2A6055" w14:textId="77777777" w:rsidTr="009A7665">
        <w:tc>
          <w:tcPr>
            <w:tcW w:w="901" w:type="dxa"/>
            <w:shd w:val="clear" w:color="auto" w:fill="FFC000"/>
          </w:tcPr>
          <w:p w14:paraId="542C0329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Sept</w:t>
            </w:r>
          </w:p>
        </w:tc>
        <w:tc>
          <w:tcPr>
            <w:tcW w:w="1362" w:type="dxa"/>
            <w:shd w:val="clear" w:color="auto" w:fill="auto"/>
          </w:tcPr>
          <w:p w14:paraId="37822CB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7FB1745" w14:textId="0D94A4A5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Planning</w:t>
            </w:r>
            <w:r w:rsidR="00D659A8">
              <w:rPr>
                <w:rFonts w:cstheme="minorHAnsi"/>
                <w:b/>
              </w:rPr>
              <w:t xml:space="preserve"> for the Future</w:t>
            </w:r>
          </w:p>
        </w:tc>
        <w:tc>
          <w:tcPr>
            <w:tcW w:w="3969" w:type="dxa"/>
            <w:shd w:val="clear" w:color="auto" w:fill="auto"/>
          </w:tcPr>
          <w:p w14:paraId="272E510A" w14:textId="77777777" w:rsidR="001F33E5" w:rsidRDefault="009A7665" w:rsidP="00B917D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Draw up a list of goals and priorities for the next six months</w:t>
            </w:r>
            <w:r w:rsidR="00D659A8">
              <w:rPr>
                <w:rFonts w:cstheme="minorHAnsi"/>
              </w:rPr>
              <w:t xml:space="preserve">. </w:t>
            </w:r>
          </w:p>
          <w:p w14:paraId="2D4D3ABF" w14:textId="77777777" w:rsidR="00D659A8" w:rsidRDefault="00D659A8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what will be the shape of your ministry after curacy? </w:t>
            </w:r>
          </w:p>
          <w:p w14:paraId="1A3F525F" w14:textId="77777777" w:rsidR="00D659A8" w:rsidRDefault="00D659A8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- Will you stay in the same parish/benefice or move?</w:t>
            </w:r>
          </w:p>
          <w:p w14:paraId="5A655F47" w14:textId="7B6D8938" w:rsidR="00D659A8" w:rsidRDefault="00D659A8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>- Is there some form of special responsibility</w:t>
            </w:r>
            <w:r w:rsidR="00A819DF">
              <w:rPr>
                <w:rFonts w:cstheme="minorHAnsi"/>
              </w:rPr>
              <w:t xml:space="preserve"> or project</w:t>
            </w:r>
            <w:r>
              <w:rPr>
                <w:rFonts w:cstheme="minorHAnsi"/>
              </w:rPr>
              <w:t xml:space="preserve"> that you would like to take on? </w:t>
            </w:r>
          </w:p>
          <w:p w14:paraId="3B2AB686" w14:textId="7334FD90" w:rsidR="00D659A8" w:rsidRPr="009A7665" w:rsidRDefault="00D659A8" w:rsidP="00B917D5">
            <w:pPr>
              <w:rPr>
                <w:rFonts w:cstheme="minorHAnsi"/>
              </w:rPr>
            </w:pPr>
            <w:r>
              <w:rPr>
                <w:rFonts w:cstheme="minorHAnsi"/>
              </w:rPr>
              <w:t>- How do you feel about the future?</w:t>
            </w:r>
          </w:p>
        </w:tc>
        <w:tc>
          <w:tcPr>
            <w:tcW w:w="7087" w:type="dxa"/>
            <w:shd w:val="clear" w:color="auto" w:fill="auto"/>
          </w:tcPr>
          <w:p w14:paraId="70A8F77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95BA4F4" w14:textId="77777777" w:rsidTr="009A7665">
        <w:tc>
          <w:tcPr>
            <w:tcW w:w="901" w:type="dxa"/>
            <w:shd w:val="clear" w:color="auto" w:fill="FFC000"/>
          </w:tcPr>
          <w:p w14:paraId="7DBE5718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362" w:type="dxa"/>
            <w:shd w:val="clear" w:color="auto" w:fill="auto"/>
          </w:tcPr>
          <w:p w14:paraId="0A20391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13B0D7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Church Law</w:t>
            </w:r>
          </w:p>
          <w:p w14:paraId="218117A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14:paraId="70743D33" w14:textId="78FC389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Clergy conditions of service and SOPs</w:t>
            </w:r>
          </w:p>
          <w:p w14:paraId="365CB2D5" w14:textId="77777777" w:rsidR="001F33E5" w:rsidRPr="009A7665" w:rsidRDefault="001F33E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Clergy disciplinary measure (CDM)</w:t>
            </w:r>
          </w:p>
        </w:tc>
        <w:tc>
          <w:tcPr>
            <w:tcW w:w="7087" w:type="dxa"/>
            <w:shd w:val="clear" w:color="auto" w:fill="auto"/>
          </w:tcPr>
          <w:p w14:paraId="1D455F0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6CBAAD9B" w14:textId="77777777" w:rsidTr="009A7665">
        <w:tc>
          <w:tcPr>
            <w:tcW w:w="901" w:type="dxa"/>
            <w:shd w:val="clear" w:color="auto" w:fill="FFC000"/>
          </w:tcPr>
          <w:p w14:paraId="1BD3DF76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Oct</w:t>
            </w:r>
          </w:p>
        </w:tc>
        <w:tc>
          <w:tcPr>
            <w:tcW w:w="1362" w:type="dxa"/>
            <w:shd w:val="clear" w:color="auto" w:fill="auto"/>
          </w:tcPr>
          <w:p w14:paraId="2A307BE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10DEBB7" w14:textId="18B7044A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Line Management</w:t>
            </w:r>
          </w:p>
        </w:tc>
        <w:tc>
          <w:tcPr>
            <w:tcW w:w="3969" w:type="dxa"/>
            <w:shd w:val="clear" w:color="auto" w:fill="auto"/>
          </w:tcPr>
          <w:p w14:paraId="2E18980F" w14:textId="517F43F3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</w:t>
            </w:r>
            <w:r w:rsidR="001F33E5" w:rsidRPr="009A7665">
              <w:rPr>
                <w:rFonts w:cstheme="minorHAnsi"/>
              </w:rPr>
              <w:t>Discuss best practice in line man</w:t>
            </w:r>
            <w:r w:rsidRPr="009A7665">
              <w:rPr>
                <w:rFonts w:cstheme="minorHAnsi"/>
              </w:rPr>
              <w:t>a</w:t>
            </w:r>
            <w:r w:rsidR="001F33E5" w:rsidRPr="009A7665">
              <w:rPr>
                <w:rFonts w:cstheme="minorHAnsi"/>
              </w:rPr>
              <w:t xml:space="preserve">ging any paid staff </w:t>
            </w:r>
            <w:r w:rsidR="00D659A8">
              <w:rPr>
                <w:rFonts w:cstheme="minorHAnsi"/>
              </w:rPr>
              <w:t xml:space="preserve">and </w:t>
            </w:r>
            <w:r w:rsidRPr="009A7665">
              <w:rPr>
                <w:rFonts w:cstheme="minorHAnsi"/>
              </w:rPr>
              <w:t xml:space="preserve">supervising volunteers. </w:t>
            </w:r>
          </w:p>
        </w:tc>
        <w:tc>
          <w:tcPr>
            <w:tcW w:w="7087" w:type="dxa"/>
            <w:shd w:val="clear" w:color="auto" w:fill="auto"/>
          </w:tcPr>
          <w:p w14:paraId="008E435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44CB756" w14:textId="77777777" w:rsidTr="009A7665">
        <w:tc>
          <w:tcPr>
            <w:tcW w:w="901" w:type="dxa"/>
            <w:shd w:val="clear" w:color="auto" w:fill="FFC000"/>
          </w:tcPr>
          <w:p w14:paraId="71EEE58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362" w:type="dxa"/>
            <w:shd w:val="clear" w:color="auto" w:fill="auto"/>
          </w:tcPr>
          <w:p w14:paraId="74E98CB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3EC84CBB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Ministry &amp; Vocation</w:t>
            </w:r>
          </w:p>
        </w:tc>
        <w:tc>
          <w:tcPr>
            <w:tcW w:w="3969" w:type="dxa"/>
            <w:shd w:val="clear" w:color="auto" w:fill="auto"/>
          </w:tcPr>
          <w:p w14:paraId="0D8931BC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Share some of your reflections about how your sense of ministry and vocation are developing in your own life. How has this changed and developed since ordination. </w:t>
            </w:r>
          </w:p>
          <w:p w14:paraId="457BB3DC" w14:textId="02EE49F5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Share about how you might discern the gifts and vocation of others. </w:t>
            </w:r>
          </w:p>
        </w:tc>
        <w:tc>
          <w:tcPr>
            <w:tcW w:w="7087" w:type="dxa"/>
            <w:shd w:val="clear" w:color="auto" w:fill="auto"/>
          </w:tcPr>
          <w:p w14:paraId="35AFCCB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B15AF93" w14:textId="77777777" w:rsidTr="009A7665">
        <w:tc>
          <w:tcPr>
            <w:tcW w:w="901" w:type="dxa"/>
            <w:shd w:val="clear" w:color="auto" w:fill="FFC000"/>
          </w:tcPr>
          <w:p w14:paraId="1A7D722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Nov</w:t>
            </w:r>
          </w:p>
        </w:tc>
        <w:tc>
          <w:tcPr>
            <w:tcW w:w="1362" w:type="dxa"/>
            <w:shd w:val="clear" w:color="auto" w:fill="auto"/>
          </w:tcPr>
          <w:p w14:paraId="59903CF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0D805B57" w14:textId="1AFA9EBD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Care a</w:t>
            </w:r>
            <w:r w:rsidR="009A7665" w:rsidRPr="009A7665">
              <w:rPr>
                <w:rFonts w:cstheme="minorHAnsi"/>
                <w:b/>
              </w:rPr>
              <w:t>nd Use of Church Buildings</w:t>
            </w:r>
          </w:p>
        </w:tc>
        <w:tc>
          <w:tcPr>
            <w:tcW w:w="3969" w:type="dxa"/>
            <w:shd w:val="clear" w:color="auto" w:fill="auto"/>
          </w:tcPr>
          <w:p w14:paraId="103CD4DA" w14:textId="77777777" w:rsidR="001F33E5" w:rsidRPr="009A7665" w:rsidRDefault="001F33E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An albatross or a vehicle for mission?</w:t>
            </w:r>
          </w:p>
        </w:tc>
        <w:tc>
          <w:tcPr>
            <w:tcW w:w="7087" w:type="dxa"/>
            <w:shd w:val="clear" w:color="auto" w:fill="auto"/>
          </w:tcPr>
          <w:p w14:paraId="08BE642C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113ADBFB" w14:textId="77777777" w:rsidTr="009A7665">
        <w:tc>
          <w:tcPr>
            <w:tcW w:w="901" w:type="dxa"/>
            <w:shd w:val="clear" w:color="auto" w:fill="FFC000"/>
          </w:tcPr>
          <w:p w14:paraId="59FD47B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362" w:type="dxa"/>
            <w:shd w:val="clear" w:color="auto" w:fill="auto"/>
          </w:tcPr>
          <w:p w14:paraId="64B5CD0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D86E480" w14:textId="536F5446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2AF8D85F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27916E2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067A2BDC" w14:textId="77777777" w:rsidTr="009A7665">
        <w:tc>
          <w:tcPr>
            <w:tcW w:w="901" w:type="dxa"/>
            <w:shd w:val="clear" w:color="auto" w:fill="FFC000"/>
          </w:tcPr>
          <w:p w14:paraId="1A15E68E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Dec</w:t>
            </w:r>
          </w:p>
        </w:tc>
        <w:tc>
          <w:tcPr>
            <w:tcW w:w="1362" w:type="dxa"/>
            <w:shd w:val="clear" w:color="auto" w:fill="auto"/>
          </w:tcPr>
          <w:p w14:paraId="553A9C2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485FB82" w14:textId="736FA0B3" w:rsidR="001F33E5" w:rsidRPr="009A7665" w:rsidRDefault="00B917D5" w:rsidP="009A766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30E748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3C9A4C9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F655AF7" w14:textId="77777777" w:rsidTr="009A7665">
        <w:tc>
          <w:tcPr>
            <w:tcW w:w="901" w:type="dxa"/>
            <w:shd w:val="clear" w:color="auto" w:fill="FFC000"/>
          </w:tcPr>
          <w:p w14:paraId="17F13DF6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Jan</w:t>
            </w:r>
          </w:p>
        </w:tc>
        <w:tc>
          <w:tcPr>
            <w:tcW w:w="1362" w:type="dxa"/>
            <w:shd w:val="clear" w:color="auto" w:fill="auto"/>
          </w:tcPr>
          <w:p w14:paraId="1CE2D23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4A69B1C" w14:textId="27982002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6 Month Review</w:t>
            </w:r>
            <w:r w:rsidR="001F33E5" w:rsidRPr="009A7665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5AA103CF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Review the last six months with reference to your Working Agreement and Learning Plan. </w:t>
            </w:r>
          </w:p>
          <w:p w14:paraId="6E1C15CE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What has worked well? </w:t>
            </w:r>
          </w:p>
          <w:p w14:paraId="467D7878" w14:textId="77777777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has been challenging?</w:t>
            </w:r>
          </w:p>
          <w:p w14:paraId="46995DEF" w14:textId="1A8B3A26" w:rsidR="001F33E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>- What needs adjusting?</w:t>
            </w:r>
          </w:p>
        </w:tc>
        <w:tc>
          <w:tcPr>
            <w:tcW w:w="7087" w:type="dxa"/>
            <w:shd w:val="clear" w:color="auto" w:fill="auto"/>
          </w:tcPr>
          <w:p w14:paraId="04B56EB9" w14:textId="598F8CE4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37C9A9F9" w14:textId="77777777" w:rsidTr="009A7665">
        <w:tc>
          <w:tcPr>
            <w:tcW w:w="901" w:type="dxa"/>
            <w:shd w:val="clear" w:color="auto" w:fill="FFC000"/>
          </w:tcPr>
          <w:p w14:paraId="2801E3AA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362" w:type="dxa"/>
            <w:shd w:val="clear" w:color="auto" w:fill="auto"/>
          </w:tcPr>
          <w:p w14:paraId="6B87BD1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16EB888" w14:textId="6FC2905B" w:rsidR="001F33E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 xml:space="preserve">TBD </w:t>
            </w:r>
          </w:p>
        </w:tc>
        <w:tc>
          <w:tcPr>
            <w:tcW w:w="3969" w:type="dxa"/>
            <w:shd w:val="clear" w:color="auto" w:fill="auto"/>
          </w:tcPr>
          <w:p w14:paraId="1FAA1FD6" w14:textId="70E0CBD1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C9413D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71BD515" w14:textId="77777777" w:rsidTr="009A7665">
        <w:tc>
          <w:tcPr>
            <w:tcW w:w="901" w:type="dxa"/>
            <w:shd w:val="clear" w:color="auto" w:fill="FFC000"/>
          </w:tcPr>
          <w:p w14:paraId="4E8A75E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Feb</w:t>
            </w:r>
          </w:p>
        </w:tc>
        <w:tc>
          <w:tcPr>
            <w:tcW w:w="1362" w:type="dxa"/>
            <w:shd w:val="clear" w:color="auto" w:fill="auto"/>
          </w:tcPr>
          <w:p w14:paraId="30D9B42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ADFF29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6C6B335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79DADA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D91E676" w14:textId="77777777" w:rsidTr="009A7665">
        <w:tc>
          <w:tcPr>
            <w:tcW w:w="901" w:type="dxa"/>
            <w:shd w:val="clear" w:color="auto" w:fill="FFC000"/>
          </w:tcPr>
          <w:p w14:paraId="2460B494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362" w:type="dxa"/>
            <w:shd w:val="clear" w:color="auto" w:fill="auto"/>
          </w:tcPr>
          <w:p w14:paraId="2CFC65C3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9D8B511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39A7351A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5EACFDCF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9B26FEF" w14:textId="77777777" w:rsidTr="009A7665">
        <w:tc>
          <w:tcPr>
            <w:tcW w:w="901" w:type="dxa"/>
            <w:shd w:val="clear" w:color="auto" w:fill="FFC000"/>
          </w:tcPr>
          <w:p w14:paraId="514304CC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Mar</w:t>
            </w:r>
          </w:p>
        </w:tc>
        <w:tc>
          <w:tcPr>
            <w:tcW w:w="1362" w:type="dxa"/>
            <w:shd w:val="clear" w:color="auto" w:fill="auto"/>
          </w:tcPr>
          <w:p w14:paraId="131BEE5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3193261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752A34AC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F339A4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4983775F" w14:textId="77777777" w:rsidTr="009A7665">
        <w:tc>
          <w:tcPr>
            <w:tcW w:w="901" w:type="dxa"/>
            <w:shd w:val="clear" w:color="auto" w:fill="FFC000"/>
          </w:tcPr>
          <w:p w14:paraId="669EB5C9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362" w:type="dxa"/>
            <w:shd w:val="clear" w:color="auto" w:fill="auto"/>
          </w:tcPr>
          <w:p w14:paraId="71B0C266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51EAFDA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254D0E2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8247404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5208FCC5" w14:textId="77777777" w:rsidTr="009A7665">
        <w:tc>
          <w:tcPr>
            <w:tcW w:w="901" w:type="dxa"/>
            <w:shd w:val="clear" w:color="auto" w:fill="FFC000"/>
          </w:tcPr>
          <w:p w14:paraId="53876103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Apr</w:t>
            </w:r>
          </w:p>
        </w:tc>
        <w:tc>
          <w:tcPr>
            <w:tcW w:w="1362" w:type="dxa"/>
            <w:shd w:val="clear" w:color="auto" w:fill="auto"/>
          </w:tcPr>
          <w:p w14:paraId="0BA1805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DC551B0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25DB9CB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7518C34B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9A7665" w:rsidRPr="009A7665" w14:paraId="2DDB8993" w14:textId="77777777" w:rsidTr="009A7665">
        <w:tc>
          <w:tcPr>
            <w:tcW w:w="901" w:type="dxa"/>
            <w:shd w:val="clear" w:color="auto" w:fill="FFC000"/>
          </w:tcPr>
          <w:p w14:paraId="3DD5FA64" w14:textId="692B0EE0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362" w:type="dxa"/>
            <w:shd w:val="clear" w:color="auto" w:fill="auto"/>
          </w:tcPr>
          <w:p w14:paraId="54F3AC96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330E3AA" w14:textId="04101DCF" w:rsidR="009A7665" w:rsidRPr="009A7665" w:rsidRDefault="009A766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Year 3 Annual Review</w:t>
            </w:r>
          </w:p>
        </w:tc>
        <w:tc>
          <w:tcPr>
            <w:tcW w:w="3969" w:type="dxa"/>
            <w:shd w:val="clear" w:color="auto" w:fill="auto"/>
          </w:tcPr>
          <w:p w14:paraId="259ABD30" w14:textId="1E1CC38B" w:rsidR="009A7665" w:rsidRPr="009A7665" w:rsidRDefault="009A7665" w:rsidP="009A7665">
            <w:pPr>
              <w:rPr>
                <w:rFonts w:cstheme="minorHAnsi"/>
              </w:rPr>
            </w:pPr>
            <w:r w:rsidRPr="009A7665">
              <w:rPr>
                <w:rFonts w:cstheme="minorHAnsi"/>
              </w:rPr>
              <w:t xml:space="preserve">- Discuss and complete the Annual Review with reference to the Learning </w:t>
            </w:r>
            <w:r w:rsidRPr="009A7665">
              <w:rPr>
                <w:rFonts w:cstheme="minorHAnsi"/>
              </w:rPr>
              <w:lastRenderedPageBreak/>
              <w:t>Plan and Skills Checklist. Send completed form to IME Phase 2 Officer.</w:t>
            </w:r>
          </w:p>
        </w:tc>
        <w:tc>
          <w:tcPr>
            <w:tcW w:w="7087" w:type="dxa"/>
            <w:shd w:val="clear" w:color="auto" w:fill="auto"/>
          </w:tcPr>
          <w:p w14:paraId="3C589867" w14:textId="77777777" w:rsidR="009A7665" w:rsidRPr="009A7665" w:rsidRDefault="009A7665" w:rsidP="009A7665">
            <w:pPr>
              <w:rPr>
                <w:rFonts w:cstheme="minorHAnsi"/>
              </w:rPr>
            </w:pPr>
          </w:p>
        </w:tc>
      </w:tr>
      <w:tr w:rsidR="001F33E5" w:rsidRPr="009A7665" w14:paraId="0AD802BB" w14:textId="77777777" w:rsidTr="009A7665">
        <w:tc>
          <w:tcPr>
            <w:tcW w:w="901" w:type="dxa"/>
            <w:shd w:val="clear" w:color="auto" w:fill="FFC000"/>
          </w:tcPr>
          <w:p w14:paraId="5A39A44B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May</w:t>
            </w:r>
          </w:p>
        </w:tc>
        <w:tc>
          <w:tcPr>
            <w:tcW w:w="1362" w:type="dxa"/>
            <w:shd w:val="clear" w:color="auto" w:fill="auto"/>
          </w:tcPr>
          <w:p w14:paraId="7060AD8E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7EF1865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3A87C59D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05B4F998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7C7F25C5" w14:textId="77777777" w:rsidTr="009A7665">
        <w:tc>
          <w:tcPr>
            <w:tcW w:w="901" w:type="dxa"/>
            <w:shd w:val="clear" w:color="auto" w:fill="FFC000"/>
          </w:tcPr>
          <w:p w14:paraId="7D2EB377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362" w:type="dxa"/>
            <w:shd w:val="clear" w:color="auto" w:fill="auto"/>
          </w:tcPr>
          <w:p w14:paraId="03A7E9D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5BC2E8FF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5F715D32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1B1129D9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  <w:tr w:rsidR="001F33E5" w:rsidRPr="009A7665" w14:paraId="24E1BDC9" w14:textId="77777777" w:rsidTr="009A7665">
        <w:tc>
          <w:tcPr>
            <w:tcW w:w="901" w:type="dxa"/>
            <w:shd w:val="clear" w:color="auto" w:fill="FFC000"/>
          </w:tcPr>
          <w:p w14:paraId="34D902C2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June</w:t>
            </w:r>
          </w:p>
        </w:tc>
        <w:tc>
          <w:tcPr>
            <w:tcW w:w="1362" w:type="dxa"/>
            <w:shd w:val="clear" w:color="auto" w:fill="auto"/>
          </w:tcPr>
          <w:p w14:paraId="044BA0A0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645DCCED" w14:textId="77777777" w:rsidR="001F33E5" w:rsidRPr="009A7665" w:rsidRDefault="001F33E5" w:rsidP="009A7665">
            <w:pPr>
              <w:rPr>
                <w:rFonts w:cstheme="minorHAnsi"/>
                <w:b/>
              </w:rPr>
            </w:pPr>
            <w:r w:rsidRPr="009A7665">
              <w:rPr>
                <w:rFonts w:cstheme="minorHAnsi"/>
                <w:b/>
              </w:rPr>
              <w:t>TBD</w:t>
            </w:r>
          </w:p>
        </w:tc>
        <w:tc>
          <w:tcPr>
            <w:tcW w:w="3969" w:type="dxa"/>
            <w:shd w:val="clear" w:color="auto" w:fill="auto"/>
          </w:tcPr>
          <w:p w14:paraId="7D8B7FC7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  <w:tc>
          <w:tcPr>
            <w:tcW w:w="7087" w:type="dxa"/>
            <w:shd w:val="clear" w:color="auto" w:fill="auto"/>
          </w:tcPr>
          <w:p w14:paraId="6BB1F3C5" w14:textId="77777777" w:rsidR="001F33E5" w:rsidRPr="009A7665" w:rsidRDefault="001F33E5" w:rsidP="009A7665">
            <w:pPr>
              <w:rPr>
                <w:rFonts w:cstheme="minorHAnsi"/>
              </w:rPr>
            </w:pPr>
          </w:p>
        </w:tc>
      </w:tr>
    </w:tbl>
    <w:p w14:paraId="04549B71" w14:textId="707EBB4D" w:rsidR="004F7838" w:rsidRPr="009A7665" w:rsidRDefault="004F7838" w:rsidP="009B6107">
      <w:pPr>
        <w:spacing w:after="0" w:line="240" w:lineRule="auto"/>
        <w:rPr>
          <w:rFonts w:cstheme="minorHAnsi"/>
          <w:b/>
        </w:rPr>
      </w:pPr>
    </w:p>
    <w:sectPr w:rsidR="004F7838" w:rsidRPr="009A7665" w:rsidSect="00741384">
      <w:footerReference w:type="default" r:id="rId13"/>
      <w:footerReference w:type="first" r:id="rId14"/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DADF9" w14:textId="77777777" w:rsidR="00616D1F" w:rsidRDefault="00616D1F">
      <w:pPr>
        <w:spacing w:after="0" w:line="240" w:lineRule="auto"/>
      </w:pPr>
      <w:r>
        <w:separator/>
      </w:r>
    </w:p>
  </w:endnote>
  <w:endnote w:type="continuationSeparator" w:id="0">
    <w:p w14:paraId="68F2C57F" w14:textId="77777777" w:rsidR="00616D1F" w:rsidRDefault="0061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917217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4521A42B" w14:textId="6E6DB412" w:rsidR="00616D1F" w:rsidRPr="009B6107" w:rsidRDefault="00616D1F" w:rsidP="009B6107">
        <w:pPr>
          <w:pStyle w:val="Footer"/>
          <w:jc w:val="center"/>
          <w:rPr>
            <w:rFonts w:asciiTheme="minorHAnsi" w:hAnsiTheme="minorHAnsi" w:cstheme="minorHAnsi"/>
          </w:rPr>
        </w:pPr>
        <w:r w:rsidRPr="009B6107">
          <w:rPr>
            <w:rFonts w:asciiTheme="minorHAnsi" w:hAnsiTheme="minorHAnsi" w:cstheme="minorHAnsi"/>
          </w:rPr>
          <w:fldChar w:fldCharType="begin"/>
        </w:r>
        <w:r w:rsidRPr="009B6107">
          <w:rPr>
            <w:rFonts w:asciiTheme="minorHAnsi" w:hAnsiTheme="minorHAnsi" w:cstheme="minorHAnsi"/>
          </w:rPr>
          <w:instrText xml:space="preserve"> PAGE   \* MERGEFORMAT </w:instrText>
        </w:r>
        <w:r w:rsidRPr="009B6107">
          <w:rPr>
            <w:rFonts w:asciiTheme="minorHAnsi" w:hAnsiTheme="minorHAnsi" w:cstheme="minorHAnsi"/>
          </w:rPr>
          <w:fldChar w:fldCharType="separate"/>
        </w:r>
        <w:r w:rsidR="00E55B47">
          <w:rPr>
            <w:rFonts w:asciiTheme="minorHAnsi" w:hAnsiTheme="minorHAnsi" w:cstheme="minorHAnsi"/>
            <w:noProof/>
          </w:rPr>
          <w:t>2</w:t>
        </w:r>
        <w:r w:rsidRPr="009B6107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617D226" w14:textId="77777777" w:rsidR="00616D1F" w:rsidRDefault="00616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026866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5B99E216" w14:textId="4B38B785" w:rsidR="00616D1F" w:rsidRPr="009B6107" w:rsidRDefault="00616D1F" w:rsidP="009B6107">
        <w:pPr>
          <w:pStyle w:val="Footer"/>
          <w:jc w:val="center"/>
          <w:rPr>
            <w:rFonts w:asciiTheme="minorHAnsi" w:hAnsiTheme="minorHAnsi" w:cstheme="minorHAnsi"/>
          </w:rPr>
        </w:pPr>
        <w:r w:rsidRPr="009B6107">
          <w:rPr>
            <w:rFonts w:asciiTheme="minorHAnsi" w:hAnsiTheme="minorHAnsi" w:cstheme="minorHAnsi"/>
          </w:rPr>
          <w:fldChar w:fldCharType="begin"/>
        </w:r>
        <w:r w:rsidRPr="009B6107">
          <w:rPr>
            <w:rFonts w:asciiTheme="minorHAnsi" w:hAnsiTheme="minorHAnsi" w:cstheme="minorHAnsi"/>
          </w:rPr>
          <w:instrText xml:space="preserve"> PAGE   \* MERGEFORMAT </w:instrText>
        </w:r>
        <w:r w:rsidRPr="009B6107">
          <w:rPr>
            <w:rFonts w:asciiTheme="minorHAnsi" w:hAnsiTheme="minorHAnsi" w:cstheme="minorHAnsi"/>
          </w:rPr>
          <w:fldChar w:fldCharType="separate"/>
        </w:r>
        <w:r w:rsidR="00E55B47">
          <w:rPr>
            <w:rFonts w:asciiTheme="minorHAnsi" w:hAnsiTheme="minorHAnsi" w:cstheme="minorHAnsi"/>
            <w:noProof/>
          </w:rPr>
          <w:t>1</w:t>
        </w:r>
        <w:r w:rsidRPr="009B6107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2BABF93A" w14:textId="77777777" w:rsidR="00616D1F" w:rsidRDefault="00616D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D6EED" w14:textId="77777777" w:rsidR="00616D1F" w:rsidRDefault="00616D1F">
      <w:pPr>
        <w:spacing w:after="0" w:line="240" w:lineRule="auto"/>
      </w:pPr>
      <w:r>
        <w:separator/>
      </w:r>
    </w:p>
  </w:footnote>
  <w:footnote w:type="continuationSeparator" w:id="0">
    <w:p w14:paraId="52EB84EE" w14:textId="77777777" w:rsidR="00616D1F" w:rsidRDefault="00616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C64F89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03057E8D"/>
    <w:multiLevelType w:val="hybridMultilevel"/>
    <w:tmpl w:val="640EFB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86F41"/>
    <w:multiLevelType w:val="hybridMultilevel"/>
    <w:tmpl w:val="D28CC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C247E"/>
    <w:multiLevelType w:val="hybridMultilevel"/>
    <w:tmpl w:val="79DA33AE"/>
    <w:lvl w:ilvl="0" w:tplc="1FDA2F8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0E7D"/>
    <w:multiLevelType w:val="hybridMultilevel"/>
    <w:tmpl w:val="A5343518"/>
    <w:lvl w:ilvl="0" w:tplc="BC663E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D5780"/>
    <w:multiLevelType w:val="hybridMultilevel"/>
    <w:tmpl w:val="2C006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641B9"/>
    <w:multiLevelType w:val="hybridMultilevel"/>
    <w:tmpl w:val="4186FEA4"/>
    <w:lvl w:ilvl="0" w:tplc="01F2207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25909"/>
    <w:multiLevelType w:val="hybridMultilevel"/>
    <w:tmpl w:val="F5AC4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64910"/>
    <w:multiLevelType w:val="multilevel"/>
    <w:tmpl w:val="80247B26"/>
    <w:lvl w:ilvl="0">
      <w:start w:val="1"/>
      <w:numFmt w:val="lowerLetter"/>
      <w:lvlText w:val="%1)"/>
      <w:lvlJc w:val="left"/>
      <w:pPr>
        <w:ind w:left="501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5F36514"/>
    <w:multiLevelType w:val="hybridMultilevel"/>
    <w:tmpl w:val="F4609A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85489"/>
    <w:multiLevelType w:val="hybridMultilevel"/>
    <w:tmpl w:val="83D648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434D6"/>
    <w:multiLevelType w:val="hybridMultilevel"/>
    <w:tmpl w:val="16DE857E"/>
    <w:lvl w:ilvl="0" w:tplc="BD444C5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64631"/>
    <w:multiLevelType w:val="multilevel"/>
    <w:tmpl w:val="ECC87540"/>
    <w:lvl w:ilvl="0">
      <w:start w:val="1"/>
      <w:numFmt w:val="lowerLetter"/>
      <w:lvlText w:val="%1)"/>
      <w:lvlJc w:val="left"/>
      <w:pPr>
        <w:ind w:left="501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53C032C9"/>
    <w:multiLevelType w:val="hybridMultilevel"/>
    <w:tmpl w:val="1D104210"/>
    <w:lvl w:ilvl="0" w:tplc="0DA4C1E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C402B"/>
    <w:multiLevelType w:val="hybridMultilevel"/>
    <w:tmpl w:val="F5B6E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AC6BA4"/>
    <w:multiLevelType w:val="multilevel"/>
    <w:tmpl w:val="8F5E92A2"/>
    <w:lvl w:ilvl="0">
      <w:start w:val="1"/>
      <w:numFmt w:val="lowerLetter"/>
      <w:lvlText w:val="%1)"/>
      <w:lvlJc w:val="left"/>
      <w:pPr>
        <w:ind w:left="501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45978C5"/>
    <w:multiLevelType w:val="hybridMultilevel"/>
    <w:tmpl w:val="FCAA8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C6FAB"/>
    <w:multiLevelType w:val="hybridMultilevel"/>
    <w:tmpl w:val="9F46BB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6521E"/>
    <w:multiLevelType w:val="hybridMultilevel"/>
    <w:tmpl w:val="4204DF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70CB9"/>
    <w:multiLevelType w:val="hybridMultilevel"/>
    <w:tmpl w:val="985CAD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CB7D67"/>
    <w:multiLevelType w:val="hybridMultilevel"/>
    <w:tmpl w:val="67AA7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170081">
    <w:abstractNumId w:val="0"/>
    <w:lvlOverride w:ilvl="0">
      <w:startOverride w:val="1"/>
    </w:lvlOverride>
  </w:num>
  <w:num w:numId="2" w16cid:durableId="22219942">
    <w:abstractNumId w:val="8"/>
  </w:num>
  <w:num w:numId="3" w16cid:durableId="163015045">
    <w:abstractNumId w:val="12"/>
  </w:num>
  <w:num w:numId="4" w16cid:durableId="475686937">
    <w:abstractNumId w:val="15"/>
  </w:num>
  <w:num w:numId="5" w16cid:durableId="2046632377">
    <w:abstractNumId w:val="2"/>
  </w:num>
  <w:num w:numId="6" w16cid:durableId="1944069549">
    <w:abstractNumId w:val="7"/>
  </w:num>
  <w:num w:numId="7" w16cid:durableId="1986230757">
    <w:abstractNumId w:val="16"/>
  </w:num>
  <w:num w:numId="8" w16cid:durableId="863396872">
    <w:abstractNumId w:val="14"/>
  </w:num>
  <w:num w:numId="9" w16cid:durableId="419647703">
    <w:abstractNumId w:val="18"/>
  </w:num>
  <w:num w:numId="10" w16cid:durableId="125974656">
    <w:abstractNumId w:val="5"/>
  </w:num>
  <w:num w:numId="11" w16cid:durableId="703529875">
    <w:abstractNumId w:val="10"/>
  </w:num>
  <w:num w:numId="12" w16cid:durableId="826168026">
    <w:abstractNumId w:val="1"/>
  </w:num>
  <w:num w:numId="13" w16cid:durableId="712996045">
    <w:abstractNumId w:val="19"/>
  </w:num>
  <w:num w:numId="14" w16cid:durableId="569922377">
    <w:abstractNumId w:val="17"/>
  </w:num>
  <w:num w:numId="15" w16cid:durableId="679815711">
    <w:abstractNumId w:val="20"/>
  </w:num>
  <w:num w:numId="16" w16cid:durableId="507791938">
    <w:abstractNumId w:val="9"/>
  </w:num>
  <w:num w:numId="17" w16cid:durableId="1697581662">
    <w:abstractNumId w:val="6"/>
  </w:num>
  <w:num w:numId="18" w16cid:durableId="1988900148">
    <w:abstractNumId w:val="3"/>
  </w:num>
  <w:num w:numId="19" w16cid:durableId="428818103">
    <w:abstractNumId w:val="13"/>
  </w:num>
  <w:num w:numId="20" w16cid:durableId="2008748282">
    <w:abstractNumId w:val="11"/>
  </w:num>
  <w:num w:numId="21" w16cid:durableId="20317121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838"/>
    <w:rsid w:val="00003465"/>
    <w:rsid w:val="00056DA4"/>
    <w:rsid w:val="00062C31"/>
    <w:rsid w:val="000A7A5E"/>
    <w:rsid w:val="000B7831"/>
    <w:rsid w:val="000D695B"/>
    <w:rsid w:val="000E4AE3"/>
    <w:rsid w:val="00105169"/>
    <w:rsid w:val="00137726"/>
    <w:rsid w:val="00153E27"/>
    <w:rsid w:val="00163484"/>
    <w:rsid w:val="001640A5"/>
    <w:rsid w:val="001862F6"/>
    <w:rsid w:val="00187E34"/>
    <w:rsid w:val="0019355D"/>
    <w:rsid w:val="001F33E5"/>
    <w:rsid w:val="002159C0"/>
    <w:rsid w:val="0025486E"/>
    <w:rsid w:val="00262EB9"/>
    <w:rsid w:val="00265A5B"/>
    <w:rsid w:val="00274808"/>
    <w:rsid w:val="002A6F83"/>
    <w:rsid w:val="002D3859"/>
    <w:rsid w:val="002D468F"/>
    <w:rsid w:val="002E5C08"/>
    <w:rsid w:val="003144DC"/>
    <w:rsid w:val="00332C40"/>
    <w:rsid w:val="00375EEE"/>
    <w:rsid w:val="0038792B"/>
    <w:rsid w:val="003A3D9A"/>
    <w:rsid w:val="003B240F"/>
    <w:rsid w:val="003E1797"/>
    <w:rsid w:val="00412090"/>
    <w:rsid w:val="00413B64"/>
    <w:rsid w:val="0042679C"/>
    <w:rsid w:val="00426B9B"/>
    <w:rsid w:val="0047694F"/>
    <w:rsid w:val="00490CED"/>
    <w:rsid w:val="004945B5"/>
    <w:rsid w:val="00495C7B"/>
    <w:rsid w:val="004C7D7B"/>
    <w:rsid w:val="004F1ACB"/>
    <w:rsid w:val="004F4411"/>
    <w:rsid w:val="004F7838"/>
    <w:rsid w:val="00505DFB"/>
    <w:rsid w:val="00514CDD"/>
    <w:rsid w:val="00526556"/>
    <w:rsid w:val="00542F1C"/>
    <w:rsid w:val="005431B3"/>
    <w:rsid w:val="005630CA"/>
    <w:rsid w:val="005800D9"/>
    <w:rsid w:val="00590835"/>
    <w:rsid w:val="005C18CE"/>
    <w:rsid w:val="005D7DAE"/>
    <w:rsid w:val="005E37D0"/>
    <w:rsid w:val="00604713"/>
    <w:rsid w:val="00616215"/>
    <w:rsid w:val="00616D1F"/>
    <w:rsid w:val="00625FCE"/>
    <w:rsid w:val="00630574"/>
    <w:rsid w:val="00635DFA"/>
    <w:rsid w:val="0064147B"/>
    <w:rsid w:val="006555A7"/>
    <w:rsid w:val="00656882"/>
    <w:rsid w:val="00684C5C"/>
    <w:rsid w:val="0069187A"/>
    <w:rsid w:val="006C3145"/>
    <w:rsid w:val="006C372F"/>
    <w:rsid w:val="006E0643"/>
    <w:rsid w:val="006F3F59"/>
    <w:rsid w:val="00733D4C"/>
    <w:rsid w:val="00737A7A"/>
    <w:rsid w:val="00741384"/>
    <w:rsid w:val="00751F50"/>
    <w:rsid w:val="00777C8E"/>
    <w:rsid w:val="007B1B59"/>
    <w:rsid w:val="007B61CD"/>
    <w:rsid w:val="007B66DE"/>
    <w:rsid w:val="007C20A0"/>
    <w:rsid w:val="007E1F30"/>
    <w:rsid w:val="00806CA7"/>
    <w:rsid w:val="00821073"/>
    <w:rsid w:val="00836D25"/>
    <w:rsid w:val="00887C06"/>
    <w:rsid w:val="008A161F"/>
    <w:rsid w:val="008B52A7"/>
    <w:rsid w:val="008D0E47"/>
    <w:rsid w:val="00917F4C"/>
    <w:rsid w:val="0093533A"/>
    <w:rsid w:val="0094641F"/>
    <w:rsid w:val="009476D7"/>
    <w:rsid w:val="00957514"/>
    <w:rsid w:val="00960C86"/>
    <w:rsid w:val="009815E6"/>
    <w:rsid w:val="00983AEA"/>
    <w:rsid w:val="009943FC"/>
    <w:rsid w:val="009A7665"/>
    <w:rsid w:val="009B412C"/>
    <w:rsid w:val="009B6107"/>
    <w:rsid w:val="009E0782"/>
    <w:rsid w:val="00A0179D"/>
    <w:rsid w:val="00A0410B"/>
    <w:rsid w:val="00A167C0"/>
    <w:rsid w:val="00A43D65"/>
    <w:rsid w:val="00A6631D"/>
    <w:rsid w:val="00A819DF"/>
    <w:rsid w:val="00A93652"/>
    <w:rsid w:val="00AC69CB"/>
    <w:rsid w:val="00AF0722"/>
    <w:rsid w:val="00B068EA"/>
    <w:rsid w:val="00B146EC"/>
    <w:rsid w:val="00B1508D"/>
    <w:rsid w:val="00B30432"/>
    <w:rsid w:val="00B30F53"/>
    <w:rsid w:val="00B40FAD"/>
    <w:rsid w:val="00B74E8A"/>
    <w:rsid w:val="00B87C11"/>
    <w:rsid w:val="00B917D5"/>
    <w:rsid w:val="00B97A89"/>
    <w:rsid w:val="00BD322A"/>
    <w:rsid w:val="00C00512"/>
    <w:rsid w:val="00C16D5D"/>
    <w:rsid w:val="00C82AFB"/>
    <w:rsid w:val="00C856D6"/>
    <w:rsid w:val="00CB04C6"/>
    <w:rsid w:val="00CB6BE3"/>
    <w:rsid w:val="00CD2FB1"/>
    <w:rsid w:val="00D005F6"/>
    <w:rsid w:val="00D059BB"/>
    <w:rsid w:val="00D31BAE"/>
    <w:rsid w:val="00D3204E"/>
    <w:rsid w:val="00D42DAF"/>
    <w:rsid w:val="00D659A8"/>
    <w:rsid w:val="00D87A63"/>
    <w:rsid w:val="00DB4244"/>
    <w:rsid w:val="00DC42D8"/>
    <w:rsid w:val="00DD6344"/>
    <w:rsid w:val="00DE088F"/>
    <w:rsid w:val="00E42220"/>
    <w:rsid w:val="00E55B47"/>
    <w:rsid w:val="00E65F19"/>
    <w:rsid w:val="00EC1793"/>
    <w:rsid w:val="00ED1A78"/>
    <w:rsid w:val="00EF2042"/>
    <w:rsid w:val="00F011D5"/>
    <w:rsid w:val="00F23A17"/>
    <w:rsid w:val="00F46F59"/>
    <w:rsid w:val="00F6467F"/>
    <w:rsid w:val="00F9065F"/>
    <w:rsid w:val="00F91F1E"/>
    <w:rsid w:val="00F93ADD"/>
    <w:rsid w:val="00FB76D5"/>
    <w:rsid w:val="00FE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731961"/>
  <w15:docId w15:val="{6B6044E1-5824-4753-B0D6-D85447F3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F7838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008"/>
        <w:tab w:val="left" w:pos="1440"/>
      </w:tabs>
      <w:suppressAutoHyphens/>
      <w:autoSpaceDE w:val="0"/>
      <w:autoSpaceDN w:val="0"/>
      <w:spacing w:after="0" w:line="240" w:lineRule="auto"/>
      <w:jc w:val="both"/>
      <w:outlineLvl w:val="0"/>
    </w:pPr>
    <w:rPr>
      <w:rFonts w:ascii="Arial" w:eastAsia="SimSun" w:hAnsi="Arial" w:cs="Arial"/>
      <w:spacing w:val="-3"/>
      <w:sz w:val="24"/>
      <w:szCs w:val="24"/>
      <w:u w:val="single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4F7838"/>
    <w:pPr>
      <w:keepNext/>
      <w:widowControl w:val="0"/>
      <w:suppressAutoHyphens/>
      <w:autoSpaceDE w:val="0"/>
      <w:autoSpaceDN w:val="0"/>
      <w:spacing w:after="0" w:line="240" w:lineRule="auto"/>
      <w:jc w:val="both"/>
      <w:outlineLvl w:val="1"/>
    </w:pPr>
    <w:rPr>
      <w:rFonts w:ascii="Arial" w:eastAsia="SimSun" w:hAnsi="Arial" w:cs="Arial"/>
      <w:b/>
      <w:bCs/>
      <w:spacing w:val="-3"/>
      <w:sz w:val="44"/>
      <w:szCs w:val="44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4F7838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Heading4">
    <w:name w:val="heading 4"/>
    <w:basedOn w:val="Normal"/>
    <w:next w:val="Normal"/>
    <w:link w:val="Heading4Char"/>
    <w:qFormat/>
    <w:rsid w:val="004F7838"/>
    <w:pPr>
      <w:keepNext/>
      <w:spacing w:after="0" w:line="240" w:lineRule="auto"/>
      <w:ind w:right="1509"/>
      <w:jc w:val="both"/>
      <w:outlineLvl w:val="3"/>
    </w:pPr>
    <w:rPr>
      <w:rFonts w:ascii="Comic Sans MS" w:eastAsia="SimSun" w:hAnsi="Comic Sans MS" w:cs="Comic Sans MS"/>
      <w:b/>
      <w:bCs/>
      <w:lang w:val="en-US" w:eastAsia="zh-CN"/>
    </w:rPr>
  </w:style>
  <w:style w:type="paragraph" w:styleId="Heading6">
    <w:name w:val="heading 6"/>
    <w:basedOn w:val="Normal"/>
    <w:next w:val="Normal"/>
    <w:link w:val="Heading6Char"/>
    <w:qFormat/>
    <w:rsid w:val="004F7838"/>
    <w:pPr>
      <w:widowControl w:val="0"/>
      <w:autoSpaceDE w:val="0"/>
      <w:autoSpaceDN w:val="0"/>
      <w:spacing w:before="240" w:after="60" w:line="240" w:lineRule="auto"/>
      <w:outlineLvl w:val="5"/>
    </w:pPr>
    <w:rPr>
      <w:rFonts w:ascii="Times New Roman" w:eastAsia="SimSun" w:hAnsi="Times New Roman" w:cs="Times New Roman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7838"/>
    <w:rPr>
      <w:rFonts w:ascii="Arial" w:eastAsia="SimSun" w:hAnsi="Arial" w:cs="Arial"/>
      <w:spacing w:val="-3"/>
      <w:sz w:val="24"/>
      <w:szCs w:val="24"/>
      <w:u w:val="single"/>
      <w:lang w:eastAsia="zh-CN"/>
    </w:rPr>
  </w:style>
  <w:style w:type="character" w:customStyle="1" w:styleId="Heading2Char">
    <w:name w:val="Heading 2 Char"/>
    <w:basedOn w:val="DefaultParagraphFont"/>
    <w:link w:val="Heading2"/>
    <w:rsid w:val="004F7838"/>
    <w:rPr>
      <w:rFonts w:ascii="Arial" w:eastAsia="SimSun" w:hAnsi="Arial" w:cs="Arial"/>
      <w:b/>
      <w:bCs/>
      <w:spacing w:val="-3"/>
      <w:sz w:val="44"/>
      <w:szCs w:val="44"/>
      <w:lang w:eastAsia="zh-CN"/>
    </w:rPr>
  </w:style>
  <w:style w:type="character" w:customStyle="1" w:styleId="Heading3Char">
    <w:name w:val="Heading 3 Char"/>
    <w:basedOn w:val="DefaultParagraphFont"/>
    <w:link w:val="Heading3"/>
    <w:rsid w:val="004F7838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rsid w:val="004F7838"/>
    <w:rPr>
      <w:rFonts w:ascii="Comic Sans MS" w:eastAsia="SimSun" w:hAnsi="Comic Sans MS" w:cs="Comic Sans MS"/>
      <w:b/>
      <w:bCs/>
      <w:lang w:val="en-US" w:eastAsia="zh-CN"/>
    </w:rPr>
  </w:style>
  <w:style w:type="character" w:customStyle="1" w:styleId="Heading6Char">
    <w:name w:val="Heading 6 Char"/>
    <w:basedOn w:val="DefaultParagraphFont"/>
    <w:link w:val="Heading6"/>
    <w:rsid w:val="004F7838"/>
    <w:rPr>
      <w:rFonts w:ascii="Times New Roman" w:eastAsia="SimSun" w:hAnsi="Times New Roman" w:cs="Times New Roman"/>
      <w:b/>
      <w:bCs/>
      <w:lang w:eastAsia="zh-CN"/>
    </w:rPr>
  </w:style>
  <w:style w:type="numbering" w:customStyle="1" w:styleId="NoList1">
    <w:name w:val="No List1"/>
    <w:next w:val="NoList"/>
    <w:uiPriority w:val="99"/>
    <w:semiHidden/>
    <w:unhideWhenUsed/>
    <w:rsid w:val="004F7838"/>
  </w:style>
  <w:style w:type="numbering" w:customStyle="1" w:styleId="NoList11">
    <w:name w:val="No List11"/>
    <w:next w:val="NoList"/>
    <w:semiHidden/>
    <w:rsid w:val="004F7838"/>
  </w:style>
  <w:style w:type="paragraph" w:styleId="Header">
    <w:name w:val="header"/>
    <w:basedOn w:val="Normal"/>
    <w:link w:val="HeaderChar"/>
    <w:rsid w:val="004F7838"/>
    <w:pPr>
      <w:widowControl w:val="0"/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rsid w:val="004F7838"/>
    <w:rPr>
      <w:rFonts w:ascii="Courier New" w:eastAsia="SimSun" w:hAnsi="Courier New" w:cs="Courier New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4F7838"/>
    <w:pPr>
      <w:widowControl w:val="0"/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F7838"/>
    <w:rPr>
      <w:rFonts w:ascii="Courier New" w:eastAsia="SimSun" w:hAnsi="Courier New" w:cs="Courier New"/>
      <w:sz w:val="24"/>
      <w:szCs w:val="24"/>
      <w:lang w:eastAsia="zh-CN"/>
    </w:rPr>
  </w:style>
  <w:style w:type="paragraph" w:styleId="ListNumber4">
    <w:name w:val="List Number 4"/>
    <w:basedOn w:val="Normal"/>
    <w:rsid w:val="004F7838"/>
    <w:pPr>
      <w:widowControl w:val="0"/>
      <w:numPr>
        <w:numId w:val="1"/>
      </w:numPr>
      <w:autoSpaceDE w:val="0"/>
      <w:autoSpaceDN w:val="0"/>
      <w:spacing w:after="0" w:line="240" w:lineRule="auto"/>
      <w:ind w:left="1132" w:hanging="283"/>
    </w:pPr>
    <w:rPr>
      <w:rFonts w:ascii="Courier New" w:eastAsia="SimSun" w:hAnsi="Courier New" w:cs="Courier New"/>
      <w:sz w:val="24"/>
      <w:szCs w:val="24"/>
      <w:lang w:eastAsia="zh-CN"/>
    </w:rPr>
  </w:style>
  <w:style w:type="paragraph" w:styleId="Title">
    <w:name w:val="Title"/>
    <w:basedOn w:val="Normal"/>
    <w:link w:val="TitleChar"/>
    <w:qFormat/>
    <w:rsid w:val="004F7838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character" w:customStyle="1" w:styleId="TitleChar">
    <w:name w:val="Title Char"/>
    <w:basedOn w:val="DefaultParagraphFont"/>
    <w:link w:val="Title"/>
    <w:rsid w:val="004F7838"/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paragraph" w:styleId="BodyText">
    <w:name w:val="Body Text"/>
    <w:basedOn w:val="Normal"/>
    <w:link w:val="BodyTextChar"/>
    <w:rsid w:val="004F7838"/>
    <w:pPr>
      <w:widowControl w:val="0"/>
      <w:tabs>
        <w:tab w:val="left" w:pos="-1440"/>
        <w:tab w:val="left" w:pos="-720"/>
        <w:tab w:val="left" w:pos="0"/>
        <w:tab w:val="left" w:pos="720"/>
        <w:tab w:val="left" w:pos="1008"/>
        <w:tab w:val="left" w:pos="1440"/>
      </w:tabs>
      <w:suppressAutoHyphens/>
      <w:autoSpaceDE w:val="0"/>
      <w:autoSpaceDN w:val="0"/>
      <w:spacing w:after="0" w:line="240" w:lineRule="auto"/>
      <w:jc w:val="both"/>
    </w:pPr>
    <w:rPr>
      <w:rFonts w:ascii="Arial" w:eastAsia="SimSun" w:hAnsi="Arial" w:cs="Arial"/>
      <w:spacing w:val="-3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4F7838"/>
    <w:rPr>
      <w:rFonts w:ascii="Arial" w:eastAsia="SimSun" w:hAnsi="Arial" w:cs="Arial"/>
      <w:spacing w:val="-3"/>
      <w:sz w:val="24"/>
      <w:szCs w:val="24"/>
      <w:lang w:eastAsia="zh-CN"/>
    </w:rPr>
  </w:style>
  <w:style w:type="paragraph" w:styleId="MessageHeader">
    <w:name w:val="Message Header"/>
    <w:aliases w:val="Bill's Header format"/>
    <w:basedOn w:val="Normal"/>
    <w:next w:val="ListNumber4"/>
    <w:link w:val="MessageHeaderChar"/>
    <w:rsid w:val="004F7838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spacing w:after="0" w:line="240" w:lineRule="auto"/>
      <w:ind w:left="1134" w:hanging="1134"/>
    </w:pPr>
    <w:rPr>
      <w:rFonts w:ascii="Arial" w:eastAsia="SimSun" w:hAnsi="Arial" w:cs="Arial"/>
      <w:sz w:val="28"/>
      <w:szCs w:val="28"/>
      <w:lang w:eastAsia="zh-CN"/>
    </w:rPr>
  </w:style>
  <w:style w:type="character" w:customStyle="1" w:styleId="MessageHeaderChar">
    <w:name w:val="Message Header Char"/>
    <w:aliases w:val="Bill's Header format Char"/>
    <w:basedOn w:val="DefaultParagraphFont"/>
    <w:link w:val="MessageHeader"/>
    <w:rsid w:val="004F7838"/>
    <w:rPr>
      <w:rFonts w:ascii="Arial" w:eastAsia="SimSun" w:hAnsi="Arial" w:cs="Arial"/>
      <w:sz w:val="28"/>
      <w:szCs w:val="28"/>
      <w:lang w:eastAsia="zh-CN"/>
    </w:rPr>
  </w:style>
  <w:style w:type="paragraph" w:styleId="BodyText2">
    <w:name w:val="Body Text 2"/>
    <w:basedOn w:val="Normal"/>
    <w:link w:val="BodyText2Char"/>
    <w:rsid w:val="004F7838"/>
    <w:pPr>
      <w:widowControl w:val="0"/>
      <w:autoSpaceDE w:val="0"/>
      <w:autoSpaceDN w:val="0"/>
      <w:spacing w:after="120" w:line="480" w:lineRule="auto"/>
    </w:pPr>
    <w:rPr>
      <w:rFonts w:ascii="Courier New" w:eastAsia="SimSun" w:hAnsi="Courier New" w:cs="Courier New"/>
      <w:sz w:val="24"/>
      <w:szCs w:val="24"/>
      <w:lang w:eastAsia="zh-CN"/>
    </w:rPr>
  </w:style>
  <w:style w:type="character" w:customStyle="1" w:styleId="BodyText2Char">
    <w:name w:val="Body Text 2 Char"/>
    <w:basedOn w:val="DefaultParagraphFont"/>
    <w:link w:val="BodyText2"/>
    <w:rsid w:val="004F7838"/>
    <w:rPr>
      <w:rFonts w:ascii="Courier New" w:eastAsia="SimSun" w:hAnsi="Courier New" w:cs="Courier New"/>
      <w:sz w:val="24"/>
      <w:szCs w:val="24"/>
      <w:lang w:eastAsia="zh-CN"/>
    </w:rPr>
  </w:style>
  <w:style w:type="paragraph" w:styleId="BodyTextIndent2">
    <w:name w:val="Body Text Indent 2"/>
    <w:basedOn w:val="Normal"/>
    <w:link w:val="BodyTextIndent2Char"/>
    <w:rsid w:val="004F7838"/>
    <w:pPr>
      <w:widowControl w:val="0"/>
      <w:suppressAutoHyphens/>
      <w:autoSpaceDE w:val="0"/>
      <w:autoSpaceDN w:val="0"/>
      <w:spacing w:after="0" w:line="240" w:lineRule="auto"/>
      <w:ind w:firstLine="1418"/>
      <w:jc w:val="both"/>
    </w:pPr>
    <w:rPr>
      <w:rFonts w:ascii="Arial" w:eastAsia="SimSun" w:hAnsi="Arial" w:cs="Arial"/>
      <w:spacing w:val="-3"/>
      <w:sz w:val="24"/>
      <w:szCs w:val="24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4F7838"/>
    <w:rPr>
      <w:rFonts w:ascii="Arial" w:eastAsia="SimSun" w:hAnsi="Arial" w:cs="Arial"/>
      <w:spacing w:val="-3"/>
      <w:sz w:val="24"/>
      <w:szCs w:val="24"/>
      <w:lang w:eastAsia="zh-CN"/>
    </w:rPr>
  </w:style>
  <w:style w:type="paragraph" w:styleId="BodyTextIndent3">
    <w:name w:val="Body Text Indent 3"/>
    <w:basedOn w:val="Normal"/>
    <w:link w:val="BodyTextIndent3Char"/>
    <w:rsid w:val="004F7838"/>
    <w:pPr>
      <w:widowControl w:val="0"/>
      <w:numPr>
        <w:ilvl w:val="12"/>
      </w:numPr>
      <w:tabs>
        <w:tab w:val="left" w:pos="-1440"/>
        <w:tab w:val="left" w:pos="-720"/>
        <w:tab w:val="left" w:pos="0"/>
        <w:tab w:val="left" w:pos="720"/>
        <w:tab w:val="left" w:pos="1008"/>
        <w:tab w:val="left" w:pos="1440"/>
      </w:tabs>
      <w:suppressAutoHyphens/>
      <w:autoSpaceDE w:val="0"/>
      <w:autoSpaceDN w:val="0"/>
      <w:spacing w:after="0" w:line="240" w:lineRule="auto"/>
      <w:ind w:left="720" w:hanging="11"/>
      <w:jc w:val="both"/>
    </w:pPr>
    <w:rPr>
      <w:rFonts w:ascii="Arial" w:eastAsia="SimSun" w:hAnsi="Arial" w:cs="Arial"/>
      <w:spacing w:val="-3"/>
      <w:sz w:val="24"/>
      <w:szCs w:val="24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rsid w:val="004F7838"/>
    <w:rPr>
      <w:rFonts w:ascii="Arial" w:eastAsia="SimSun" w:hAnsi="Arial" w:cs="Arial"/>
      <w:spacing w:val="-3"/>
      <w:sz w:val="24"/>
      <w:szCs w:val="24"/>
      <w:lang w:eastAsia="zh-CN"/>
    </w:rPr>
  </w:style>
  <w:style w:type="paragraph" w:styleId="BlockText">
    <w:name w:val="Block Text"/>
    <w:basedOn w:val="Normal"/>
    <w:rsid w:val="004F7838"/>
    <w:pPr>
      <w:spacing w:after="0" w:line="240" w:lineRule="auto"/>
      <w:ind w:left="360" w:right="-7"/>
      <w:jc w:val="both"/>
    </w:pPr>
    <w:rPr>
      <w:rFonts w:ascii="Comic Sans MS" w:eastAsia="SimSun" w:hAnsi="Comic Sans MS" w:cs="Comic Sans MS"/>
      <w:lang w:val="en-US" w:eastAsia="zh-CN"/>
    </w:rPr>
  </w:style>
  <w:style w:type="paragraph" w:styleId="PlainText">
    <w:name w:val="Plain Text"/>
    <w:basedOn w:val="Normal"/>
    <w:link w:val="PlainTextChar"/>
    <w:rsid w:val="004F7838"/>
    <w:pPr>
      <w:spacing w:after="0" w:line="240" w:lineRule="auto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PlainTextChar">
    <w:name w:val="Plain Text Char"/>
    <w:basedOn w:val="DefaultParagraphFont"/>
    <w:link w:val="PlainText"/>
    <w:rsid w:val="004F7838"/>
    <w:rPr>
      <w:rFonts w:ascii="Courier New" w:eastAsia="SimSun" w:hAnsi="Courier New" w:cs="Courier New"/>
      <w:sz w:val="20"/>
      <w:szCs w:val="20"/>
      <w:lang w:eastAsia="zh-CN"/>
    </w:rPr>
  </w:style>
  <w:style w:type="character" w:styleId="PageNumber">
    <w:name w:val="page number"/>
    <w:rsid w:val="004F7838"/>
    <w:rPr>
      <w:rFonts w:ascii="Times New Roman" w:hAnsi="Times New Roman" w:cs="Times New Roman" w:hint="default"/>
    </w:rPr>
  </w:style>
  <w:style w:type="character" w:customStyle="1" w:styleId="EquationCaption">
    <w:name w:val="_Equation Caption"/>
    <w:rsid w:val="004F7838"/>
  </w:style>
  <w:style w:type="character" w:styleId="Hyperlink">
    <w:name w:val="Hyperlink"/>
    <w:rsid w:val="004F783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F7838"/>
    <w:pPr>
      <w:widowControl w:val="0"/>
      <w:autoSpaceDE w:val="0"/>
      <w:autoSpaceDN w:val="0"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rsid w:val="004F7838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4F7838"/>
    <w:pPr>
      <w:spacing w:after="0" w:line="240" w:lineRule="auto"/>
      <w:ind w:left="720"/>
      <w:contextualSpacing/>
    </w:pPr>
  </w:style>
  <w:style w:type="paragraph" w:customStyle="1" w:styleId="Body1">
    <w:name w:val="Body 1"/>
    <w:autoRedefine/>
    <w:rsid w:val="004F7838"/>
    <w:pPr>
      <w:spacing w:after="0" w:line="240" w:lineRule="auto"/>
    </w:pPr>
    <w:rPr>
      <w:rFonts w:ascii="Calibri" w:eastAsia="Arial Unicode MS" w:hAnsi="Calibri" w:cs="Times New Roman"/>
      <w:color w:val="000000"/>
      <w:lang w:eastAsia="en-GB"/>
    </w:rPr>
  </w:style>
  <w:style w:type="table" w:styleId="TableGrid">
    <w:name w:val="Table Grid"/>
    <w:basedOn w:val="TableNormal"/>
    <w:uiPriority w:val="39"/>
    <w:rsid w:val="004F7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684C5C"/>
    <w:pPr>
      <w:widowControl w:val="0"/>
      <w:autoSpaceDE w:val="0"/>
      <w:autoSpaceDN w:val="0"/>
      <w:spacing w:before="1" w:after="0" w:line="240" w:lineRule="auto"/>
      <w:ind w:left="107"/>
    </w:pPr>
    <w:rPr>
      <w:rFonts w:ascii="Calibri" w:eastAsia="Calibri" w:hAnsi="Calibri" w:cs="Calibri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27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NWHNSEV764MK-41302979-2395408</_dlc_DocId>
    <_dlc_DocIdUrl xmlns="3c89481a-3e59-4e0b-ab1b-db3c6bea12e3">
      <Url>https://trurodiocese.sharepoint.com/sites/Documents/_layouts/15/DocIdRedir.aspx?ID=NWHNSEV764MK-41302979-2395408</Url>
      <Description>NWHNSEV764MK-41302979-2395408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82784-4EB3-4F98-9C0D-6FAA1290757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28C283A-2106-4872-91C6-861ABCBE3E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35D4A6-0D36-4A34-B889-94A1C607F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89481a-3e59-4e0b-ab1b-db3c6bea12e3"/>
    <ds:schemaRef ds:uri="fed6c2bd-0858-44a8-b411-a2567c037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1CBDF7-8523-470C-B7A1-E00ECB7F89B9}">
  <ds:schemaRefs>
    <ds:schemaRef ds:uri="http://www.w3.org/XML/1998/namespace"/>
    <ds:schemaRef ds:uri="http://schemas.microsoft.com/office/2006/documentManagement/types"/>
    <ds:schemaRef ds:uri="3c89481a-3e59-4e0b-ab1b-db3c6bea12e3"/>
    <ds:schemaRef ds:uri="fed6c2bd-0858-44a8-b411-a2567c037726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683841AF-F845-4BC9-96F3-EC8807EF21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2312</Words>
  <Characters>13181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Dean and Chapter of Canterbury</Company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Papadopulos</dc:creator>
  <cp:keywords/>
  <dc:description/>
  <cp:lastModifiedBy>Elly Sheard</cp:lastModifiedBy>
  <cp:revision>3</cp:revision>
  <cp:lastPrinted>2023-10-17T11:30:00Z</cp:lastPrinted>
  <dcterms:created xsi:type="dcterms:W3CDTF">2025-03-31T15:10:00Z</dcterms:created>
  <dcterms:modified xsi:type="dcterms:W3CDTF">2025-03-31T15:30:00Z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Order">
    <vt:r8>138477800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_dlc_DocIdItemGuid">
    <vt:lpwstr>7e9dee9a-7fa6-408b-8857-2f113f10b9ec</vt:lpwstr>
  </property>
</Properties>
</file>