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3B80" w14:textId="13A9EBC5" w:rsidR="009A6CEC" w:rsidRPr="00976EAF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76EAF">
        <w:rPr>
          <w:rFonts w:ascii="Trebuchet MS" w:hAnsi="Trebuchet MS"/>
          <w:b/>
          <w:bCs/>
        </w:rPr>
        <w:t>Deanery plan summary</w:t>
      </w:r>
    </w:p>
    <w:p w14:paraId="78C6A65A" w14:textId="77E8B6F7" w:rsidR="00976EAF" w:rsidRDefault="00976EAF" w:rsidP="00976EAF">
      <w:pPr>
        <w:spacing w:after="120" w:line="276" w:lineRule="auto"/>
        <w:rPr>
          <w:rFonts w:ascii="Trebuchet MS" w:hAnsi="Trebuchet MS"/>
        </w:rPr>
      </w:pPr>
    </w:p>
    <w:p w14:paraId="35C00DB4" w14:textId="14681948" w:rsidR="00976EAF" w:rsidRPr="00976EAF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76EAF">
        <w:rPr>
          <w:rFonts w:ascii="Trebuchet MS" w:hAnsi="Trebuchet MS"/>
          <w:b/>
          <w:bCs/>
        </w:rPr>
        <w:t>Deanery name</w:t>
      </w:r>
    </w:p>
    <w:p w14:paraId="789EA583" w14:textId="6FB6AA20" w:rsidR="00976EAF" w:rsidRPr="004D3FA0" w:rsidRDefault="004D3FA0" w:rsidP="00976EAF">
      <w:pPr>
        <w:spacing w:after="120" w:line="276" w:lineRule="auto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St Austell</w:t>
      </w:r>
    </w:p>
    <w:p w14:paraId="3BD5C6A1" w14:textId="77777777" w:rsidR="00976EAF" w:rsidRPr="00976EAF" w:rsidRDefault="00976EAF" w:rsidP="00976EAF">
      <w:pPr>
        <w:spacing w:after="120" w:line="276" w:lineRule="auto"/>
        <w:rPr>
          <w:rFonts w:ascii="Trebuchet MS" w:hAnsi="Trebuchet MS"/>
          <w:i/>
          <w:iCs/>
        </w:rPr>
      </w:pPr>
    </w:p>
    <w:p w14:paraId="3AC584AB" w14:textId="48035666" w:rsidR="00976EAF" w:rsidRPr="00976EAF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76EAF">
        <w:rPr>
          <w:rFonts w:ascii="Trebuchet MS" w:hAnsi="Trebuchet MS"/>
          <w:b/>
          <w:bCs/>
        </w:rPr>
        <w:t>Deanery vision</w:t>
      </w:r>
    </w:p>
    <w:p w14:paraId="4316514F" w14:textId="6F5A2193" w:rsidR="00976EAF" w:rsidRPr="001F01AE" w:rsidRDefault="00BE7BDB" w:rsidP="00BE7BDB">
      <w:pPr>
        <w:spacing w:after="120" w:line="276" w:lineRule="auto"/>
        <w:rPr>
          <w:rFonts w:ascii="Trebuchet MS" w:hAnsi="Trebuchet MS"/>
          <w:b/>
          <w:bCs/>
          <w:iCs/>
          <w:sz w:val="22"/>
          <w:szCs w:val="22"/>
        </w:rPr>
      </w:pPr>
      <w:r w:rsidRPr="001F01AE">
        <w:rPr>
          <w:rFonts w:ascii="Trebuchet MS" w:hAnsi="Trebuchet MS"/>
          <w:b/>
          <w:bCs/>
          <w:iCs/>
          <w:sz w:val="22"/>
          <w:szCs w:val="22"/>
        </w:rPr>
        <w:t>A Church that is Equipping God’s People for Relationships with God, with One Another, with the Local Community’</w:t>
      </w:r>
    </w:p>
    <w:p w14:paraId="41F29507" w14:textId="124C128D" w:rsidR="00976EAF" w:rsidRDefault="00976EAF" w:rsidP="00976EAF">
      <w:pPr>
        <w:spacing w:after="120" w:line="276" w:lineRule="auto"/>
        <w:rPr>
          <w:rFonts w:ascii="Trebuchet MS" w:hAnsi="Trebuchet MS"/>
        </w:rPr>
      </w:pPr>
    </w:p>
    <w:p w14:paraId="0B705902" w14:textId="4D37ADB8" w:rsidR="00976EAF" w:rsidRPr="00976EAF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76EAF">
        <w:rPr>
          <w:rFonts w:ascii="Trebuchet MS" w:hAnsi="Trebuchet MS"/>
          <w:b/>
          <w:bCs/>
        </w:rPr>
        <w:t>What God is doing</w:t>
      </w:r>
    </w:p>
    <w:p w14:paraId="6C1054D1" w14:textId="315782C2" w:rsidR="00976EAF" w:rsidRDefault="0083151C" w:rsidP="0083151C">
      <w:pPr>
        <w:pStyle w:val="ListParagraph"/>
        <w:numPr>
          <w:ilvl w:val="0"/>
          <w:numId w:val="4"/>
        </w:numPr>
        <w:spacing w:after="120" w:line="276" w:lineRule="auto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Working with poverty, through CAP, ACTS 435 and the parish nurse scheme</w:t>
      </w:r>
    </w:p>
    <w:p w14:paraId="68D426DF" w14:textId="3148709E" w:rsidR="0083151C" w:rsidRDefault="0083151C" w:rsidP="0083151C">
      <w:pPr>
        <w:pStyle w:val="ListParagraph"/>
        <w:numPr>
          <w:ilvl w:val="0"/>
          <w:numId w:val="4"/>
        </w:numPr>
        <w:spacing w:after="120" w:line="276" w:lineRule="auto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A significant amount of children’s and young people work via Open the Book, Family worship services, Messy Church, Schools partnerships, Youth Alpha, Kids Matter parenting courses and ecumenical youth partnerships</w:t>
      </w:r>
    </w:p>
    <w:p w14:paraId="1961A860" w14:textId="65AE9BD5" w:rsidR="0083151C" w:rsidRPr="0083151C" w:rsidRDefault="0083151C" w:rsidP="0083151C">
      <w:pPr>
        <w:pStyle w:val="ListParagraph"/>
        <w:numPr>
          <w:ilvl w:val="0"/>
          <w:numId w:val="4"/>
        </w:numPr>
        <w:spacing w:after="120" w:line="276" w:lineRule="auto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Discipleship including; small groups, bible study groups, prayer groups and walks, worship events and café church</w:t>
      </w:r>
    </w:p>
    <w:p w14:paraId="2B25299A" w14:textId="4BB9B410" w:rsidR="00976EAF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p w14:paraId="2E3DAFB7" w14:textId="4D89DEF9" w:rsidR="00976EAF" w:rsidRPr="00976EAF" w:rsidRDefault="00976EAF" w:rsidP="00976EAF">
      <w:pPr>
        <w:spacing w:after="120" w:line="276" w:lineRule="auto"/>
        <w:rPr>
          <w:rFonts w:ascii="Trebuchet MS" w:hAnsi="Trebuchet MS"/>
          <w:b/>
          <w:bCs/>
          <w:sz w:val="22"/>
          <w:szCs w:val="22"/>
        </w:rPr>
      </w:pPr>
      <w:r w:rsidRPr="00976EAF">
        <w:rPr>
          <w:rFonts w:ascii="Trebuchet MS" w:hAnsi="Trebuchet MS"/>
          <w:b/>
          <w:bCs/>
          <w:sz w:val="22"/>
          <w:szCs w:val="22"/>
        </w:rPr>
        <w:t>Next steps to fruitfulness and sustainability</w:t>
      </w:r>
    </w:p>
    <w:p w14:paraId="10276749" w14:textId="65447812" w:rsidR="00976EAF" w:rsidRPr="00BE7BDB" w:rsidRDefault="0083151C" w:rsidP="00BE7BDB">
      <w:pPr>
        <w:pStyle w:val="ListParagraph"/>
        <w:numPr>
          <w:ilvl w:val="0"/>
          <w:numId w:val="3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 xml:space="preserve">Oversight ministry: </w:t>
      </w:r>
      <w:r w:rsidR="00BE7BDB">
        <w:rPr>
          <w:rFonts w:ascii="Trebuchet MS" w:hAnsi="Trebuchet MS"/>
          <w:iCs/>
          <w:sz w:val="22"/>
          <w:szCs w:val="22"/>
        </w:rPr>
        <w:t>Two</w:t>
      </w:r>
      <w:r w:rsidR="00BE7BDB" w:rsidRPr="00BE7BDB">
        <w:rPr>
          <w:rFonts w:ascii="Trebuchet MS" w:hAnsi="Trebuchet MS"/>
          <w:iCs/>
          <w:sz w:val="22"/>
          <w:szCs w:val="22"/>
        </w:rPr>
        <w:t xml:space="preserve"> priests will work collegially in each </w:t>
      </w:r>
      <w:r w:rsidR="00BE7BDB">
        <w:rPr>
          <w:rFonts w:ascii="Trebuchet MS" w:hAnsi="Trebuchet MS"/>
          <w:iCs/>
          <w:sz w:val="22"/>
          <w:szCs w:val="22"/>
        </w:rPr>
        <w:t xml:space="preserve">of the newly designated areas </w:t>
      </w:r>
      <w:r w:rsidR="00BE7BDB" w:rsidRPr="00BE7BDB">
        <w:rPr>
          <w:rFonts w:ascii="Trebuchet MS" w:hAnsi="Trebuchet MS"/>
          <w:iCs/>
          <w:sz w:val="22"/>
          <w:szCs w:val="22"/>
        </w:rPr>
        <w:t>to oversee mission and ministry across ‘their area’, providing vision, direction and leadership for a number of</w:t>
      </w:r>
      <w:r w:rsidR="00BE7BDB">
        <w:rPr>
          <w:rFonts w:ascii="Trebuchet MS" w:hAnsi="Trebuchet MS"/>
          <w:iCs/>
          <w:sz w:val="22"/>
          <w:szCs w:val="22"/>
        </w:rPr>
        <w:t xml:space="preserve"> existing and new congregations</w:t>
      </w:r>
    </w:p>
    <w:p w14:paraId="6B35430A" w14:textId="1661227B" w:rsidR="00BE7BDB" w:rsidRDefault="00BE7BDB" w:rsidP="00BE7BDB">
      <w:pPr>
        <w:pStyle w:val="ListParagraph"/>
        <w:numPr>
          <w:ilvl w:val="0"/>
          <w:numId w:val="3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Local leaders – ensuring that each of the 23 churches in the deanery have a local minister and the necessary supporting positions</w:t>
      </w:r>
    </w:p>
    <w:p w14:paraId="27748B5F" w14:textId="70F44168" w:rsidR="00BE7BDB" w:rsidRDefault="0083151C" w:rsidP="00BE7BDB">
      <w:pPr>
        <w:pStyle w:val="ListParagraph"/>
        <w:numPr>
          <w:ilvl w:val="0"/>
          <w:numId w:val="3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Work intentionally on building deanery wide relationships to create  culture of gospel partnership</w:t>
      </w:r>
    </w:p>
    <w:p w14:paraId="6F55149D" w14:textId="77AAF536" w:rsidR="0083151C" w:rsidRPr="0083151C" w:rsidRDefault="0083151C" w:rsidP="00AD528A">
      <w:pPr>
        <w:pStyle w:val="ListParagraph"/>
        <w:numPr>
          <w:ilvl w:val="0"/>
          <w:numId w:val="3"/>
        </w:numPr>
        <w:spacing w:after="120" w:line="276" w:lineRule="auto"/>
        <w:rPr>
          <w:rFonts w:ascii="Trebuchet MS" w:hAnsi="Trebuchet MS"/>
          <w:sz w:val="22"/>
          <w:szCs w:val="22"/>
        </w:rPr>
      </w:pPr>
      <w:r w:rsidRPr="0083151C">
        <w:rPr>
          <w:rFonts w:ascii="Trebuchet MS" w:hAnsi="Trebuchet MS"/>
          <w:sz w:val="22"/>
          <w:szCs w:val="22"/>
        </w:rPr>
        <w:t>Use LICF funding for 2 clergy posts in the Western and Central areas to address the physical, emotional and spiritual needs of our poorest communities</w:t>
      </w:r>
      <w:r>
        <w:rPr>
          <w:rFonts w:ascii="Trebuchet MS" w:hAnsi="Trebuchet MS"/>
          <w:sz w:val="22"/>
          <w:szCs w:val="22"/>
        </w:rPr>
        <w:t xml:space="preserve"> targeting a measurable </w:t>
      </w:r>
      <w:r w:rsidRPr="0083151C">
        <w:rPr>
          <w:rFonts w:ascii="Trebuchet MS" w:hAnsi="Trebuchet MS"/>
          <w:sz w:val="22"/>
          <w:szCs w:val="22"/>
        </w:rPr>
        <w:t>impact for improvement in the quality of physical, spiritual and communit</w:t>
      </w:r>
      <w:r>
        <w:rPr>
          <w:rFonts w:ascii="Trebuchet MS" w:hAnsi="Trebuchet MS"/>
          <w:sz w:val="22"/>
          <w:szCs w:val="22"/>
        </w:rPr>
        <w:t>y life in the parish</w:t>
      </w:r>
    </w:p>
    <w:p w14:paraId="05667C25" w14:textId="105177D8" w:rsidR="0083151C" w:rsidRPr="0083151C" w:rsidRDefault="0083151C" w:rsidP="0083151C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Pr="0083151C">
        <w:rPr>
          <w:rFonts w:ascii="Trebuchet MS" w:hAnsi="Trebuchet MS"/>
          <w:sz w:val="22"/>
          <w:szCs w:val="22"/>
        </w:rPr>
        <w:t>stablishment of a School of ministry, aimed at equipping the whole deanery</w:t>
      </w:r>
    </w:p>
    <w:p w14:paraId="657E1F80" w14:textId="77777777" w:rsidR="0083151C" w:rsidRPr="00BE7BDB" w:rsidRDefault="0083151C" w:rsidP="0083151C">
      <w:pPr>
        <w:pStyle w:val="ListParagraph"/>
        <w:spacing w:after="120" w:line="276" w:lineRule="auto"/>
        <w:rPr>
          <w:rFonts w:ascii="Trebuchet MS" w:hAnsi="Trebuchet MS"/>
          <w:sz w:val="22"/>
          <w:szCs w:val="22"/>
        </w:rPr>
      </w:pPr>
    </w:p>
    <w:p w14:paraId="13A5A1EF" w14:textId="5DA12FFA" w:rsidR="00976EAF" w:rsidRPr="00976EAF" w:rsidRDefault="00976EAF" w:rsidP="00976EAF">
      <w:pPr>
        <w:spacing w:after="120" w:line="276" w:lineRule="auto"/>
        <w:rPr>
          <w:rFonts w:ascii="Trebuchet MS" w:hAnsi="Trebuchet MS"/>
          <w:b/>
          <w:bCs/>
          <w:sz w:val="22"/>
          <w:szCs w:val="22"/>
        </w:rPr>
      </w:pPr>
      <w:r w:rsidRPr="00976EAF">
        <w:rPr>
          <w:rFonts w:ascii="Trebuchet MS" w:hAnsi="Trebuchet MS"/>
          <w:b/>
          <w:bCs/>
          <w:sz w:val="22"/>
          <w:szCs w:val="22"/>
        </w:rPr>
        <w:t>Key challenges</w:t>
      </w:r>
    </w:p>
    <w:p w14:paraId="6D19AAF2" w14:textId="7505A863" w:rsidR="00976EAF" w:rsidRDefault="00BE7BDB" w:rsidP="00BE7BDB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Growing in unity across the deanery and embedding Transforming Mission as a wider deanery resource, to ensure that the plan is implemented with a thorough commitment to growing in Christ and becoming a fruitful and sustainable church</w:t>
      </w:r>
    </w:p>
    <w:p w14:paraId="2FED7739" w14:textId="0CED30ED" w:rsidR="00BE7BDB" w:rsidRDefault="00BE7BDB" w:rsidP="00BE7BDB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Building momentum and volunteer </w:t>
      </w:r>
      <w:r w:rsidR="009F326D">
        <w:rPr>
          <w:rFonts w:ascii="Trebuchet MS" w:hAnsi="Trebuchet MS"/>
          <w:sz w:val="22"/>
          <w:szCs w:val="22"/>
        </w:rPr>
        <w:t xml:space="preserve">teams </w:t>
      </w:r>
      <w:r>
        <w:rPr>
          <w:rFonts w:ascii="Trebuchet MS" w:hAnsi="Trebuchet MS"/>
          <w:sz w:val="22"/>
          <w:szCs w:val="22"/>
        </w:rPr>
        <w:t>to ensure that the workload is spread and that all church communities in the deanery are actively working towards the next steps</w:t>
      </w:r>
    </w:p>
    <w:p w14:paraId="556AB71E" w14:textId="3C1BF1AD" w:rsidR="00BE7BDB" w:rsidRPr="00BE7BDB" w:rsidRDefault="00BE7BDB" w:rsidP="00BE7BDB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Growing in stewardship and giving</w:t>
      </w:r>
    </w:p>
    <w:p w14:paraId="61B8E57C" w14:textId="0D48ACED" w:rsidR="00976EAF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14:paraId="381EC2A3" w14:textId="77777777" w:rsidR="00976EAF" w:rsidRPr="00976EAF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sectPr w:rsidR="00976EAF" w:rsidRPr="0097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4BD"/>
    <w:multiLevelType w:val="hybridMultilevel"/>
    <w:tmpl w:val="9666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4180C"/>
    <w:multiLevelType w:val="hybridMultilevel"/>
    <w:tmpl w:val="76B4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12B2A"/>
    <w:multiLevelType w:val="hybridMultilevel"/>
    <w:tmpl w:val="4B68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1735E"/>
    <w:multiLevelType w:val="hybridMultilevel"/>
    <w:tmpl w:val="37C4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AF"/>
    <w:rsid w:val="001F01AE"/>
    <w:rsid w:val="004D3FA0"/>
    <w:rsid w:val="0083151C"/>
    <w:rsid w:val="00976EAF"/>
    <w:rsid w:val="009A6CEC"/>
    <w:rsid w:val="009F326D"/>
    <w:rsid w:val="00BE7BDB"/>
    <w:rsid w:val="00DA1A12"/>
    <w:rsid w:val="00F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E7F5"/>
  <w15:chartTrackingRefBased/>
  <w15:docId w15:val="{0F3C2362-0277-BA4B-B45E-E6D783D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DB"/>
    <w:pPr>
      <w:ind w:left="720"/>
      <w:contextualSpacing/>
    </w:pPr>
  </w:style>
  <w:style w:type="paragraph" w:styleId="Revision">
    <w:name w:val="Revision"/>
    <w:hidden/>
    <w:uiPriority w:val="99"/>
    <w:semiHidden/>
    <w:rsid w:val="00F548CA"/>
  </w:style>
  <w:style w:type="paragraph" w:styleId="BalloonText">
    <w:name w:val="Balloon Text"/>
    <w:basedOn w:val="Normal"/>
    <w:link w:val="BalloonTextChar"/>
    <w:uiPriority w:val="99"/>
    <w:semiHidden/>
    <w:unhideWhenUsed/>
    <w:rsid w:val="001F0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A9CC8-D41F-4C9B-99DB-1BD0AAC8767F}"/>
</file>

<file path=customXml/itemProps2.xml><?xml version="1.0" encoding="utf-8"?>
<ds:datastoreItem xmlns:ds="http://schemas.openxmlformats.org/officeDocument/2006/customXml" ds:itemID="{6926012D-16CD-407C-BA78-68089FE86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Nelson</dc:creator>
  <cp:keywords/>
  <dc:description/>
  <cp:lastModifiedBy>Alex O'Byrne</cp:lastModifiedBy>
  <cp:revision>4</cp:revision>
  <dcterms:created xsi:type="dcterms:W3CDTF">2022-11-29T16:47:00Z</dcterms:created>
  <dcterms:modified xsi:type="dcterms:W3CDTF">2023-01-09T16:45:00Z</dcterms:modified>
</cp:coreProperties>
</file>