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3B80" w14:textId="13A9EBC5" w:rsidR="009A6CEC" w:rsidRPr="00976EAF" w:rsidRDefault="00976EAF" w:rsidP="00976EAF">
      <w:pPr>
        <w:spacing w:after="120" w:line="276" w:lineRule="auto"/>
        <w:rPr>
          <w:rFonts w:ascii="Trebuchet MS" w:hAnsi="Trebuchet MS"/>
          <w:b/>
          <w:bCs/>
        </w:rPr>
      </w:pPr>
      <w:r w:rsidRPr="00976EAF">
        <w:rPr>
          <w:rFonts w:ascii="Trebuchet MS" w:hAnsi="Trebuchet MS"/>
          <w:b/>
          <w:bCs/>
        </w:rPr>
        <w:t>Deanery plan summary</w:t>
      </w:r>
    </w:p>
    <w:p w14:paraId="78C6A65A" w14:textId="77E8B6F7" w:rsidR="00976EAF" w:rsidRDefault="00976EAF" w:rsidP="00976EAF">
      <w:pPr>
        <w:spacing w:after="120" w:line="276" w:lineRule="auto"/>
        <w:rPr>
          <w:rFonts w:ascii="Trebuchet MS" w:hAnsi="Trebuchet MS"/>
        </w:rPr>
      </w:pPr>
    </w:p>
    <w:p w14:paraId="35C00DB4" w14:textId="14681948" w:rsidR="00976EAF" w:rsidRPr="00976EAF" w:rsidRDefault="00976EAF" w:rsidP="00976EAF">
      <w:pPr>
        <w:spacing w:after="120" w:line="276" w:lineRule="auto"/>
        <w:rPr>
          <w:rFonts w:ascii="Trebuchet MS" w:hAnsi="Trebuchet MS"/>
          <w:b/>
          <w:bCs/>
        </w:rPr>
      </w:pPr>
      <w:r w:rsidRPr="00976EAF">
        <w:rPr>
          <w:rFonts w:ascii="Trebuchet MS" w:hAnsi="Trebuchet MS"/>
          <w:b/>
          <w:bCs/>
        </w:rPr>
        <w:t>Deanery name</w:t>
      </w:r>
    </w:p>
    <w:p w14:paraId="789EA583" w14:textId="44ABF92D" w:rsidR="00976EAF" w:rsidRPr="00D4029C" w:rsidRDefault="00D4029C" w:rsidP="00976EAF">
      <w:pPr>
        <w:spacing w:after="120" w:line="276" w:lineRule="auto"/>
        <w:rPr>
          <w:rFonts w:ascii="Trebuchet MS" w:hAnsi="Trebuchet MS"/>
          <w:iCs/>
        </w:rPr>
      </w:pPr>
      <w:r>
        <w:rPr>
          <w:rFonts w:ascii="Trebuchet MS" w:hAnsi="Trebuchet MS"/>
          <w:iCs/>
        </w:rPr>
        <w:t xml:space="preserve">East </w:t>
      </w:r>
      <w:proofErr w:type="spellStart"/>
      <w:r>
        <w:rPr>
          <w:rFonts w:ascii="Trebuchet MS" w:hAnsi="Trebuchet MS"/>
          <w:iCs/>
        </w:rPr>
        <w:t>Wivelshire</w:t>
      </w:r>
      <w:proofErr w:type="spellEnd"/>
    </w:p>
    <w:p w14:paraId="3BD5C6A1" w14:textId="77777777" w:rsidR="00976EAF" w:rsidRPr="00976EAF" w:rsidRDefault="00976EAF" w:rsidP="00976EAF">
      <w:pPr>
        <w:spacing w:after="120" w:line="276" w:lineRule="auto"/>
        <w:rPr>
          <w:rFonts w:ascii="Trebuchet MS" w:hAnsi="Trebuchet MS"/>
          <w:i/>
          <w:iCs/>
        </w:rPr>
      </w:pPr>
    </w:p>
    <w:p w14:paraId="487B27D7" w14:textId="21E1548B" w:rsidR="00AB0328" w:rsidRPr="00AB0328" w:rsidRDefault="00976EAF" w:rsidP="00AB0328">
      <w:pPr>
        <w:spacing w:after="120" w:line="276" w:lineRule="auto"/>
        <w:rPr>
          <w:rFonts w:ascii="Trebuchet MS" w:hAnsi="Trebuchet MS"/>
          <w:b/>
          <w:bCs/>
        </w:rPr>
      </w:pPr>
      <w:r w:rsidRPr="00976EAF">
        <w:rPr>
          <w:rFonts w:ascii="Trebuchet MS" w:hAnsi="Trebuchet MS"/>
          <w:b/>
          <w:bCs/>
        </w:rPr>
        <w:t>Deanery vision</w:t>
      </w:r>
    </w:p>
    <w:p w14:paraId="1535F4A5" w14:textId="010F04E9" w:rsidR="00AB0328" w:rsidRPr="009C767A" w:rsidRDefault="00AB0328" w:rsidP="00AB0328">
      <w:pPr>
        <w:rPr>
          <w:rFonts w:ascii="Trebuchet MS" w:hAnsi="Trebuchet MS"/>
          <w:iCs/>
          <w:sz w:val="22"/>
          <w:szCs w:val="22"/>
        </w:rPr>
      </w:pPr>
      <w:r w:rsidRPr="009C767A">
        <w:rPr>
          <w:rFonts w:ascii="Trebuchet MS" w:hAnsi="Trebuchet MS"/>
          <w:iCs/>
          <w:sz w:val="22"/>
          <w:szCs w:val="22"/>
        </w:rPr>
        <w:t>To present the Gospel of Jesus Christ in such a way that brings people to Christ, develops their faith, and transforms them into disciples with the confidence to go into the world and reach others for Christ, with some becoming mature and fruitful leaders.</w:t>
      </w:r>
    </w:p>
    <w:p w14:paraId="77C76934" w14:textId="77777777" w:rsidR="00AB0328" w:rsidRDefault="00AB0328" w:rsidP="00AB0328">
      <w:pPr>
        <w:rPr>
          <w:rFonts w:ascii="Trebuchet MS" w:hAnsi="Trebuchet MS"/>
          <w:iCs/>
        </w:rPr>
      </w:pPr>
    </w:p>
    <w:p w14:paraId="0B705902" w14:textId="5C7525BF" w:rsidR="00976EAF" w:rsidRPr="00976EAF" w:rsidRDefault="00976EAF" w:rsidP="00AB0328">
      <w:pPr>
        <w:spacing w:after="120" w:line="276" w:lineRule="auto"/>
        <w:rPr>
          <w:rFonts w:ascii="Trebuchet MS" w:hAnsi="Trebuchet MS"/>
          <w:b/>
          <w:bCs/>
        </w:rPr>
      </w:pPr>
      <w:r w:rsidRPr="00976EAF">
        <w:rPr>
          <w:rFonts w:ascii="Trebuchet MS" w:hAnsi="Trebuchet MS"/>
          <w:b/>
          <w:bCs/>
        </w:rPr>
        <w:t>What God is doing</w:t>
      </w:r>
    </w:p>
    <w:p w14:paraId="2B25299A" w14:textId="737CFA47" w:rsidR="00976EAF" w:rsidRPr="00AB0328" w:rsidRDefault="00AB0328" w:rsidP="00AB0328">
      <w:pPr>
        <w:pStyle w:val="ListParagraph"/>
        <w:numPr>
          <w:ilvl w:val="0"/>
          <w:numId w:val="1"/>
        </w:numPr>
        <w:spacing w:after="120" w:line="276" w:lineRule="auto"/>
        <w:rPr>
          <w:rFonts w:ascii="Trebuchet MS" w:hAnsi="Trebuchet MS"/>
          <w:sz w:val="22"/>
          <w:szCs w:val="22"/>
        </w:rPr>
      </w:pPr>
      <w:r w:rsidRPr="00AB0328">
        <w:rPr>
          <w:rFonts w:ascii="Trebuchet MS" w:hAnsi="Trebuchet MS"/>
          <w:iCs/>
          <w:sz w:val="22"/>
          <w:szCs w:val="22"/>
        </w:rPr>
        <w:t xml:space="preserve">Volunteers from our churches contribute and assist at Foodbanks – in </w:t>
      </w:r>
      <w:proofErr w:type="spellStart"/>
      <w:r w:rsidRPr="00AB0328">
        <w:rPr>
          <w:rFonts w:ascii="Trebuchet MS" w:hAnsi="Trebuchet MS"/>
          <w:iCs/>
          <w:sz w:val="22"/>
          <w:szCs w:val="22"/>
        </w:rPr>
        <w:t>Saltash</w:t>
      </w:r>
      <w:proofErr w:type="spellEnd"/>
      <w:r w:rsidRPr="00AB0328">
        <w:rPr>
          <w:rFonts w:ascii="Trebuchet MS" w:hAnsi="Trebuchet MS"/>
          <w:iCs/>
          <w:sz w:val="22"/>
          <w:szCs w:val="22"/>
        </w:rPr>
        <w:t xml:space="preserve">, </w:t>
      </w:r>
      <w:proofErr w:type="spellStart"/>
      <w:r w:rsidRPr="00AB0328">
        <w:rPr>
          <w:rFonts w:ascii="Trebuchet MS" w:hAnsi="Trebuchet MS"/>
          <w:iCs/>
          <w:sz w:val="22"/>
          <w:szCs w:val="22"/>
        </w:rPr>
        <w:t>Torpoint</w:t>
      </w:r>
      <w:proofErr w:type="spellEnd"/>
      <w:r w:rsidRPr="00AB0328">
        <w:rPr>
          <w:rFonts w:ascii="Trebuchet MS" w:hAnsi="Trebuchet MS"/>
          <w:iCs/>
          <w:sz w:val="22"/>
          <w:szCs w:val="22"/>
        </w:rPr>
        <w:t xml:space="preserve"> and </w:t>
      </w:r>
      <w:proofErr w:type="spellStart"/>
      <w:r w:rsidRPr="00AB0328">
        <w:rPr>
          <w:rFonts w:ascii="Trebuchet MS" w:hAnsi="Trebuchet MS"/>
          <w:iCs/>
          <w:sz w:val="22"/>
          <w:szCs w:val="22"/>
        </w:rPr>
        <w:t>Callington</w:t>
      </w:r>
      <w:proofErr w:type="spellEnd"/>
      <w:r w:rsidRPr="00AB0328">
        <w:rPr>
          <w:rFonts w:ascii="Trebuchet MS" w:hAnsi="Trebuchet MS"/>
          <w:iCs/>
          <w:sz w:val="22"/>
          <w:szCs w:val="22"/>
        </w:rPr>
        <w:t xml:space="preserve"> for example-and with similar community enterprises</w:t>
      </w:r>
    </w:p>
    <w:p w14:paraId="1C9A6105" w14:textId="384DBF66" w:rsidR="00AB0328" w:rsidRPr="00AB0328" w:rsidRDefault="00AB0328" w:rsidP="00AB0328">
      <w:pPr>
        <w:pStyle w:val="ListParagraph"/>
        <w:numPr>
          <w:ilvl w:val="0"/>
          <w:numId w:val="1"/>
        </w:numPr>
        <w:spacing w:after="120" w:line="276" w:lineRule="auto"/>
        <w:rPr>
          <w:rFonts w:ascii="Trebuchet MS" w:hAnsi="Trebuchet MS"/>
          <w:sz w:val="22"/>
          <w:szCs w:val="22"/>
        </w:rPr>
      </w:pPr>
      <w:r>
        <w:rPr>
          <w:rFonts w:ascii="Trebuchet MS" w:hAnsi="Trebuchet MS"/>
          <w:iCs/>
          <w:sz w:val="22"/>
          <w:szCs w:val="22"/>
        </w:rPr>
        <w:t>Messy Church and Open the book welcomed and working well in some parishes and schools</w:t>
      </w:r>
    </w:p>
    <w:p w14:paraId="19B48AD7" w14:textId="59AB9B7E" w:rsidR="00AB0328" w:rsidRPr="00AB0328" w:rsidRDefault="00AB0328" w:rsidP="00AB0328">
      <w:pPr>
        <w:pStyle w:val="ListParagraph"/>
        <w:numPr>
          <w:ilvl w:val="0"/>
          <w:numId w:val="1"/>
        </w:numPr>
        <w:spacing w:after="120" w:line="276" w:lineRule="auto"/>
        <w:rPr>
          <w:rFonts w:ascii="Trebuchet MS" w:hAnsi="Trebuchet MS"/>
          <w:sz w:val="22"/>
          <w:szCs w:val="22"/>
        </w:rPr>
      </w:pPr>
      <w:r>
        <w:rPr>
          <w:rFonts w:ascii="Trebuchet MS" w:hAnsi="Trebuchet MS"/>
          <w:iCs/>
          <w:sz w:val="22"/>
          <w:szCs w:val="22"/>
        </w:rPr>
        <w:t>There are number of good community events; community lunches, civic and remembrance services and a Celtic Way pilgrimage</w:t>
      </w:r>
    </w:p>
    <w:p w14:paraId="277912EE" w14:textId="77777777" w:rsidR="00AB0328" w:rsidRPr="00AB0328" w:rsidRDefault="00AB0328" w:rsidP="00AB0328">
      <w:pPr>
        <w:pStyle w:val="ListParagraph"/>
        <w:spacing w:after="120" w:line="276" w:lineRule="auto"/>
        <w:rPr>
          <w:rFonts w:ascii="Trebuchet MS" w:hAnsi="Trebuchet MS"/>
          <w:sz w:val="22"/>
          <w:szCs w:val="22"/>
        </w:rPr>
      </w:pPr>
    </w:p>
    <w:p w14:paraId="2E3DAFB7" w14:textId="4D89DEF9" w:rsidR="00976EAF" w:rsidRPr="00976EAF" w:rsidRDefault="00976EAF" w:rsidP="00976EAF">
      <w:pPr>
        <w:spacing w:after="120" w:line="276" w:lineRule="auto"/>
        <w:rPr>
          <w:rFonts w:ascii="Trebuchet MS" w:hAnsi="Trebuchet MS"/>
          <w:b/>
          <w:bCs/>
          <w:sz w:val="22"/>
          <w:szCs w:val="22"/>
        </w:rPr>
      </w:pPr>
      <w:r w:rsidRPr="00976EAF">
        <w:rPr>
          <w:rFonts w:ascii="Trebuchet MS" w:hAnsi="Trebuchet MS"/>
          <w:b/>
          <w:bCs/>
          <w:sz w:val="22"/>
          <w:szCs w:val="22"/>
        </w:rPr>
        <w:t>Next steps to fruitfulness and sustainability</w:t>
      </w:r>
    </w:p>
    <w:p w14:paraId="10276749" w14:textId="2C72672C" w:rsidR="00976EAF" w:rsidRDefault="00524747" w:rsidP="000F3E6C">
      <w:pPr>
        <w:pStyle w:val="ListParagraph"/>
        <w:numPr>
          <w:ilvl w:val="0"/>
          <w:numId w:val="2"/>
        </w:numPr>
        <w:spacing w:after="120" w:line="276" w:lineRule="auto"/>
        <w:rPr>
          <w:rFonts w:ascii="Trebuchet MS" w:hAnsi="Trebuchet MS"/>
          <w:sz w:val="22"/>
          <w:szCs w:val="22"/>
        </w:rPr>
      </w:pPr>
      <w:r w:rsidRPr="00524747">
        <w:rPr>
          <w:rFonts w:ascii="Trebuchet MS" w:hAnsi="Trebuchet MS"/>
          <w:sz w:val="22"/>
          <w:szCs w:val="22"/>
        </w:rPr>
        <w:t xml:space="preserve">To provide support through Christians </w:t>
      </w:r>
      <w:proofErr w:type="gramStart"/>
      <w:r w:rsidRPr="00524747">
        <w:rPr>
          <w:rFonts w:ascii="Trebuchet MS" w:hAnsi="Trebuchet MS"/>
          <w:sz w:val="22"/>
          <w:szCs w:val="22"/>
        </w:rPr>
        <w:t>Against</w:t>
      </w:r>
      <w:proofErr w:type="gramEnd"/>
      <w:r w:rsidRPr="00524747">
        <w:rPr>
          <w:rFonts w:ascii="Trebuchet MS" w:hAnsi="Trebuchet MS"/>
          <w:sz w:val="22"/>
          <w:szCs w:val="22"/>
        </w:rPr>
        <w:t xml:space="preserve"> Poverty (CAP) for a number of people struggling with financial</w:t>
      </w:r>
      <w:r>
        <w:rPr>
          <w:rFonts w:ascii="Trebuchet MS" w:hAnsi="Trebuchet MS"/>
          <w:sz w:val="22"/>
          <w:szCs w:val="22"/>
        </w:rPr>
        <w:t xml:space="preserve"> </w:t>
      </w:r>
      <w:r w:rsidRPr="00524747">
        <w:rPr>
          <w:rFonts w:ascii="Trebuchet MS" w:hAnsi="Trebuchet MS"/>
          <w:sz w:val="22"/>
          <w:szCs w:val="22"/>
        </w:rPr>
        <w:t>problems, job related issues, etc.</w:t>
      </w:r>
    </w:p>
    <w:p w14:paraId="79255E13" w14:textId="2D1D2807" w:rsidR="00524747" w:rsidRDefault="00524747" w:rsidP="00524747">
      <w:pPr>
        <w:pStyle w:val="ListParagraph"/>
        <w:numPr>
          <w:ilvl w:val="0"/>
          <w:numId w:val="2"/>
        </w:numPr>
        <w:spacing w:after="120" w:line="276" w:lineRule="auto"/>
        <w:rPr>
          <w:rFonts w:ascii="Trebuchet MS" w:hAnsi="Trebuchet MS"/>
          <w:sz w:val="22"/>
          <w:szCs w:val="22"/>
        </w:rPr>
      </w:pPr>
      <w:r w:rsidRPr="00524747">
        <w:rPr>
          <w:rFonts w:ascii="Trebuchet MS" w:hAnsi="Trebuchet MS"/>
          <w:sz w:val="22"/>
          <w:szCs w:val="22"/>
        </w:rPr>
        <w:t>Engagement with every school in the deanery</w:t>
      </w:r>
      <w:r>
        <w:rPr>
          <w:rFonts w:ascii="Trebuchet MS" w:hAnsi="Trebuchet MS"/>
          <w:sz w:val="22"/>
          <w:szCs w:val="22"/>
        </w:rPr>
        <w:t xml:space="preserve"> via school chaplains, regular assemblies and greater engagement with families attached to schools (CAP referrals)</w:t>
      </w:r>
    </w:p>
    <w:p w14:paraId="27A28ADE" w14:textId="77777777" w:rsidR="00524747" w:rsidRPr="00524747" w:rsidRDefault="00524747" w:rsidP="00524747">
      <w:pPr>
        <w:pStyle w:val="ListParagraph"/>
        <w:numPr>
          <w:ilvl w:val="0"/>
          <w:numId w:val="2"/>
        </w:numPr>
        <w:spacing w:after="120" w:line="276" w:lineRule="auto"/>
        <w:rPr>
          <w:rFonts w:ascii="Trebuchet MS" w:hAnsi="Trebuchet MS"/>
          <w:b/>
          <w:bCs/>
          <w:sz w:val="22"/>
          <w:szCs w:val="22"/>
        </w:rPr>
      </w:pPr>
      <w:r>
        <w:rPr>
          <w:rFonts w:ascii="Trebuchet MS" w:hAnsi="Trebuchet MS"/>
          <w:sz w:val="22"/>
          <w:szCs w:val="22"/>
        </w:rPr>
        <w:t>E</w:t>
      </w:r>
      <w:r w:rsidRPr="00524747">
        <w:rPr>
          <w:rFonts w:ascii="Trebuchet MS" w:hAnsi="Trebuchet MS"/>
          <w:sz w:val="22"/>
          <w:szCs w:val="22"/>
        </w:rPr>
        <w:t xml:space="preserve">stablish a culture of disciples </w:t>
      </w:r>
    </w:p>
    <w:p w14:paraId="66C9791B" w14:textId="0A30A08E" w:rsidR="00524747" w:rsidRPr="00524747" w:rsidRDefault="00524747" w:rsidP="00524747">
      <w:pPr>
        <w:pStyle w:val="ListParagraph"/>
        <w:numPr>
          <w:ilvl w:val="0"/>
          <w:numId w:val="2"/>
        </w:numPr>
        <w:spacing w:after="120" w:line="276" w:lineRule="auto"/>
        <w:rPr>
          <w:rFonts w:ascii="Trebuchet MS" w:hAnsi="Trebuchet MS"/>
          <w:bCs/>
          <w:sz w:val="22"/>
          <w:szCs w:val="22"/>
        </w:rPr>
      </w:pPr>
      <w:r w:rsidRPr="00524747">
        <w:rPr>
          <w:rFonts w:ascii="Trebuchet MS" w:hAnsi="Trebuchet MS"/>
          <w:bCs/>
          <w:sz w:val="22"/>
          <w:szCs w:val="22"/>
        </w:rPr>
        <w:t>Build relationships with stakeholders, other faith leaders and key community leaders</w:t>
      </w:r>
    </w:p>
    <w:p w14:paraId="13A5A1EF" w14:textId="21B63985" w:rsidR="00976EAF" w:rsidRPr="00524747" w:rsidRDefault="00976EAF" w:rsidP="00524747">
      <w:pPr>
        <w:spacing w:after="120" w:line="276" w:lineRule="auto"/>
        <w:rPr>
          <w:rFonts w:ascii="Trebuchet MS" w:hAnsi="Trebuchet MS"/>
          <w:b/>
          <w:bCs/>
          <w:sz w:val="22"/>
          <w:szCs w:val="22"/>
        </w:rPr>
      </w:pPr>
      <w:r w:rsidRPr="00524747">
        <w:rPr>
          <w:rFonts w:ascii="Trebuchet MS" w:hAnsi="Trebuchet MS"/>
          <w:b/>
          <w:bCs/>
          <w:sz w:val="22"/>
          <w:szCs w:val="22"/>
        </w:rPr>
        <w:t>Key challenges</w:t>
      </w:r>
    </w:p>
    <w:p w14:paraId="0BBA7785" w14:textId="7D51A75D" w:rsidR="00976EAF" w:rsidRDefault="00D32EBF" w:rsidP="00D32EBF">
      <w:pPr>
        <w:pStyle w:val="ListParagraph"/>
        <w:numPr>
          <w:ilvl w:val="0"/>
          <w:numId w:val="3"/>
        </w:numPr>
        <w:spacing w:after="120" w:line="276" w:lineRule="auto"/>
        <w:rPr>
          <w:rFonts w:ascii="Trebuchet MS" w:hAnsi="Trebuchet MS"/>
          <w:sz w:val="22"/>
          <w:szCs w:val="22"/>
        </w:rPr>
      </w:pPr>
      <w:r>
        <w:rPr>
          <w:rFonts w:ascii="Trebuchet MS" w:hAnsi="Trebuchet MS"/>
          <w:sz w:val="22"/>
          <w:szCs w:val="22"/>
        </w:rPr>
        <w:t>Sustainability –both in terms of financial and congregation size, slow decline in both areas at present</w:t>
      </w:r>
    </w:p>
    <w:p w14:paraId="408E9465" w14:textId="6E1F6BB7" w:rsidR="00D32EBF" w:rsidRDefault="00D32EBF" w:rsidP="00D32EBF">
      <w:pPr>
        <w:pStyle w:val="ListParagraph"/>
        <w:numPr>
          <w:ilvl w:val="0"/>
          <w:numId w:val="3"/>
        </w:numPr>
        <w:spacing w:after="120" w:line="276" w:lineRule="auto"/>
        <w:rPr>
          <w:rFonts w:ascii="Trebuchet MS" w:hAnsi="Trebuchet MS"/>
          <w:sz w:val="22"/>
          <w:szCs w:val="22"/>
        </w:rPr>
      </w:pPr>
      <w:r>
        <w:rPr>
          <w:rFonts w:ascii="Trebuchet MS" w:hAnsi="Trebuchet MS"/>
          <w:sz w:val="22"/>
          <w:szCs w:val="22"/>
        </w:rPr>
        <w:t>Culture change – a necessity but a difficult and challenging thing to do</w:t>
      </w:r>
    </w:p>
    <w:p w14:paraId="467432F5" w14:textId="7460B254" w:rsidR="00D32EBF" w:rsidRPr="00D32EBF" w:rsidRDefault="00DE54A0" w:rsidP="00D32EBF">
      <w:pPr>
        <w:pStyle w:val="ListParagraph"/>
        <w:numPr>
          <w:ilvl w:val="0"/>
          <w:numId w:val="3"/>
        </w:numPr>
        <w:spacing w:after="120" w:line="276" w:lineRule="auto"/>
        <w:rPr>
          <w:rFonts w:ascii="Trebuchet MS" w:hAnsi="Trebuchet MS"/>
          <w:sz w:val="22"/>
          <w:szCs w:val="22"/>
        </w:rPr>
      </w:pPr>
      <w:r>
        <w:rPr>
          <w:rFonts w:ascii="Trebuchet MS" w:hAnsi="Trebuchet MS"/>
          <w:sz w:val="22"/>
          <w:szCs w:val="22"/>
        </w:rPr>
        <w:t xml:space="preserve">Sustaining the </w:t>
      </w:r>
      <w:r w:rsidR="00B646E3">
        <w:rPr>
          <w:rFonts w:ascii="Trebuchet MS" w:hAnsi="Trebuchet MS"/>
          <w:sz w:val="22"/>
          <w:szCs w:val="22"/>
        </w:rPr>
        <w:t>existing faithful church communities, while also nurturing missional energy and engagement is demanding</w:t>
      </w:r>
    </w:p>
    <w:p w14:paraId="61B8E57C" w14:textId="0D48ACED" w:rsidR="00976EAF" w:rsidRDefault="00976EAF" w:rsidP="00976EAF">
      <w:pPr>
        <w:spacing w:after="120" w:line="276" w:lineRule="auto"/>
        <w:rPr>
          <w:rFonts w:ascii="Trebuchet MS" w:hAnsi="Trebuchet MS"/>
          <w:sz w:val="22"/>
          <w:szCs w:val="22"/>
        </w:rPr>
      </w:pPr>
      <w:bookmarkStart w:id="0" w:name="_GoBack"/>
      <w:bookmarkEnd w:id="0"/>
    </w:p>
    <w:p w14:paraId="381EC2A3" w14:textId="77777777" w:rsidR="00976EAF" w:rsidRPr="00976EAF" w:rsidRDefault="00976EAF" w:rsidP="00976EAF">
      <w:pPr>
        <w:spacing w:after="120" w:line="276" w:lineRule="auto"/>
        <w:rPr>
          <w:rFonts w:ascii="Trebuchet MS" w:hAnsi="Trebuchet MS"/>
          <w:sz w:val="22"/>
          <w:szCs w:val="22"/>
        </w:rPr>
      </w:pPr>
    </w:p>
    <w:sectPr w:rsidR="00976EAF" w:rsidRPr="00976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54B1A"/>
    <w:multiLevelType w:val="hybridMultilevel"/>
    <w:tmpl w:val="E77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A4B95"/>
    <w:multiLevelType w:val="hybridMultilevel"/>
    <w:tmpl w:val="B6B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9113A"/>
    <w:multiLevelType w:val="hybridMultilevel"/>
    <w:tmpl w:val="2C16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F"/>
    <w:rsid w:val="00031DFE"/>
    <w:rsid w:val="00524747"/>
    <w:rsid w:val="00657DFF"/>
    <w:rsid w:val="00976EAF"/>
    <w:rsid w:val="009A6CEC"/>
    <w:rsid w:val="009C767A"/>
    <w:rsid w:val="00AB0328"/>
    <w:rsid w:val="00B646E3"/>
    <w:rsid w:val="00D32EBF"/>
    <w:rsid w:val="00D4029C"/>
    <w:rsid w:val="00DA1A12"/>
    <w:rsid w:val="00DE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E7F5"/>
  <w15:chartTrackingRefBased/>
  <w15:docId w15:val="{0F3C2362-0277-BA4B-B45E-E6D783D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28"/>
    <w:pPr>
      <w:ind w:left="720"/>
      <w:contextualSpacing/>
    </w:pPr>
  </w:style>
  <w:style w:type="paragraph" w:styleId="Revision">
    <w:name w:val="Revision"/>
    <w:hidden/>
    <w:uiPriority w:val="99"/>
    <w:semiHidden/>
    <w:rsid w:val="00031DFE"/>
  </w:style>
  <w:style w:type="paragraph" w:styleId="BalloonText">
    <w:name w:val="Balloon Text"/>
    <w:basedOn w:val="Normal"/>
    <w:link w:val="BalloonTextChar"/>
    <w:uiPriority w:val="99"/>
    <w:semiHidden/>
    <w:unhideWhenUsed/>
    <w:rsid w:val="009C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E5AA6-B2B1-4674-98EB-3764355D5F90}"/>
</file>

<file path=customXml/itemProps2.xml><?xml version="1.0" encoding="utf-8"?>
<ds:datastoreItem xmlns:ds="http://schemas.openxmlformats.org/officeDocument/2006/customXml" ds:itemID="{0FE2A2D6-FE2C-496C-8DC2-AA3882C787A0}"/>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Nelson</dc:creator>
  <cp:keywords/>
  <dc:description/>
  <cp:lastModifiedBy>Alex O'Byrne</cp:lastModifiedBy>
  <cp:revision>6</cp:revision>
  <dcterms:created xsi:type="dcterms:W3CDTF">2022-11-29T16:33:00Z</dcterms:created>
  <dcterms:modified xsi:type="dcterms:W3CDTF">2023-01-09T16:47:00Z</dcterms:modified>
</cp:coreProperties>
</file>