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6A044" w14:textId="1F0289C6" w:rsidR="006C3E80" w:rsidRDefault="007A411D" w:rsidP="007A411D">
      <w:pPr>
        <w:jc w:val="center"/>
      </w:pPr>
      <w:bookmarkStart w:id="0" w:name="_GoBack"/>
      <w:bookmarkEnd w:id="0"/>
      <w:r>
        <w:rPr>
          <w:noProof/>
          <w:lang w:eastAsia="en-GB"/>
        </w:rPr>
        <w:drawing>
          <wp:anchor distT="0" distB="0" distL="114300" distR="114300" simplePos="0" relativeHeight="251658240" behindDoc="0" locked="0" layoutInCell="1" allowOverlap="1" wp14:anchorId="18AF67E6" wp14:editId="43E031E5">
            <wp:simplePos x="0" y="0"/>
            <wp:positionH relativeFrom="column">
              <wp:posOffset>169344</wp:posOffset>
            </wp:positionH>
            <wp:positionV relativeFrom="paragraph">
              <wp:posOffset>902</wp:posOffset>
            </wp:positionV>
            <wp:extent cx="2756456" cy="870352"/>
            <wp:effectExtent l="0" t="0" r="6350" b="6350"/>
            <wp:wrapThrough wrapText="bothSides">
              <wp:wrapPolygon edited="0">
                <wp:start x="0" y="0"/>
                <wp:lineTo x="0" y="21285"/>
                <wp:lineTo x="21500" y="21285"/>
                <wp:lineTo x="2150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6456" cy="870352"/>
                    </a:xfrm>
                    <a:prstGeom prst="rect">
                      <a:avLst/>
                    </a:prstGeom>
                  </pic:spPr>
                </pic:pic>
              </a:graphicData>
            </a:graphic>
          </wp:anchor>
        </w:drawing>
      </w:r>
      <w:r w:rsidRPr="003965F2">
        <w:rPr>
          <w:b/>
          <w:bCs/>
          <w:i/>
          <w:iCs/>
        </w:rPr>
        <w:t xml:space="preserve">MOSAIC     </w:t>
      </w:r>
      <w:r w:rsidR="006C3E80">
        <w:rPr>
          <w:b/>
          <w:bCs/>
          <w:i/>
          <w:iCs/>
        </w:rPr>
        <w:br/>
      </w:r>
      <w:r w:rsidRPr="003965F2">
        <w:rPr>
          <w:b/>
          <w:bCs/>
          <w:i/>
          <w:iCs/>
        </w:rPr>
        <w:t xml:space="preserve">Movement </w:t>
      </w:r>
      <w:r w:rsidR="006C3E80">
        <w:rPr>
          <w:b/>
          <w:bCs/>
          <w:i/>
          <w:iCs/>
        </w:rPr>
        <w:t>o</w:t>
      </w:r>
      <w:r w:rsidRPr="003965F2">
        <w:rPr>
          <w:b/>
          <w:bCs/>
          <w:i/>
          <w:iCs/>
        </w:rPr>
        <w:t>f Supporting Anglicans for an Inclusive Church</w:t>
      </w:r>
      <w:r>
        <w:t xml:space="preserve"> </w:t>
      </w:r>
    </w:p>
    <w:p w14:paraId="0F07D9BE" w14:textId="77777777" w:rsidR="006C3E80" w:rsidRDefault="006C3E80" w:rsidP="007A411D">
      <w:pPr>
        <w:jc w:val="center"/>
      </w:pPr>
    </w:p>
    <w:p w14:paraId="4F5F0E76" w14:textId="70AF4570" w:rsidR="007A411D" w:rsidRPr="003965F2" w:rsidRDefault="007A411D" w:rsidP="007A411D">
      <w:pPr>
        <w:jc w:val="center"/>
        <w:rPr>
          <w:b/>
          <w:bCs/>
          <w:sz w:val="24"/>
          <w:szCs w:val="24"/>
        </w:rPr>
      </w:pPr>
      <w:r w:rsidRPr="003965F2">
        <w:rPr>
          <w:b/>
          <w:bCs/>
          <w:sz w:val="24"/>
          <w:szCs w:val="24"/>
        </w:rPr>
        <w:t>Welcoming - Enabling - Resourcing</w:t>
      </w:r>
    </w:p>
    <w:p w14:paraId="3E397689" w14:textId="4466FA66" w:rsidR="007A411D" w:rsidRPr="006C3E80" w:rsidRDefault="007A411D" w:rsidP="007A411D">
      <w:pPr>
        <w:jc w:val="center"/>
        <w:rPr>
          <w:sz w:val="20"/>
          <w:szCs w:val="20"/>
        </w:rPr>
      </w:pPr>
      <w:r w:rsidRPr="006C3E80">
        <w:rPr>
          <w:i/>
          <w:iCs/>
          <w:sz w:val="20"/>
          <w:szCs w:val="20"/>
        </w:rPr>
        <w:t xml:space="preserve">The strength of the Anglican Church is found in its </w:t>
      </w:r>
      <w:r w:rsidR="006C3E80">
        <w:rPr>
          <w:i/>
          <w:iCs/>
          <w:sz w:val="20"/>
          <w:szCs w:val="20"/>
        </w:rPr>
        <w:br/>
      </w:r>
      <w:r w:rsidRPr="006C3E80">
        <w:rPr>
          <w:i/>
          <w:iCs/>
          <w:sz w:val="20"/>
          <w:szCs w:val="20"/>
        </w:rPr>
        <w:t>breadth, comprehensiveness, and inclusion</w:t>
      </w:r>
      <w:r w:rsidRPr="006C3E80">
        <w:rPr>
          <w:sz w:val="20"/>
          <w:szCs w:val="20"/>
        </w:rPr>
        <w:t xml:space="preserve"> </w:t>
      </w:r>
      <w:r w:rsidRPr="006C3E80">
        <w:rPr>
          <w:sz w:val="20"/>
          <w:szCs w:val="20"/>
        </w:rPr>
        <w:br/>
        <w:t>(Chicago-Lambeth Quadrilateral 1888)</w:t>
      </w:r>
    </w:p>
    <w:p w14:paraId="6F9B0097" w14:textId="047465E1" w:rsidR="007A411D" w:rsidRDefault="007A411D" w:rsidP="006C3E80">
      <w:pPr>
        <w:pStyle w:val="ListParagraph"/>
        <w:numPr>
          <w:ilvl w:val="0"/>
          <w:numId w:val="1"/>
        </w:numPr>
        <w:spacing w:after="0" w:line="240" w:lineRule="auto"/>
      </w:pPr>
      <w:r>
        <w:t>MOSAIC is a grass root movement which campaigns for and models theological breadth, comprehensiveness, and inclusion.</w:t>
      </w:r>
    </w:p>
    <w:p w14:paraId="00752330" w14:textId="77777777" w:rsidR="007A411D" w:rsidRDefault="007A411D" w:rsidP="006C3E80">
      <w:pPr>
        <w:pStyle w:val="ListParagraph"/>
        <w:spacing w:after="0" w:line="240" w:lineRule="auto"/>
      </w:pPr>
    </w:p>
    <w:p w14:paraId="557FCF55" w14:textId="28D3A69F" w:rsidR="007A411D" w:rsidRDefault="007A411D" w:rsidP="006C3E80">
      <w:pPr>
        <w:pStyle w:val="ListParagraph"/>
        <w:numPr>
          <w:ilvl w:val="0"/>
          <w:numId w:val="1"/>
        </w:numPr>
        <w:spacing w:after="0" w:line="240" w:lineRule="auto"/>
      </w:pPr>
      <w:r>
        <w:t>MOSAIC seeks a church where the God given potential of all is fully embraced and celebrated – calling for an end to all discrimination against people due to economic power, ethnicity, gender, gender identity, learning disability, physical disability, neurodiversity, mental health, or sexuality.</w:t>
      </w:r>
      <w:r w:rsidRPr="007A411D">
        <w:t xml:space="preserve"> </w:t>
      </w:r>
    </w:p>
    <w:p w14:paraId="0F381E3E" w14:textId="77777777" w:rsidR="007A411D" w:rsidRDefault="007A411D" w:rsidP="006C3E80">
      <w:pPr>
        <w:pStyle w:val="ListParagraph"/>
        <w:spacing w:after="0" w:line="240" w:lineRule="auto"/>
      </w:pPr>
    </w:p>
    <w:p w14:paraId="1D83F2E3" w14:textId="330FDF6D" w:rsidR="007A411D" w:rsidRDefault="007A411D" w:rsidP="006C3E80">
      <w:pPr>
        <w:pStyle w:val="ListParagraph"/>
        <w:numPr>
          <w:ilvl w:val="0"/>
          <w:numId w:val="1"/>
        </w:numPr>
        <w:spacing w:after="0" w:line="240" w:lineRule="auto"/>
      </w:pPr>
      <w:r>
        <w:t>It is the ambition of MOSAIC to have a</w:t>
      </w:r>
      <w:r w:rsidR="00E0273A">
        <w:t>n active</w:t>
      </w:r>
      <w:r>
        <w:t xml:space="preserve"> presence in every Diocese of the Church of England.</w:t>
      </w:r>
    </w:p>
    <w:p w14:paraId="08C05033" w14:textId="77777777" w:rsidR="007A411D" w:rsidRDefault="007A411D" w:rsidP="006C3E80">
      <w:pPr>
        <w:pStyle w:val="ListParagraph"/>
        <w:spacing w:after="0" w:line="240" w:lineRule="auto"/>
      </w:pPr>
    </w:p>
    <w:p w14:paraId="32A821A1" w14:textId="77777777" w:rsidR="006C3E80" w:rsidRPr="006C3E80" w:rsidRDefault="007A411D" w:rsidP="006C3E80">
      <w:pPr>
        <w:pStyle w:val="ListParagraph"/>
        <w:numPr>
          <w:ilvl w:val="0"/>
          <w:numId w:val="1"/>
        </w:numPr>
        <w:shd w:val="clear" w:color="auto" w:fill="FFFFFF"/>
        <w:spacing w:after="0" w:line="240" w:lineRule="auto"/>
        <w:rPr>
          <w:rFonts w:eastAsia="Times New Roman"/>
          <w:color w:val="000000"/>
        </w:rPr>
      </w:pPr>
      <w:r>
        <w:t>MOSAIC is not a formal organisation or charity with a constitution or membership; it does not plan to have a bank account and generate income or expenditure of any significance, it does, however</w:t>
      </w:r>
      <w:r w:rsidR="00414605">
        <w:t>,</w:t>
      </w:r>
      <w:r>
        <w:t xml:space="preserve"> have a national steering group, patrons and local convenors</w:t>
      </w:r>
      <w:r w:rsidR="001D3C28">
        <w:t xml:space="preserve">, working together </w:t>
      </w:r>
      <w:r w:rsidR="00414605">
        <w:t>for a truly inclusive church.</w:t>
      </w:r>
      <w:r w:rsidR="001D3C28">
        <w:t xml:space="preserve"> </w:t>
      </w:r>
      <w:r w:rsidR="006C3E80">
        <w:t xml:space="preserve"> </w:t>
      </w:r>
    </w:p>
    <w:p w14:paraId="771EE917" w14:textId="77777777" w:rsidR="006C3E80" w:rsidRPr="006C3E80" w:rsidRDefault="006C3E80" w:rsidP="006C3E80">
      <w:pPr>
        <w:pStyle w:val="ListParagraph"/>
        <w:spacing w:after="0" w:line="240" w:lineRule="auto"/>
        <w:rPr>
          <w:rFonts w:eastAsia="Times New Roman"/>
          <w:color w:val="000000"/>
        </w:rPr>
      </w:pPr>
    </w:p>
    <w:p w14:paraId="652BA137" w14:textId="77454C6B" w:rsidR="00F86206" w:rsidRPr="003605A7" w:rsidRDefault="00F86206" w:rsidP="00B954EB">
      <w:pPr>
        <w:pStyle w:val="ListParagraph"/>
        <w:numPr>
          <w:ilvl w:val="0"/>
          <w:numId w:val="1"/>
        </w:numPr>
        <w:shd w:val="clear" w:color="auto" w:fill="FFFFFF"/>
        <w:spacing w:after="0" w:line="240" w:lineRule="auto"/>
        <w:rPr>
          <w:rFonts w:eastAsia="Times New Roman"/>
          <w:color w:val="000000"/>
        </w:rPr>
      </w:pPr>
      <w:r w:rsidRPr="003605A7">
        <w:rPr>
          <w:rFonts w:eastAsia="Times New Roman"/>
          <w:color w:val="000000"/>
        </w:rPr>
        <w:t>Every Church of England Diocese is being encouraged to form its own local group Anne Brown and Andrew Yates have stepped forward to act as co convenors for the Cornwall group</w:t>
      </w:r>
      <w:r w:rsidR="003605A7" w:rsidRPr="003605A7">
        <w:rPr>
          <w:rFonts w:eastAsia="Times New Roman"/>
          <w:color w:val="000000"/>
        </w:rPr>
        <w:t xml:space="preserve">.  </w:t>
      </w:r>
      <w:r w:rsidRPr="003605A7">
        <w:rPr>
          <w:rFonts w:eastAsia="Times New Roman"/>
          <w:color w:val="000000"/>
        </w:rPr>
        <w:t>They would really like to hear from anyone who wants to join the group or just find out more about what is involved </w:t>
      </w:r>
    </w:p>
    <w:p w14:paraId="446ED8EB" w14:textId="77777777" w:rsidR="00F86206" w:rsidRDefault="00F86206" w:rsidP="006C3E80">
      <w:pPr>
        <w:pStyle w:val="ListParagraph"/>
        <w:spacing w:after="0" w:line="240" w:lineRule="auto"/>
      </w:pPr>
    </w:p>
    <w:p w14:paraId="2FEA15BA" w14:textId="386AC0F4" w:rsidR="002853B7" w:rsidRDefault="007A411D" w:rsidP="006C3E80">
      <w:pPr>
        <w:pStyle w:val="ListParagraph"/>
        <w:spacing w:after="0" w:line="240" w:lineRule="auto"/>
      </w:pPr>
      <w:r>
        <w:t>If you want to be part of this movement</w:t>
      </w:r>
      <w:r w:rsidR="006C3E80">
        <w:t xml:space="preserve"> or to get more </w:t>
      </w:r>
      <w:r w:rsidR="003605A7">
        <w:t>information</w:t>
      </w:r>
      <w:r w:rsidR="00F86206">
        <w:t xml:space="preserve"> </w:t>
      </w:r>
      <w:r>
        <w:t xml:space="preserve"> please contact</w:t>
      </w:r>
      <w:r w:rsidR="003605A7">
        <w:t xml:space="preserve"> either</w:t>
      </w:r>
      <w:r>
        <w:t xml:space="preserve"> </w:t>
      </w:r>
      <w:r w:rsidR="003605A7">
        <w:br/>
      </w:r>
      <w:r w:rsidR="002E7657">
        <w:t xml:space="preserve">Andrew </w:t>
      </w:r>
      <w:r w:rsidR="00CA255D">
        <w:tab/>
      </w:r>
      <w:hyperlink r:id="rId9" w:history="1">
        <w:r w:rsidR="00BE6171" w:rsidRPr="003928E8">
          <w:rPr>
            <w:rStyle w:val="Hyperlink"/>
          </w:rPr>
          <w:t>andrew.yates@truro.anglican.org</w:t>
        </w:r>
      </w:hyperlink>
      <w:r w:rsidR="002E7657">
        <w:t xml:space="preserve"> or </w:t>
      </w:r>
      <w:r w:rsidR="003605A7">
        <w:br/>
      </w:r>
      <w:r w:rsidR="002E7657">
        <w:t xml:space="preserve">Anne  </w:t>
      </w:r>
      <w:r w:rsidR="003605A7">
        <w:tab/>
      </w:r>
      <w:r w:rsidR="003605A7">
        <w:tab/>
      </w:r>
      <w:hyperlink r:id="rId10" w:history="1">
        <w:r w:rsidR="003605A7" w:rsidRPr="009111AE">
          <w:rPr>
            <w:rStyle w:val="Hyperlink"/>
          </w:rPr>
          <w:t>atlanticcoastcluster@btinternet.com</w:t>
        </w:r>
      </w:hyperlink>
      <w:r w:rsidR="002E7657">
        <w:t xml:space="preserve"> </w:t>
      </w:r>
      <w:r>
        <w:t xml:space="preserve">  </w:t>
      </w:r>
    </w:p>
    <w:sectPr w:rsidR="002853B7" w:rsidSect="006C3E80">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1E9"/>
      </v:shape>
    </w:pict>
  </w:numPicBullet>
  <w:abstractNum w:abstractNumId="0" w15:restartNumberingAfterBreak="0">
    <w:nsid w:val="547967F7"/>
    <w:multiLevelType w:val="hybridMultilevel"/>
    <w:tmpl w:val="DB6EC3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1D"/>
    <w:rsid w:val="001D3C28"/>
    <w:rsid w:val="002853B7"/>
    <w:rsid w:val="002E7657"/>
    <w:rsid w:val="003605A7"/>
    <w:rsid w:val="00366AC4"/>
    <w:rsid w:val="003965F2"/>
    <w:rsid w:val="00414605"/>
    <w:rsid w:val="006C3E80"/>
    <w:rsid w:val="007A411D"/>
    <w:rsid w:val="008055AE"/>
    <w:rsid w:val="00945122"/>
    <w:rsid w:val="00B822CD"/>
    <w:rsid w:val="00BE6171"/>
    <w:rsid w:val="00CA255D"/>
    <w:rsid w:val="00E0273A"/>
    <w:rsid w:val="00F86206"/>
    <w:rsid w:val="00FA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175474"/>
  <w15:chartTrackingRefBased/>
  <w15:docId w15:val="{88E2CCA8-B6E1-410D-93B0-6C3760DD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1D"/>
    <w:pPr>
      <w:ind w:left="720"/>
      <w:contextualSpacing/>
    </w:pPr>
  </w:style>
  <w:style w:type="character" w:styleId="Hyperlink">
    <w:name w:val="Hyperlink"/>
    <w:basedOn w:val="DefaultParagraphFont"/>
    <w:uiPriority w:val="99"/>
    <w:unhideWhenUsed/>
    <w:rsid w:val="002E7657"/>
    <w:rPr>
      <w:color w:val="0563C1" w:themeColor="hyperlink"/>
      <w:u w:val="single"/>
    </w:rPr>
  </w:style>
  <w:style w:type="character" w:customStyle="1" w:styleId="UnresolvedMention">
    <w:name w:val="Unresolved Mention"/>
    <w:basedOn w:val="DefaultParagraphFont"/>
    <w:uiPriority w:val="99"/>
    <w:semiHidden/>
    <w:unhideWhenUsed/>
    <w:rsid w:val="002E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8426">
      <w:bodyDiv w:val="1"/>
      <w:marLeft w:val="0"/>
      <w:marRight w:val="0"/>
      <w:marTop w:val="0"/>
      <w:marBottom w:val="0"/>
      <w:divBdr>
        <w:top w:val="none" w:sz="0" w:space="0" w:color="auto"/>
        <w:left w:val="none" w:sz="0" w:space="0" w:color="auto"/>
        <w:bottom w:val="none" w:sz="0" w:space="0" w:color="auto"/>
        <w:right w:val="none" w:sz="0" w:space="0" w:color="auto"/>
      </w:divBdr>
    </w:div>
    <w:div w:id="15721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tlanticcoastcluster@btinternet.com" TargetMode="External"/><Relationship Id="rId4" Type="http://schemas.openxmlformats.org/officeDocument/2006/relationships/numbering" Target="numbering.xml"/><Relationship Id="rId9" Type="http://schemas.openxmlformats.org/officeDocument/2006/relationships/hyperlink" Target="mailto:andrew.yates@truro.anglica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DB2298D402A428C39A4CF0D71A0A2" ma:contentTypeVersion="11" ma:contentTypeDescription="Create a new document." ma:contentTypeScope="" ma:versionID="b114a61e7ff2fc09b4559cf85e5c939c">
  <xsd:schema xmlns:xsd="http://www.w3.org/2001/XMLSchema" xmlns:xs="http://www.w3.org/2001/XMLSchema" xmlns:p="http://schemas.microsoft.com/office/2006/metadata/properties" xmlns:ns2="07908f92-c809-4f2c-aae5-382b9d034d0a" targetNamespace="http://schemas.microsoft.com/office/2006/metadata/properties" ma:root="true" ma:fieldsID="3f53492c6972cf067e69373b43cc5ca7" ns2:_="">
    <xsd:import namespace="07908f92-c809-4f2c-aae5-382b9d034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08f92-c809-4f2c-aae5-382b9d034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FB2B2-E1F8-4514-B109-B6B21222F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08f92-c809-4f2c-aae5-382b9d034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CDC0-C292-479C-BBF4-E58412ED86A3}">
  <ds:schemaRefs>
    <ds:schemaRef ds:uri="http://schemas.microsoft.com/sharepoint/v3/contenttype/forms"/>
  </ds:schemaRefs>
</ds:datastoreItem>
</file>

<file path=customXml/itemProps3.xml><?xml version="1.0" encoding="utf-8"?>
<ds:datastoreItem xmlns:ds="http://schemas.openxmlformats.org/officeDocument/2006/customXml" ds:itemID="{748FC671-7E15-4EFA-94AE-2E5B3FDA24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908f92-c809-4f2c-aae5-382b9d034d0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Brown</dc:creator>
  <cp:keywords/>
  <dc:description/>
  <cp:lastModifiedBy>Kelly Rowe</cp:lastModifiedBy>
  <cp:revision>2</cp:revision>
  <dcterms:created xsi:type="dcterms:W3CDTF">2021-12-06T16:13:00Z</dcterms:created>
  <dcterms:modified xsi:type="dcterms:W3CDTF">2021-12-06T16:13:00Z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0x0101009BCDB2298D402A428C39A4CF0D71A0A2</vt:lpwstr>
  </property>
</Properties>
</file>