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88" w:rsidRPr="00082388" w:rsidRDefault="00082388" w:rsidP="00082388">
      <w:pPr>
        <w:rPr>
          <w:rFonts w:ascii="Trebuchet MS" w:hAnsi="Trebuchet MS"/>
          <w:b/>
          <w:sz w:val="28"/>
          <w:szCs w:val="28"/>
        </w:rPr>
      </w:pPr>
      <w:r w:rsidRPr="00082388">
        <w:rPr>
          <w:rFonts w:ascii="Trebuchet MS" w:hAnsi="Trebuchet MS"/>
          <w:b/>
          <w:sz w:val="28"/>
          <w:szCs w:val="28"/>
        </w:rPr>
        <w:t>HOW CAN THE CHURCH RESPOND?</w:t>
      </w:r>
    </w:p>
    <w:p w:rsidR="00082388" w:rsidRPr="00082388" w:rsidRDefault="00082388" w:rsidP="00082388">
      <w:pPr>
        <w:rPr>
          <w:rFonts w:ascii="Trebuchet MS" w:hAnsi="Trebuchet MS"/>
        </w:rPr>
      </w:pPr>
      <w:r w:rsidRPr="00082388">
        <w:rPr>
          <w:rFonts w:ascii="Trebuchet MS" w:hAnsi="Trebuchet MS"/>
        </w:rPr>
        <w:t>Climate justice is an issue that affects everyone and indeed has the potential to be a powerful uniting factor for the whole of the Church to work toward and lead in together. It is a tragic reality that those least responsible for climate crisis are often those most vulnerable to its devastating effects. We – the relatively wealthy western church have also been historical contributors to what we now clearly see as climate crisis and injustice. Therefore we have a pivotal role in leading the way to a re-flouring of Gods very good creation. As the Diocese of Truro we have set out our strategic environmental policy which you can access here.</w:t>
      </w:r>
    </w:p>
    <w:p w:rsidR="00082388" w:rsidRDefault="00082388" w:rsidP="00082388">
      <w:pPr>
        <w:rPr>
          <w:rFonts w:ascii="Trebuchet MS" w:hAnsi="Trebuchet MS"/>
        </w:rPr>
      </w:pPr>
      <w:r w:rsidRPr="00082388">
        <w:rPr>
          <w:rFonts w:ascii="Trebuchet MS" w:hAnsi="Trebuchet MS"/>
        </w:rPr>
        <w:t xml:space="preserve">In this we have set our environmental missional purpose as Cherish Creation, Cut Carbon, </w:t>
      </w:r>
      <w:proofErr w:type="gramStart"/>
      <w:r w:rsidRPr="00082388">
        <w:rPr>
          <w:rFonts w:ascii="Trebuchet MS" w:hAnsi="Trebuchet MS"/>
        </w:rPr>
        <w:t>Speak</w:t>
      </w:r>
      <w:proofErr w:type="gramEnd"/>
      <w:r w:rsidRPr="00082388">
        <w:rPr>
          <w:rFonts w:ascii="Trebuchet MS" w:hAnsi="Trebuchet MS"/>
        </w:rPr>
        <w:t xml:space="preserve"> Up.</w:t>
      </w:r>
    </w:p>
    <w:p w:rsidR="00082388" w:rsidRPr="00082388" w:rsidRDefault="00082388" w:rsidP="00082388">
      <w:pPr>
        <w:rPr>
          <w:rFonts w:ascii="Trebuchet MS" w:hAnsi="Trebuchet MS"/>
        </w:rPr>
      </w:pPr>
    </w:p>
    <w:p w:rsidR="00082388" w:rsidRPr="00082388" w:rsidRDefault="00082388" w:rsidP="00082388">
      <w:pPr>
        <w:rPr>
          <w:rFonts w:ascii="Trebuchet MS" w:hAnsi="Trebuchet MS"/>
          <w:b/>
          <w:sz w:val="28"/>
          <w:szCs w:val="28"/>
        </w:rPr>
      </w:pPr>
      <w:r w:rsidRPr="00082388">
        <w:rPr>
          <w:rFonts w:ascii="Trebuchet MS" w:hAnsi="Trebuchet MS"/>
          <w:b/>
          <w:sz w:val="28"/>
          <w:szCs w:val="28"/>
        </w:rPr>
        <w:t>SO HOW WILL WE ACTUALLY ACHIEVE THIS?</w:t>
      </w:r>
    </w:p>
    <w:p w:rsidR="00082388" w:rsidRPr="00082388" w:rsidRDefault="00082388" w:rsidP="00082388">
      <w:pPr>
        <w:rPr>
          <w:rFonts w:ascii="Trebuchet MS" w:hAnsi="Trebuchet MS"/>
        </w:rPr>
      </w:pPr>
      <w:r w:rsidRPr="00082388">
        <w:rPr>
          <w:rFonts w:ascii="Trebuchet MS" w:hAnsi="Trebuchet MS"/>
        </w:rPr>
        <w:t>Our call to Cherish Creation, Cut Carbon, Speak Up must start at a personal and local level, worked out in the families and communities in which we live, work and worship.</w:t>
      </w:r>
    </w:p>
    <w:p w:rsidR="00082388" w:rsidRPr="00082388" w:rsidRDefault="00082388" w:rsidP="00082388">
      <w:pPr>
        <w:rPr>
          <w:rFonts w:ascii="Trebuchet MS" w:hAnsi="Trebuchet MS"/>
        </w:rPr>
      </w:pPr>
      <w:r w:rsidRPr="00082388">
        <w:rPr>
          <w:rFonts w:ascii="Trebuchet MS" w:hAnsi="Trebuchet MS"/>
        </w:rPr>
        <w:t>Cherish Creation might look like establishing a partnership with Cornwall Wildlife Trust for the environmental management of your church yard or grounds. This is a simple and hugely effective way to increase biodiversity.</w:t>
      </w:r>
    </w:p>
    <w:p w:rsidR="00082388" w:rsidRPr="00082388" w:rsidRDefault="00082388" w:rsidP="00082388">
      <w:pPr>
        <w:rPr>
          <w:rFonts w:ascii="Trebuchet MS" w:hAnsi="Trebuchet MS"/>
        </w:rPr>
      </w:pPr>
      <w:r w:rsidRPr="00082388">
        <w:rPr>
          <w:rFonts w:ascii="Trebuchet MS" w:hAnsi="Trebuchet MS"/>
        </w:rPr>
        <w:t>Cut Carbon could be expressed though switching to a renewable energy supplier for your church power and heat.</w:t>
      </w:r>
    </w:p>
    <w:p w:rsidR="00082388" w:rsidRPr="00082388" w:rsidRDefault="00082388" w:rsidP="00082388">
      <w:pPr>
        <w:rPr>
          <w:rFonts w:ascii="Trebuchet MS" w:hAnsi="Trebuchet MS"/>
        </w:rPr>
      </w:pPr>
      <w:r w:rsidRPr="00082388">
        <w:rPr>
          <w:rFonts w:ascii="Trebuchet MS" w:hAnsi="Trebuchet MS"/>
        </w:rPr>
        <w:t>Speak Up could be heard by joining with the many petitions urging the Government to take action and respond to climate crisis…not least as we approach COP26</w:t>
      </w:r>
      <w:r>
        <w:rPr>
          <w:rFonts w:ascii="Trebuchet MS" w:hAnsi="Trebuchet MS"/>
        </w:rPr>
        <w:t>.</w:t>
      </w:r>
    </w:p>
    <w:p w:rsidR="00082388" w:rsidRPr="00082388" w:rsidRDefault="00082388" w:rsidP="00082388">
      <w:pPr>
        <w:rPr>
          <w:rFonts w:ascii="Trebuchet MS" w:hAnsi="Trebuchet MS"/>
        </w:rPr>
      </w:pPr>
      <w:r>
        <w:rPr>
          <w:rFonts w:ascii="Trebuchet MS" w:hAnsi="Trebuchet MS"/>
        </w:rPr>
        <w:t>Here are</w:t>
      </w:r>
      <w:r w:rsidRPr="00082388">
        <w:rPr>
          <w:rFonts w:ascii="Trebuchet MS" w:hAnsi="Trebuchet MS"/>
        </w:rPr>
        <w:t xml:space="preserve"> a couple of links to current</w:t>
      </w:r>
      <w:r>
        <w:rPr>
          <w:rFonts w:ascii="Trebuchet MS" w:hAnsi="Trebuchet MS"/>
        </w:rPr>
        <w:t xml:space="preserve"> COP26 Climate Crisis petitions:</w:t>
      </w:r>
    </w:p>
    <w:p w:rsidR="00082388" w:rsidRPr="00082388" w:rsidRDefault="00082388" w:rsidP="00082388">
      <w:pPr>
        <w:rPr>
          <w:rFonts w:ascii="Trebuchet MS" w:hAnsi="Trebuchet MS"/>
        </w:rPr>
      </w:pPr>
      <w:hyperlink r:id="rId4" w:history="1">
        <w:r w:rsidRPr="00082388">
          <w:rPr>
            <w:rStyle w:val="Hyperlink"/>
            <w:rFonts w:ascii="Trebuchet MS" w:hAnsi="Trebuchet MS"/>
          </w:rPr>
          <w:t>SURFERS AGAINST SEWAGE OCEAN &amp; CLIMATE PETITION</w:t>
        </w:r>
      </w:hyperlink>
    </w:p>
    <w:p w:rsidR="00082388" w:rsidRPr="00082388" w:rsidRDefault="00082388" w:rsidP="00082388">
      <w:pPr>
        <w:rPr>
          <w:rFonts w:ascii="Trebuchet MS" w:hAnsi="Trebuchet MS"/>
        </w:rPr>
      </w:pPr>
      <w:hyperlink r:id="rId5" w:history="1">
        <w:r w:rsidRPr="00082388">
          <w:rPr>
            <w:rStyle w:val="Hyperlink"/>
            <w:rFonts w:ascii="Trebuchet MS" w:hAnsi="Trebuchet MS"/>
          </w:rPr>
          <w:t>OXFAM COP26 PETITION</w:t>
        </w:r>
      </w:hyperlink>
    </w:p>
    <w:p w:rsidR="00082388" w:rsidRPr="00082388" w:rsidRDefault="00082388" w:rsidP="00082388">
      <w:pPr>
        <w:rPr>
          <w:rFonts w:ascii="Trebuchet MS" w:hAnsi="Trebuchet MS"/>
        </w:rPr>
      </w:pPr>
      <w:r w:rsidRPr="00082388">
        <w:rPr>
          <w:rFonts w:ascii="Trebuchet MS" w:hAnsi="Trebuchet MS"/>
        </w:rPr>
        <w:t>Searching COP26 petition will reveal many others.</w:t>
      </w:r>
    </w:p>
    <w:p w:rsidR="00082388" w:rsidRPr="00082388" w:rsidRDefault="00082388" w:rsidP="00082388">
      <w:pPr>
        <w:rPr>
          <w:rFonts w:ascii="Trebuchet MS" w:hAnsi="Trebuchet MS"/>
        </w:rPr>
      </w:pPr>
      <w:r w:rsidRPr="00082388">
        <w:rPr>
          <w:rFonts w:ascii="Trebuchet MS" w:hAnsi="Trebuchet MS"/>
        </w:rPr>
        <w:t>COP26 will have a finite search life, but there will always be important environments issues for people of faith and goodwill to urge the government to respond to.</w:t>
      </w:r>
    </w:p>
    <w:p w:rsidR="00082388" w:rsidRPr="00082388" w:rsidRDefault="00082388" w:rsidP="00082388">
      <w:pPr>
        <w:rPr>
          <w:rFonts w:ascii="Trebuchet MS" w:hAnsi="Trebuchet MS"/>
          <w:b/>
          <w:sz w:val="28"/>
          <w:szCs w:val="28"/>
        </w:rPr>
      </w:pPr>
      <w:r w:rsidRPr="00082388">
        <w:rPr>
          <w:rFonts w:ascii="Trebuchet MS" w:hAnsi="Trebuchet MS"/>
          <w:b/>
          <w:sz w:val="28"/>
          <w:szCs w:val="28"/>
        </w:rPr>
        <w:t>KERNOW GREEN CHURCH AWARD</w:t>
      </w:r>
    </w:p>
    <w:p w:rsidR="00082388" w:rsidRPr="00082388" w:rsidRDefault="00082388" w:rsidP="00082388">
      <w:pPr>
        <w:rPr>
          <w:rFonts w:ascii="Trebuchet MS" w:hAnsi="Trebuchet MS"/>
        </w:rPr>
      </w:pPr>
      <w:r w:rsidRPr="00082388">
        <w:rPr>
          <w:rFonts w:ascii="Trebuchet MS" w:hAnsi="Trebuchet MS"/>
        </w:rPr>
        <w:t xml:space="preserve">It is also here that the freshly revised </w:t>
      </w:r>
      <w:proofErr w:type="spellStart"/>
      <w:r w:rsidRPr="00082388">
        <w:rPr>
          <w:rFonts w:ascii="Trebuchet MS" w:hAnsi="Trebuchet MS"/>
        </w:rPr>
        <w:t>Kernow</w:t>
      </w:r>
      <w:proofErr w:type="spellEnd"/>
      <w:r w:rsidRPr="00082388">
        <w:rPr>
          <w:rFonts w:ascii="Trebuchet MS" w:hAnsi="Trebuchet MS"/>
        </w:rPr>
        <w:t xml:space="preserve"> Green Church Award comes into play. This award is all about accessibility and encouraging 1st steps and lasting steps to engagement in Creation Care.</w:t>
      </w:r>
    </w:p>
    <w:p w:rsidR="00082388" w:rsidRPr="00082388" w:rsidRDefault="00082388" w:rsidP="00082388">
      <w:pPr>
        <w:rPr>
          <w:rFonts w:ascii="Trebuchet MS" w:hAnsi="Trebuchet MS"/>
        </w:rPr>
      </w:pPr>
      <w:r w:rsidRPr="00082388">
        <w:rPr>
          <w:rFonts w:ascii="Trebuchet MS" w:hAnsi="Trebuchet MS"/>
        </w:rPr>
        <w:t>This newly revised award (Oct 2021), is designed to create a fruitful and sustainable avenue for the local church in Cornwall to engage in meaningful creation care and join with the nationally recognised A Rocha Eco Church scheme.</w:t>
      </w:r>
    </w:p>
    <w:p w:rsidR="00082388" w:rsidRPr="00082388" w:rsidRDefault="00082388" w:rsidP="00082388">
      <w:pPr>
        <w:rPr>
          <w:rFonts w:ascii="Trebuchet MS" w:hAnsi="Trebuchet MS"/>
        </w:rPr>
      </w:pPr>
      <w:r w:rsidRPr="00082388">
        <w:rPr>
          <w:rFonts w:ascii="Trebuchet MS" w:hAnsi="Trebuchet MS"/>
        </w:rPr>
        <w:t xml:space="preserve">You can access the A Rocha Eco Church scheme </w:t>
      </w:r>
      <w:hyperlink r:id="rId6" w:history="1">
        <w:r w:rsidRPr="00082388">
          <w:rPr>
            <w:rStyle w:val="Hyperlink"/>
            <w:rFonts w:ascii="Trebuchet MS" w:hAnsi="Trebuchet MS"/>
          </w:rPr>
          <w:t>here</w:t>
        </w:r>
      </w:hyperlink>
      <w:r w:rsidRPr="00082388">
        <w:rPr>
          <w:rFonts w:ascii="Trebuchet MS" w:hAnsi="Trebuchet MS"/>
        </w:rPr>
        <w:t>.</w:t>
      </w:r>
    </w:p>
    <w:p w:rsidR="00082388" w:rsidRPr="00082388" w:rsidRDefault="00082388" w:rsidP="00082388">
      <w:pPr>
        <w:rPr>
          <w:rFonts w:ascii="Trebuchet MS" w:hAnsi="Trebuchet MS"/>
        </w:rPr>
      </w:pPr>
      <w:r w:rsidRPr="00082388">
        <w:rPr>
          <w:rFonts w:ascii="Trebuchet MS" w:hAnsi="Trebuchet MS"/>
        </w:rPr>
        <w:t xml:space="preserve">To achieve the </w:t>
      </w:r>
      <w:proofErr w:type="spellStart"/>
      <w:r w:rsidRPr="00082388">
        <w:rPr>
          <w:rFonts w:ascii="Trebuchet MS" w:hAnsi="Trebuchet MS"/>
        </w:rPr>
        <w:t>Kernow</w:t>
      </w:r>
      <w:proofErr w:type="spellEnd"/>
      <w:r w:rsidRPr="00082388">
        <w:rPr>
          <w:rFonts w:ascii="Trebuchet MS" w:hAnsi="Trebuchet MS"/>
        </w:rPr>
        <w:t xml:space="preserve"> Green Church Award, local churches are asked to complete and evidence the following four criteria:</w:t>
      </w:r>
    </w:p>
    <w:p w:rsidR="00082388" w:rsidRPr="00082388" w:rsidRDefault="00082388" w:rsidP="00082388">
      <w:pPr>
        <w:rPr>
          <w:rFonts w:ascii="Trebuchet MS" w:hAnsi="Trebuchet MS"/>
        </w:rPr>
      </w:pPr>
      <w:r w:rsidRPr="00082388">
        <w:rPr>
          <w:rFonts w:ascii="Trebuchet MS" w:hAnsi="Trebuchet MS"/>
        </w:rPr>
        <w:lastRenderedPageBreak/>
        <w:t>•</w:t>
      </w:r>
      <w:r w:rsidRPr="00082388">
        <w:rPr>
          <w:rFonts w:ascii="Trebuchet MS" w:hAnsi="Trebuchet MS"/>
        </w:rPr>
        <w:tab/>
        <w:t>Pass a PCC resolution to adopt the ‘Parish Creation Care Policy’.  The diocesan Creation Care Group (CCG) will develop this pro forma resource for parishes to adopt and it will include:</w:t>
      </w:r>
    </w:p>
    <w:p w:rsidR="00082388" w:rsidRPr="00082388" w:rsidRDefault="00082388" w:rsidP="00082388">
      <w:pPr>
        <w:rPr>
          <w:rFonts w:ascii="Trebuchet MS" w:hAnsi="Trebuchet MS"/>
        </w:rPr>
      </w:pPr>
      <w:r w:rsidRPr="00082388">
        <w:rPr>
          <w:rFonts w:ascii="Trebuchet MS" w:hAnsi="Trebuchet MS"/>
        </w:rPr>
        <w:t>Creation Care as permanent PCC agenda item;</w:t>
      </w:r>
    </w:p>
    <w:p w:rsidR="00082388" w:rsidRPr="00082388" w:rsidRDefault="00082388" w:rsidP="00082388">
      <w:pPr>
        <w:rPr>
          <w:rFonts w:ascii="Trebuchet MS" w:hAnsi="Trebuchet MS"/>
        </w:rPr>
      </w:pPr>
      <w:r w:rsidRPr="00082388">
        <w:rPr>
          <w:rFonts w:ascii="Trebuchet MS" w:hAnsi="Trebuchet MS"/>
        </w:rPr>
        <w:t>Annual carbon footprint return as part of annual parish returns;</w:t>
      </w:r>
    </w:p>
    <w:p w:rsidR="00082388" w:rsidRPr="00082388" w:rsidRDefault="00082388" w:rsidP="00082388">
      <w:pPr>
        <w:rPr>
          <w:rFonts w:ascii="Trebuchet MS" w:hAnsi="Trebuchet MS"/>
        </w:rPr>
      </w:pPr>
      <w:r w:rsidRPr="00082388">
        <w:rPr>
          <w:rFonts w:ascii="Trebuchet MS" w:hAnsi="Trebuchet MS"/>
        </w:rPr>
        <w:t>Creation Sunday service or Creation Tide service / event etc.)</w:t>
      </w:r>
    </w:p>
    <w:p w:rsidR="00082388" w:rsidRPr="00082388" w:rsidRDefault="00082388" w:rsidP="00082388">
      <w:pPr>
        <w:rPr>
          <w:rFonts w:ascii="Trebuchet MS" w:hAnsi="Trebuchet MS"/>
        </w:rPr>
      </w:pPr>
      <w:r w:rsidRPr="00082388">
        <w:rPr>
          <w:rFonts w:ascii="Trebuchet MS" w:hAnsi="Trebuchet MS"/>
        </w:rPr>
        <w:t>•</w:t>
      </w:r>
      <w:r w:rsidRPr="00082388">
        <w:rPr>
          <w:rFonts w:ascii="Trebuchet MS" w:hAnsi="Trebuchet MS"/>
        </w:rPr>
        <w:tab/>
        <w:t>For each parish, appoint a Creation Care Champion / Officer (or team of champions) who are supported by and report to the PCC;</w:t>
      </w:r>
    </w:p>
    <w:p w:rsidR="00082388" w:rsidRPr="00082388" w:rsidRDefault="00082388" w:rsidP="00082388">
      <w:pPr>
        <w:rPr>
          <w:rFonts w:ascii="Trebuchet MS" w:hAnsi="Trebuchet MS"/>
        </w:rPr>
      </w:pPr>
      <w:r w:rsidRPr="00082388">
        <w:rPr>
          <w:rFonts w:ascii="Trebuchet MS" w:hAnsi="Trebuchet MS"/>
        </w:rPr>
        <w:t>•</w:t>
      </w:r>
      <w:r w:rsidRPr="00082388">
        <w:rPr>
          <w:rFonts w:ascii="Trebuchet MS" w:hAnsi="Trebuchet MS"/>
        </w:rPr>
        <w:tab/>
        <w:t>Register with the A Rocha Eco Church scheme;</w:t>
      </w:r>
    </w:p>
    <w:p w:rsidR="00082388" w:rsidRPr="00082388" w:rsidRDefault="00082388" w:rsidP="00082388">
      <w:pPr>
        <w:rPr>
          <w:rFonts w:ascii="Trebuchet MS" w:hAnsi="Trebuchet MS"/>
        </w:rPr>
      </w:pPr>
      <w:r w:rsidRPr="00082388">
        <w:rPr>
          <w:rFonts w:ascii="Trebuchet MS" w:hAnsi="Trebuchet MS"/>
        </w:rPr>
        <w:t>•</w:t>
      </w:r>
      <w:r w:rsidRPr="00082388">
        <w:rPr>
          <w:rFonts w:ascii="Trebuchet MS" w:hAnsi="Trebuchet MS"/>
        </w:rPr>
        <w:tab/>
        <w:t>Carry out the initial environmental audit via the Eco Church scheme</w:t>
      </w:r>
      <w:r>
        <w:rPr>
          <w:rFonts w:ascii="Trebuchet MS" w:hAnsi="Trebuchet MS"/>
        </w:rPr>
        <w:t xml:space="preserve"> </w:t>
      </w:r>
      <w:r w:rsidRPr="00082388">
        <w:rPr>
          <w:rFonts w:ascii="Trebuchet MS" w:hAnsi="Trebuchet MS"/>
        </w:rPr>
        <w:t xml:space="preserve">(Support &amp; resources available </w:t>
      </w:r>
      <w:hyperlink r:id="rId7" w:history="1">
        <w:r w:rsidRPr="00082388">
          <w:rPr>
            <w:rStyle w:val="Hyperlink"/>
            <w:rFonts w:ascii="Trebuchet MS" w:hAnsi="Trebuchet MS"/>
          </w:rPr>
          <w:t>here</w:t>
        </w:r>
      </w:hyperlink>
      <w:r w:rsidRPr="00082388">
        <w:rPr>
          <w:rFonts w:ascii="Trebuchet MS" w:hAnsi="Trebuchet MS"/>
        </w:rPr>
        <w:t>).</w:t>
      </w:r>
    </w:p>
    <w:p w:rsidR="00082388" w:rsidRPr="00082388" w:rsidRDefault="00082388" w:rsidP="00082388">
      <w:pPr>
        <w:rPr>
          <w:rFonts w:ascii="Trebuchet MS" w:hAnsi="Trebuchet MS"/>
        </w:rPr>
      </w:pPr>
      <w:r w:rsidRPr="00082388">
        <w:rPr>
          <w:rFonts w:ascii="Trebuchet MS" w:hAnsi="Trebuchet MS"/>
        </w:rPr>
        <w:t xml:space="preserve">The </w:t>
      </w:r>
      <w:proofErr w:type="spellStart"/>
      <w:r w:rsidRPr="00082388">
        <w:rPr>
          <w:rFonts w:ascii="Trebuchet MS" w:hAnsi="Trebuchet MS"/>
        </w:rPr>
        <w:t>Kernow</w:t>
      </w:r>
      <w:proofErr w:type="spellEnd"/>
      <w:r w:rsidRPr="00082388">
        <w:rPr>
          <w:rFonts w:ascii="Trebuchet MS" w:hAnsi="Trebuchet MS"/>
        </w:rPr>
        <w:t xml:space="preserve"> Green Church Award has been specifically designed to enable relatively easy engagement in working toward climate justice, whilst ensuring that practical steps are taken to help establish this essential work as part of the DNA of the local church.</w:t>
      </w:r>
    </w:p>
    <w:p w:rsidR="00082388" w:rsidRPr="00082388" w:rsidRDefault="00082388" w:rsidP="00082388">
      <w:pPr>
        <w:rPr>
          <w:rFonts w:ascii="Trebuchet MS" w:hAnsi="Trebuchet MS"/>
        </w:rPr>
      </w:pPr>
      <w:r w:rsidRPr="00082388">
        <w:rPr>
          <w:rFonts w:ascii="Trebuchet MS" w:hAnsi="Trebuchet MS"/>
        </w:rPr>
        <w:t xml:space="preserve">Engaging in the </w:t>
      </w:r>
      <w:proofErr w:type="spellStart"/>
      <w:r w:rsidRPr="00082388">
        <w:rPr>
          <w:rFonts w:ascii="Trebuchet MS" w:hAnsi="Trebuchet MS"/>
        </w:rPr>
        <w:t>Kernow</w:t>
      </w:r>
      <w:proofErr w:type="spellEnd"/>
      <w:r w:rsidRPr="00082388">
        <w:rPr>
          <w:rFonts w:ascii="Trebuchet MS" w:hAnsi="Trebuchet MS"/>
        </w:rPr>
        <w:t xml:space="preserve"> Green Church Award and working with A Rocha Eco Church will enable your church and community to take steps to Cherish Creation, Cut Carbon &amp; Speak up.</w:t>
      </w:r>
    </w:p>
    <w:p w:rsidR="00082388" w:rsidRPr="00082388" w:rsidRDefault="00082388" w:rsidP="00082388">
      <w:pPr>
        <w:rPr>
          <w:rFonts w:ascii="Trebuchet MS" w:hAnsi="Trebuchet MS"/>
        </w:rPr>
      </w:pPr>
      <w:r w:rsidRPr="00082388">
        <w:rPr>
          <w:rFonts w:ascii="Trebuchet MS" w:hAnsi="Trebuchet MS"/>
        </w:rPr>
        <w:t>There will be other events and avenues where you can access training and development. More details will be available in this section.</w:t>
      </w:r>
    </w:p>
    <w:p w:rsidR="00082388" w:rsidRPr="00082388" w:rsidRDefault="00082388" w:rsidP="00082388">
      <w:pPr>
        <w:rPr>
          <w:rFonts w:ascii="Trebuchet MS" w:hAnsi="Trebuchet MS"/>
          <w:b/>
          <w:sz w:val="28"/>
          <w:szCs w:val="28"/>
        </w:rPr>
      </w:pPr>
      <w:r w:rsidRPr="00082388">
        <w:rPr>
          <w:rFonts w:ascii="Trebuchet MS" w:hAnsi="Trebuchet MS"/>
          <w:b/>
          <w:sz w:val="28"/>
          <w:szCs w:val="28"/>
        </w:rPr>
        <w:t>PARTNERS</w:t>
      </w:r>
    </w:p>
    <w:p w:rsidR="00082388" w:rsidRPr="00082388" w:rsidRDefault="00082388" w:rsidP="00082388">
      <w:pPr>
        <w:rPr>
          <w:rFonts w:ascii="Trebuchet MS" w:hAnsi="Trebuchet MS"/>
        </w:rPr>
      </w:pPr>
      <w:r w:rsidRPr="00082388">
        <w:rPr>
          <w:rFonts w:ascii="Trebuchet MS" w:hAnsi="Trebuchet MS"/>
        </w:rPr>
        <w:t xml:space="preserve">The Church is also blessed to have excellent relationships and partnerships with other organisations which have significant depth and knowledge in a faithful response to climate crisis. One such organisation is Green Christian, you can access its hugely informative website </w:t>
      </w:r>
      <w:hyperlink r:id="rId8" w:history="1">
        <w:r w:rsidRPr="00082388">
          <w:rPr>
            <w:rStyle w:val="Hyperlink"/>
            <w:rFonts w:ascii="Trebuchet MS" w:hAnsi="Trebuchet MS"/>
          </w:rPr>
          <w:t>here</w:t>
        </w:r>
      </w:hyperlink>
      <w:bookmarkStart w:id="0" w:name="_GoBack"/>
      <w:bookmarkEnd w:id="0"/>
      <w:r w:rsidRPr="00082388">
        <w:rPr>
          <w:rFonts w:ascii="Trebuchet MS" w:hAnsi="Trebuchet MS"/>
        </w:rPr>
        <w:t>.</w:t>
      </w:r>
    </w:p>
    <w:p w:rsidR="00D346B6" w:rsidRPr="00082388" w:rsidRDefault="00082388">
      <w:pPr>
        <w:rPr>
          <w:rFonts w:ascii="Trebuchet MS" w:hAnsi="Trebuchet MS"/>
        </w:rPr>
      </w:pPr>
    </w:p>
    <w:sectPr w:rsidR="00D346B6" w:rsidRPr="00082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88"/>
    <w:rsid w:val="00082388"/>
    <w:rsid w:val="009833A4"/>
    <w:rsid w:val="00BD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F7BC"/>
  <w15:chartTrackingRefBased/>
  <w15:docId w15:val="{E9A848C3-9B9E-4F5E-9ABD-ED9953EB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christian.org.uk/" TargetMode="External"/><Relationship Id="rId3" Type="http://schemas.openxmlformats.org/officeDocument/2006/relationships/webSettings" Target="webSettings.xml"/><Relationship Id="rId7" Type="http://schemas.openxmlformats.org/officeDocument/2006/relationships/hyperlink" Target="https://ecochurch.arocha.org.uk/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church.arocha.org.uk/" TargetMode="External"/><Relationship Id="rId5" Type="http://schemas.openxmlformats.org/officeDocument/2006/relationships/hyperlink" Target="https://actions.oxfam.org/great-britain/cop26/petition/" TargetMode="External"/><Relationship Id="rId10" Type="http://schemas.openxmlformats.org/officeDocument/2006/relationships/theme" Target="theme/theme1.xml"/><Relationship Id="rId4" Type="http://schemas.openxmlformats.org/officeDocument/2006/relationships/hyperlink" Target="https://www.sas.org.uk/ocean-and-climate-peti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2021-08-25T12:57:00Z</dcterms:created>
  <dcterms:modified xsi:type="dcterms:W3CDTF">2021-08-25T13:01:00Z</dcterms:modified>
</cp:coreProperties>
</file>