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CC10EAF" w14:textId="405F7B9C" w:rsidR="00081E75" w:rsidRPr="00081E75" w:rsidRDefault="00081E75" w:rsidP="00081E75">
      <w:pPr>
        <w:pStyle w:val="Heading3"/>
        <w:spacing w:before="240" w:beforeAutospacing="0" w:after="0" w:afterAutospacing="0" w:line="480" w:lineRule="auto"/>
        <w:rPr>
          <w:rFonts w:ascii="Arial" w:hAnsi="Arial" w:cs="Arial"/>
          <w:bCs w:val="0"/>
          <w:sz w:val="24"/>
          <w:szCs w:val="24"/>
          <w:u w:val="single"/>
        </w:rPr>
      </w:pPr>
      <w:r w:rsidRPr="00081E75">
        <w:rPr>
          <w:rFonts w:ascii="Arial" w:hAnsi="Arial" w:cs="Arial"/>
          <w:bCs w:val="0"/>
          <w:sz w:val="24"/>
          <w:szCs w:val="24"/>
          <w:u w:val="single"/>
        </w:rPr>
        <w:t xml:space="preserve">The work of </w:t>
      </w:r>
      <w:r>
        <w:rPr>
          <w:rFonts w:ascii="Arial" w:hAnsi="Arial" w:cs="Arial"/>
          <w:bCs w:val="0"/>
          <w:sz w:val="24"/>
          <w:szCs w:val="24"/>
          <w:u w:val="single"/>
        </w:rPr>
        <w:t>“</w:t>
      </w:r>
      <w:r w:rsidRPr="00081E75">
        <w:rPr>
          <w:rFonts w:ascii="Arial" w:hAnsi="Arial" w:cs="Arial"/>
          <w:bCs w:val="0"/>
          <w:sz w:val="24"/>
          <w:szCs w:val="24"/>
          <w:u w:val="single"/>
        </w:rPr>
        <w:t>Five Talents” in Kenya, supported by St Agnes Church</w:t>
      </w:r>
    </w:p>
    <w:p w14:paraId="5BD520EB" w14:textId="62A4853A" w:rsidR="0016387F" w:rsidRPr="00C21D52" w:rsidRDefault="00A1014A" w:rsidP="00C21D52">
      <w:pPr>
        <w:pStyle w:val="Heading3"/>
        <w:spacing w:before="240" w:beforeAutospacing="0" w:after="0" w:afterAutospacing="0"/>
        <w:rPr>
          <w:rFonts w:ascii="Arial" w:hAnsi="Arial" w:cs="Arial"/>
          <w:b w:val="0"/>
          <w:bCs w:val="0"/>
          <w:color w:val="000000"/>
          <w:sz w:val="24"/>
          <w:szCs w:val="24"/>
        </w:rPr>
      </w:pPr>
      <w:r w:rsidRPr="00DF5632">
        <w:rPr>
          <w:rFonts w:ascii="Arial" w:hAnsi="Arial" w:cs="Arial"/>
          <w:b w:val="0"/>
          <w:bCs w:val="0"/>
          <w:sz w:val="24"/>
          <w:szCs w:val="24"/>
        </w:rPr>
        <w:t xml:space="preserve">A group of friends from St Agnes Church are supporting the </w:t>
      </w:r>
      <w:r w:rsidR="00DF5632" w:rsidRPr="00DF5632">
        <w:rPr>
          <w:rFonts w:ascii="Arial" w:hAnsi="Arial" w:cs="Arial"/>
          <w:b w:val="0"/>
          <w:bCs w:val="0"/>
          <w:sz w:val="24"/>
          <w:szCs w:val="24"/>
        </w:rPr>
        <w:t xml:space="preserve">important </w:t>
      </w:r>
      <w:r w:rsidRPr="00DF5632">
        <w:rPr>
          <w:rFonts w:ascii="Arial" w:hAnsi="Arial" w:cs="Arial"/>
          <w:b w:val="0"/>
          <w:bCs w:val="0"/>
          <w:sz w:val="24"/>
          <w:szCs w:val="24"/>
        </w:rPr>
        <w:t xml:space="preserve">work of </w:t>
      </w:r>
      <w:r w:rsidR="00081E75">
        <w:rPr>
          <w:rFonts w:ascii="Arial" w:hAnsi="Arial" w:cs="Arial"/>
          <w:b w:val="0"/>
          <w:bCs w:val="0"/>
          <w:sz w:val="24"/>
          <w:szCs w:val="24"/>
        </w:rPr>
        <w:t>“</w:t>
      </w:r>
      <w:r w:rsidRPr="00DF5632">
        <w:rPr>
          <w:rFonts w:ascii="Arial" w:hAnsi="Arial" w:cs="Arial"/>
          <w:b w:val="0"/>
          <w:bCs w:val="0"/>
          <w:sz w:val="24"/>
          <w:szCs w:val="24"/>
        </w:rPr>
        <w:t>Five Talents</w:t>
      </w:r>
      <w:r w:rsidR="00081E75">
        <w:rPr>
          <w:rFonts w:ascii="Arial" w:hAnsi="Arial" w:cs="Arial"/>
          <w:b w:val="0"/>
          <w:bCs w:val="0"/>
          <w:sz w:val="24"/>
          <w:szCs w:val="24"/>
        </w:rPr>
        <w:t>”</w:t>
      </w:r>
      <w:bookmarkStart w:id="0" w:name="_GoBack"/>
      <w:bookmarkEnd w:id="0"/>
      <w:r w:rsidRPr="00DF5632">
        <w:rPr>
          <w:rFonts w:ascii="Arial" w:hAnsi="Arial" w:cs="Arial"/>
          <w:b w:val="0"/>
          <w:bCs w:val="0"/>
          <w:sz w:val="24"/>
          <w:szCs w:val="24"/>
        </w:rPr>
        <w:t xml:space="preserve"> in rural Kenya. </w:t>
      </w:r>
      <w:r w:rsidR="00231761">
        <w:rPr>
          <w:rFonts w:ascii="Arial" w:hAnsi="Arial" w:cs="Arial"/>
          <w:b w:val="0"/>
          <w:bCs w:val="0"/>
          <w:sz w:val="24"/>
          <w:szCs w:val="24"/>
          <w:shd w:val="clear" w:color="auto" w:fill="FFFFFF"/>
        </w:rPr>
        <w:t>This charity</w:t>
      </w:r>
      <w:r w:rsidR="0016387F" w:rsidRPr="00DF5632">
        <w:rPr>
          <w:rFonts w:ascii="Arial" w:hAnsi="Arial" w:cs="Arial"/>
          <w:b w:val="0"/>
          <w:bCs w:val="0"/>
          <w:sz w:val="24"/>
          <w:szCs w:val="24"/>
          <w:shd w:val="clear" w:color="auto" w:fill="FFFFFF"/>
        </w:rPr>
        <w:t xml:space="preserve"> was founded at the 1998 Lambeth Conference as a practical means of combating poverty</w:t>
      </w:r>
      <w:r w:rsidR="00231761">
        <w:rPr>
          <w:rFonts w:ascii="Arial" w:hAnsi="Arial" w:cs="Arial"/>
          <w:b w:val="0"/>
          <w:bCs w:val="0"/>
          <w:sz w:val="24"/>
          <w:szCs w:val="24"/>
          <w:shd w:val="clear" w:color="auto" w:fill="FFFFFF"/>
        </w:rPr>
        <w:t xml:space="preserve">. It </w:t>
      </w:r>
      <w:r w:rsidR="00DF5632" w:rsidRPr="00DF5632">
        <w:rPr>
          <w:rFonts w:ascii="Arial" w:hAnsi="Arial" w:cs="Arial"/>
          <w:b w:val="0"/>
          <w:bCs w:val="0"/>
          <w:sz w:val="24"/>
          <w:szCs w:val="24"/>
          <w:shd w:val="clear" w:color="auto" w:fill="FFFFFF"/>
        </w:rPr>
        <w:t>recognis</w:t>
      </w:r>
      <w:r w:rsidR="00231761">
        <w:rPr>
          <w:rFonts w:ascii="Arial" w:hAnsi="Arial" w:cs="Arial"/>
          <w:b w:val="0"/>
          <w:bCs w:val="0"/>
          <w:sz w:val="24"/>
          <w:szCs w:val="24"/>
          <w:shd w:val="clear" w:color="auto" w:fill="FFFFFF"/>
        </w:rPr>
        <w:t>ed</w:t>
      </w:r>
      <w:r w:rsidR="00DF5632" w:rsidRPr="00DF5632">
        <w:rPr>
          <w:rFonts w:ascii="Arial" w:hAnsi="Arial" w:cs="Arial"/>
          <w:b w:val="0"/>
          <w:bCs w:val="0"/>
          <w:sz w:val="24"/>
          <w:szCs w:val="24"/>
          <w:shd w:val="clear" w:color="auto" w:fill="FFFFFF"/>
        </w:rPr>
        <w:t xml:space="preserve"> that i</w:t>
      </w:r>
      <w:r w:rsidR="0016387F" w:rsidRPr="00DF5632">
        <w:rPr>
          <w:rFonts w:ascii="Arial" w:hAnsi="Arial" w:cs="Arial"/>
          <w:b w:val="0"/>
          <w:bCs w:val="0"/>
          <w:sz w:val="24"/>
          <w:szCs w:val="24"/>
          <w:shd w:val="clear" w:color="auto" w:fill="FFFFFF"/>
        </w:rPr>
        <w:t xml:space="preserve">n sub-Saharan Africa the church is often the primary, or indeed only, trusted organisation in many marginalised communities which have been neglected by other organisations. </w:t>
      </w:r>
      <w:r w:rsidR="00DF5632" w:rsidRPr="00DF5632">
        <w:rPr>
          <w:rFonts w:ascii="Arial" w:hAnsi="Arial" w:cs="Arial"/>
          <w:b w:val="0"/>
          <w:bCs w:val="0"/>
          <w:sz w:val="24"/>
          <w:szCs w:val="24"/>
          <w:shd w:val="clear" w:color="auto" w:fill="FFFFFF"/>
        </w:rPr>
        <w:t xml:space="preserve">Five Talents </w:t>
      </w:r>
      <w:r w:rsidR="00231761">
        <w:rPr>
          <w:rFonts w:ascii="Arial" w:hAnsi="Arial" w:cs="Arial"/>
          <w:b w:val="0"/>
          <w:bCs w:val="0"/>
          <w:sz w:val="24"/>
          <w:szCs w:val="24"/>
          <w:shd w:val="clear" w:color="auto" w:fill="FFFFFF"/>
        </w:rPr>
        <w:t xml:space="preserve">UK </w:t>
      </w:r>
      <w:r w:rsidR="00DF5632" w:rsidRPr="00DF5632">
        <w:rPr>
          <w:rStyle w:val="Strong"/>
          <w:rFonts w:ascii="Arial" w:hAnsi="Arial" w:cs="Arial"/>
          <w:color w:val="000000"/>
          <w:sz w:val="24"/>
          <w:szCs w:val="24"/>
        </w:rPr>
        <w:t xml:space="preserve">works through the </w:t>
      </w:r>
      <w:r w:rsidR="00231761">
        <w:rPr>
          <w:rStyle w:val="Strong"/>
          <w:rFonts w:ascii="Arial" w:hAnsi="Arial" w:cs="Arial"/>
          <w:color w:val="000000"/>
          <w:sz w:val="24"/>
          <w:szCs w:val="24"/>
        </w:rPr>
        <w:t>c</w:t>
      </w:r>
      <w:r w:rsidR="00DF5632" w:rsidRPr="00DF5632">
        <w:rPr>
          <w:rStyle w:val="Strong"/>
          <w:rFonts w:ascii="Arial" w:hAnsi="Arial" w:cs="Arial"/>
          <w:color w:val="000000"/>
          <w:sz w:val="24"/>
          <w:szCs w:val="24"/>
        </w:rPr>
        <w:t>hurch in rural areas of eastern Africa</w:t>
      </w:r>
      <w:r w:rsidR="00DF5632" w:rsidRPr="00DF5632">
        <w:rPr>
          <w:rFonts w:ascii="Arial" w:hAnsi="Arial" w:cs="Arial"/>
          <w:b w:val="0"/>
          <w:bCs w:val="0"/>
          <w:color w:val="000000"/>
          <w:sz w:val="24"/>
          <w:szCs w:val="24"/>
        </w:rPr>
        <w:t xml:space="preserve"> to enable those who have no access to financial services to set-up and grow small businesses.</w:t>
      </w:r>
      <w:r w:rsidR="00C21D52">
        <w:rPr>
          <w:rFonts w:ascii="Arial" w:hAnsi="Arial" w:cs="Arial"/>
          <w:b w:val="0"/>
          <w:bCs w:val="0"/>
          <w:color w:val="000000"/>
          <w:sz w:val="24"/>
          <w:szCs w:val="24"/>
        </w:rPr>
        <w:t xml:space="preserve"> It </w:t>
      </w:r>
      <w:r w:rsidR="0016387F" w:rsidRPr="00DF5632">
        <w:rPr>
          <w:rFonts w:ascii="Arial" w:hAnsi="Arial" w:cs="Arial"/>
          <w:b w:val="0"/>
          <w:bCs w:val="0"/>
          <w:color w:val="000000"/>
          <w:sz w:val="24"/>
          <w:szCs w:val="24"/>
        </w:rPr>
        <w:t>provides savings schemes, literacy, numeracy and business training</w:t>
      </w:r>
      <w:r w:rsidR="00C21D52">
        <w:rPr>
          <w:rFonts w:ascii="Arial" w:hAnsi="Arial" w:cs="Arial"/>
          <w:b w:val="0"/>
          <w:bCs w:val="0"/>
          <w:color w:val="000000"/>
          <w:sz w:val="24"/>
          <w:szCs w:val="24"/>
        </w:rPr>
        <w:t>,</w:t>
      </w:r>
      <w:r w:rsidR="0016387F" w:rsidRPr="00DF5632">
        <w:rPr>
          <w:rFonts w:ascii="Arial" w:hAnsi="Arial" w:cs="Arial"/>
          <w:b w:val="0"/>
          <w:bCs w:val="0"/>
          <w:color w:val="000000"/>
          <w:sz w:val="24"/>
          <w:szCs w:val="24"/>
        </w:rPr>
        <w:t xml:space="preserve"> </w:t>
      </w:r>
      <w:r w:rsidR="00C21D52">
        <w:rPr>
          <w:rFonts w:ascii="Arial" w:hAnsi="Arial" w:cs="Arial"/>
          <w:b w:val="0"/>
          <w:bCs w:val="0"/>
          <w:color w:val="000000"/>
          <w:sz w:val="24"/>
          <w:szCs w:val="24"/>
        </w:rPr>
        <w:t>making</w:t>
      </w:r>
      <w:r w:rsidR="0016387F" w:rsidRPr="00DF5632">
        <w:rPr>
          <w:rFonts w:ascii="Arial" w:hAnsi="Arial" w:cs="Arial"/>
          <w:b w:val="0"/>
          <w:bCs w:val="0"/>
          <w:color w:val="000000"/>
          <w:sz w:val="24"/>
          <w:szCs w:val="24"/>
        </w:rPr>
        <w:t xml:space="preserve"> use of a modern, hybrid form of savings and credit</w:t>
      </w:r>
      <w:r w:rsidR="00C21D52">
        <w:rPr>
          <w:rFonts w:ascii="Arial" w:hAnsi="Arial" w:cs="Arial"/>
          <w:b w:val="0"/>
          <w:bCs w:val="0"/>
          <w:color w:val="000000"/>
          <w:sz w:val="24"/>
          <w:szCs w:val="24"/>
        </w:rPr>
        <w:t>-</w:t>
      </w:r>
      <w:r w:rsidR="0016387F" w:rsidRPr="00DF5632">
        <w:rPr>
          <w:rFonts w:ascii="Arial" w:hAnsi="Arial" w:cs="Arial"/>
          <w:b w:val="0"/>
          <w:bCs w:val="0"/>
          <w:color w:val="000000"/>
          <w:sz w:val="24"/>
          <w:szCs w:val="24"/>
        </w:rPr>
        <w:t xml:space="preserve">based microfinance that relies on </w:t>
      </w:r>
      <w:r w:rsidR="00C21D52">
        <w:rPr>
          <w:rFonts w:ascii="Arial" w:hAnsi="Arial" w:cs="Arial"/>
          <w:b w:val="0"/>
          <w:bCs w:val="0"/>
          <w:color w:val="000000"/>
          <w:sz w:val="24"/>
          <w:szCs w:val="24"/>
        </w:rPr>
        <w:t xml:space="preserve">local </w:t>
      </w:r>
      <w:r w:rsidR="0016387F" w:rsidRPr="00DF5632">
        <w:rPr>
          <w:rFonts w:ascii="Arial" w:hAnsi="Arial" w:cs="Arial"/>
          <w:b w:val="0"/>
          <w:bCs w:val="0"/>
          <w:color w:val="000000"/>
          <w:sz w:val="24"/>
          <w:szCs w:val="24"/>
        </w:rPr>
        <w:t xml:space="preserve">community partners, enterprising members, and an innovative use of technology. </w:t>
      </w:r>
      <w:r w:rsidR="00C21D52" w:rsidRPr="00C21D52">
        <w:rPr>
          <w:rFonts w:ascii="Arial" w:hAnsi="Arial" w:cs="Arial"/>
          <w:b w:val="0"/>
          <w:bCs w:val="0"/>
          <w:color w:val="000000"/>
          <w:sz w:val="24"/>
          <w:szCs w:val="24"/>
        </w:rPr>
        <w:t>Although it is</w:t>
      </w:r>
      <w:r w:rsidR="0016387F" w:rsidRPr="00C21D52">
        <w:rPr>
          <w:rFonts w:ascii="Arial" w:hAnsi="Arial" w:cs="Arial"/>
          <w:b w:val="0"/>
          <w:bCs w:val="0"/>
          <w:color w:val="000000"/>
          <w:sz w:val="24"/>
          <w:szCs w:val="24"/>
        </w:rPr>
        <w:t xml:space="preserve"> the Anglican Church's microfinance charity,</w:t>
      </w:r>
      <w:r w:rsidR="00231761" w:rsidRPr="00231761">
        <w:rPr>
          <w:rFonts w:ascii="Arial" w:hAnsi="Arial" w:cs="Arial"/>
          <w:b w:val="0"/>
          <w:bCs w:val="0"/>
          <w:color w:val="000000"/>
          <w:sz w:val="24"/>
          <w:szCs w:val="24"/>
        </w:rPr>
        <w:t xml:space="preserve"> </w:t>
      </w:r>
      <w:r w:rsidR="00231761" w:rsidRPr="00C21D52">
        <w:rPr>
          <w:rFonts w:ascii="Arial" w:hAnsi="Arial" w:cs="Arial"/>
          <w:b w:val="0"/>
          <w:bCs w:val="0"/>
          <w:color w:val="000000"/>
          <w:sz w:val="24"/>
          <w:szCs w:val="24"/>
        </w:rPr>
        <w:t>people of all faiths (and none)</w:t>
      </w:r>
      <w:r w:rsidR="00E732A2">
        <w:rPr>
          <w:rFonts w:ascii="Arial" w:hAnsi="Arial" w:cs="Arial"/>
          <w:b w:val="0"/>
          <w:bCs w:val="0"/>
          <w:color w:val="000000"/>
          <w:sz w:val="24"/>
          <w:szCs w:val="24"/>
        </w:rPr>
        <w:t xml:space="preserve"> can</w:t>
      </w:r>
      <w:r w:rsidR="00231761" w:rsidRPr="00C21D52">
        <w:rPr>
          <w:rFonts w:ascii="Arial" w:hAnsi="Arial" w:cs="Arial"/>
          <w:b w:val="0"/>
          <w:bCs w:val="0"/>
          <w:color w:val="000000"/>
          <w:sz w:val="24"/>
          <w:szCs w:val="24"/>
        </w:rPr>
        <w:t xml:space="preserve"> join </w:t>
      </w:r>
      <w:r w:rsidR="00231761">
        <w:rPr>
          <w:rFonts w:ascii="Arial" w:hAnsi="Arial" w:cs="Arial"/>
          <w:b w:val="0"/>
          <w:bCs w:val="0"/>
          <w:color w:val="000000"/>
          <w:sz w:val="24"/>
          <w:szCs w:val="24"/>
        </w:rPr>
        <w:t>the</w:t>
      </w:r>
      <w:r w:rsidR="00231761" w:rsidRPr="00C21D52">
        <w:rPr>
          <w:rFonts w:ascii="Arial" w:hAnsi="Arial" w:cs="Arial"/>
          <w:b w:val="0"/>
          <w:bCs w:val="0"/>
          <w:color w:val="000000"/>
          <w:sz w:val="24"/>
          <w:szCs w:val="24"/>
        </w:rPr>
        <w:t xml:space="preserve"> programmes</w:t>
      </w:r>
      <w:r w:rsidR="00231761">
        <w:rPr>
          <w:rFonts w:ascii="Arial" w:hAnsi="Arial" w:cs="Arial"/>
          <w:b w:val="0"/>
          <w:bCs w:val="0"/>
          <w:color w:val="000000"/>
          <w:sz w:val="24"/>
          <w:szCs w:val="24"/>
        </w:rPr>
        <w:t>.</w:t>
      </w:r>
    </w:p>
    <w:p w14:paraId="081CE3CF" w14:textId="4F9EA168" w:rsidR="00A1014A" w:rsidRPr="00DF5632" w:rsidRDefault="00A1014A" w:rsidP="00EF4D79">
      <w:pPr>
        <w:pStyle w:val="NormalWeb"/>
        <w:rPr>
          <w:rFonts w:ascii="Arial" w:hAnsi="Arial" w:cs="Arial"/>
        </w:rPr>
      </w:pPr>
      <w:r w:rsidRPr="00DF5632">
        <w:rPr>
          <w:rFonts w:ascii="Arial" w:hAnsi="Arial" w:cs="Arial"/>
        </w:rPr>
        <w:t xml:space="preserve">The introduction to the group was made by John and Janet Hartley who have been passionate supporters of Five Talents for many years and have visited several of their </w:t>
      </w:r>
      <w:r w:rsidR="00231761">
        <w:rPr>
          <w:rFonts w:ascii="Arial" w:hAnsi="Arial" w:cs="Arial"/>
        </w:rPr>
        <w:t xml:space="preserve">projects </w:t>
      </w:r>
      <w:r w:rsidRPr="00DF5632">
        <w:rPr>
          <w:rFonts w:ascii="Arial" w:hAnsi="Arial" w:cs="Arial"/>
        </w:rPr>
        <w:t>in Kenya. In particular</w:t>
      </w:r>
      <w:r w:rsidR="00C21D52">
        <w:rPr>
          <w:rFonts w:ascii="Arial" w:hAnsi="Arial" w:cs="Arial"/>
        </w:rPr>
        <w:t>,</w:t>
      </w:r>
      <w:r w:rsidRPr="00DF5632">
        <w:rPr>
          <w:rFonts w:ascii="Arial" w:hAnsi="Arial" w:cs="Arial"/>
        </w:rPr>
        <w:t xml:space="preserve"> in 2016</w:t>
      </w:r>
      <w:r w:rsidR="00C21D52">
        <w:rPr>
          <w:rFonts w:ascii="Arial" w:hAnsi="Arial" w:cs="Arial"/>
        </w:rPr>
        <w:t>,</w:t>
      </w:r>
      <w:r w:rsidRPr="00DF5632">
        <w:rPr>
          <w:rFonts w:ascii="Arial" w:hAnsi="Arial" w:cs="Arial"/>
        </w:rPr>
        <w:t xml:space="preserve"> they helped initiate the </w:t>
      </w:r>
      <w:r w:rsidR="00231761">
        <w:rPr>
          <w:rFonts w:ascii="Arial" w:hAnsi="Arial" w:cs="Arial"/>
        </w:rPr>
        <w:t>scheme</w:t>
      </w:r>
      <w:r w:rsidRPr="00DF5632">
        <w:rPr>
          <w:rFonts w:ascii="Arial" w:hAnsi="Arial" w:cs="Arial"/>
        </w:rPr>
        <w:t xml:space="preserve"> in the Diocese of Kericho in the tea growing region of Kenya. </w:t>
      </w:r>
      <w:r w:rsidR="00C21D52">
        <w:rPr>
          <w:rFonts w:ascii="Arial" w:hAnsi="Arial" w:cs="Arial"/>
        </w:rPr>
        <w:t xml:space="preserve">John and Janet </w:t>
      </w:r>
      <w:r w:rsidR="00231761">
        <w:rPr>
          <w:rFonts w:ascii="Arial" w:hAnsi="Arial" w:cs="Arial"/>
        </w:rPr>
        <w:t>ha</w:t>
      </w:r>
      <w:r w:rsidR="00ED3EFE">
        <w:rPr>
          <w:rFonts w:ascii="Arial" w:hAnsi="Arial" w:cs="Arial"/>
        </w:rPr>
        <w:t>d</w:t>
      </w:r>
      <w:r w:rsidR="00231761">
        <w:rPr>
          <w:rFonts w:ascii="Arial" w:hAnsi="Arial" w:cs="Arial"/>
        </w:rPr>
        <w:t xml:space="preserve"> a </w:t>
      </w:r>
      <w:r w:rsidR="00E732A2">
        <w:rPr>
          <w:rFonts w:ascii="Arial" w:hAnsi="Arial" w:cs="Arial"/>
        </w:rPr>
        <w:t xml:space="preserve">prior </w:t>
      </w:r>
      <w:r w:rsidR="00231761">
        <w:rPr>
          <w:rFonts w:ascii="Arial" w:hAnsi="Arial" w:cs="Arial"/>
        </w:rPr>
        <w:t xml:space="preserve">link </w:t>
      </w:r>
      <w:r w:rsidR="00ED3EFE">
        <w:rPr>
          <w:rFonts w:ascii="Arial" w:hAnsi="Arial" w:cs="Arial"/>
        </w:rPr>
        <w:t xml:space="preserve">going back to 2004 with the Diocese of Butere in western Kenya </w:t>
      </w:r>
      <w:r w:rsidR="00231761">
        <w:rPr>
          <w:rFonts w:ascii="Arial" w:hAnsi="Arial" w:cs="Arial"/>
        </w:rPr>
        <w:t xml:space="preserve">and were very keen for Five Talents to have an involvement there. </w:t>
      </w:r>
      <w:r w:rsidR="00ED3EFE">
        <w:rPr>
          <w:rFonts w:ascii="Arial" w:hAnsi="Arial" w:cs="Arial"/>
        </w:rPr>
        <w:t xml:space="preserve">This is where St Agnes comes in! The group have helped </w:t>
      </w:r>
      <w:r w:rsidR="00F95ED0">
        <w:rPr>
          <w:rFonts w:ascii="Arial" w:hAnsi="Arial" w:cs="Arial"/>
        </w:rPr>
        <w:t xml:space="preserve">to </w:t>
      </w:r>
      <w:r w:rsidR="00ED3EFE">
        <w:rPr>
          <w:rFonts w:ascii="Arial" w:hAnsi="Arial" w:cs="Arial"/>
        </w:rPr>
        <w:t xml:space="preserve">get </w:t>
      </w:r>
      <w:r w:rsidR="00F95ED0">
        <w:rPr>
          <w:rFonts w:ascii="Arial" w:hAnsi="Arial" w:cs="Arial"/>
        </w:rPr>
        <w:t>the charity</w:t>
      </w:r>
      <w:r w:rsidR="00ED3EFE">
        <w:rPr>
          <w:rFonts w:ascii="Arial" w:hAnsi="Arial" w:cs="Arial"/>
        </w:rPr>
        <w:t xml:space="preserve"> established </w:t>
      </w:r>
      <w:r w:rsidR="00DA0047">
        <w:rPr>
          <w:rFonts w:ascii="Arial" w:hAnsi="Arial" w:cs="Arial"/>
        </w:rPr>
        <w:t>in this area</w:t>
      </w:r>
      <w:r w:rsidR="00ED3EFE">
        <w:rPr>
          <w:rFonts w:ascii="Arial" w:hAnsi="Arial" w:cs="Arial"/>
        </w:rPr>
        <w:t xml:space="preserve">. </w:t>
      </w:r>
    </w:p>
    <w:p w14:paraId="45A80526" w14:textId="1BC7A6C7" w:rsidR="00EF4D79" w:rsidRPr="00DF5632" w:rsidRDefault="00EF4D79" w:rsidP="00EF4D79">
      <w:pPr>
        <w:pStyle w:val="NormalWeb"/>
        <w:rPr>
          <w:rFonts w:ascii="Arial" w:hAnsi="Arial" w:cs="Arial"/>
        </w:rPr>
      </w:pPr>
      <w:r w:rsidRPr="00DF5632">
        <w:rPr>
          <w:rFonts w:ascii="Arial" w:hAnsi="Arial" w:cs="Arial"/>
        </w:rPr>
        <w:t>Five Talents partners with the Western Community Development Trust (WECODET), a locally registered organisation formed</w:t>
      </w:r>
      <w:r w:rsidR="00ED3EFE">
        <w:rPr>
          <w:rFonts w:ascii="Arial" w:hAnsi="Arial" w:cs="Arial"/>
        </w:rPr>
        <w:t xml:space="preserve"> in 2018</w:t>
      </w:r>
      <w:r w:rsidRPr="00DF5632">
        <w:rPr>
          <w:rFonts w:ascii="Arial" w:hAnsi="Arial" w:cs="Arial"/>
        </w:rPr>
        <w:t xml:space="preserve"> by the Anglican Church to tackle poverty in Western Kenya. With its own governance structures, WECODET owns, manages and delivers the programme</w:t>
      </w:r>
      <w:r w:rsidR="00ED3EFE">
        <w:rPr>
          <w:rFonts w:ascii="Arial" w:hAnsi="Arial" w:cs="Arial"/>
        </w:rPr>
        <w:t xml:space="preserve"> and </w:t>
      </w:r>
      <w:r w:rsidRPr="00DF5632">
        <w:rPr>
          <w:rFonts w:ascii="Arial" w:hAnsi="Arial" w:cs="Arial"/>
        </w:rPr>
        <w:t xml:space="preserve">covers three Dioceses of western Kenya: Butere, Mumias and Maseno North. </w:t>
      </w:r>
      <w:r w:rsidR="00ED3EFE">
        <w:rPr>
          <w:rFonts w:ascii="Arial" w:hAnsi="Arial" w:cs="Arial"/>
        </w:rPr>
        <w:t>T</w:t>
      </w:r>
      <w:r w:rsidRPr="00DF5632">
        <w:rPr>
          <w:rFonts w:ascii="Arial" w:hAnsi="Arial" w:cs="Arial"/>
        </w:rPr>
        <w:t>his is Five Talents first ever ‘cluster’ of dioceses working together</w:t>
      </w:r>
      <w:r w:rsidR="00ED3EFE">
        <w:rPr>
          <w:rFonts w:ascii="Arial" w:hAnsi="Arial" w:cs="Arial"/>
        </w:rPr>
        <w:t>,</w:t>
      </w:r>
      <w:r w:rsidRPr="00DF5632">
        <w:rPr>
          <w:rFonts w:ascii="Arial" w:hAnsi="Arial" w:cs="Arial"/>
        </w:rPr>
        <w:t xml:space="preserve"> increasing </w:t>
      </w:r>
      <w:r w:rsidR="00ED3EFE">
        <w:rPr>
          <w:rFonts w:ascii="Arial" w:hAnsi="Arial" w:cs="Arial"/>
        </w:rPr>
        <w:t>their</w:t>
      </w:r>
      <w:r w:rsidRPr="00DF5632">
        <w:rPr>
          <w:rFonts w:ascii="Arial" w:hAnsi="Arial" w:cs="Arial"/>
        </w:rPr>
        <w:t xml:space="preserve"> outreach capacity, whilst also achieving some economies of scale</w:t>
      </w:r>
      <w:r w:rsidR="00ED3EFE">
        <w:rPr>
          <w:rFonts w:ascii="Arial" w:hAnsi="Arial" w:cs="Arial"/>
        </w:rPr>
        <w:t>.</w:t>
      </w:r>
      <w:r w:rsidRPr="00DF5632">
        <w:rPr>
          <w:rFonts w:ascii="Arial" w:hAnsi="Arial" w:cs="Arial"/>
        </w:rPr>
        <w:t xml:space="preserve"> </w:t>
      </w:r>
    </w:p>
    <w:p w14:paraId="5D650709" w14:textId="1DCA85B4" w:rsidR="00CF56F8" w:rsidRPr="00DF5632" w:rsidRDefault="00EF4D79" w:rsidP="00CF56F8">
      <w:pPr>
        <w:pStyle w:val="NormalWeb"/>
        <w:rPr>
          <w:rFonts w:ascii="Arial" w:hAnsi="Arial" w:cs="Arial"/>
        </w:rPr>
      </w:pPr>
      <w:r w:rsidRPr="00DF5632">
        <w:rPr>
          <w:rFonts w:ascii="Arial" w:hAnsi="Arial" w:cs="Arial"/>
        </w:rPr>
        <w:t xml:space="preserve">This programme is particularly important across </w:t>
      </w:r>
      <w:r w:rsidR="00764CC8">
        <w:rPr>
          <w:rFonts w:ascii="Arial" w:hAnsi="Arial" w:cs="Arial"/>
        </w:rPr>
        <w:t>the</w:t>
      </w:r>
      <w:r w:rsidRPr="00DF5632">
        <w:rPr>
          <w:rFonts w:ascii="Arial" w:hAnsi="Arial" w:cs="Arial"/>
        </w:rPr>
        <w:t xml:space="preserve"> three dioceses in western Kenya where the collapse of the sugar industry plunged thousands into poverty</w:t>
      </w:r>
      <w:r w:rsidR="00C21D52">
        <w:rPr>
          <w:rFonts w:ascii="Arial" w:hAnsi="Arial" w:cs="Arial"/>
        </w:rPr>
        <w:t>,</w:t>
      </w:r>
      <w:r w:rsidRPr="00DF5632">
        <w:rPr>
          <w:rFonts w:ascii="Arial" w:hAnsi="Arial" w:cs="Arial"/>
        </w:rPr>
        <w:t xml:space="preserve"> devastating livelihoods and stripping individuals of their dignity to provide for themselves and their families. </w:t>
      </w:r>
      <w:r w:rsidR="00C21D52">
        <w:rPr>
          <w:rFonts w:ascii="Arial" w:hAnsi="Arial" w:cs="Arial"/>
        </w:rPr>
        <w:t>The programme is</w:t>
      </w:r>
      <w:r w:rsidRPr="00DF5632">
        <w:rPr>
          <w:rFonts w:ascii="Arial" w:hAnsi="Arial" w:cs="Arial"/>
        </w:rPr>
        <w:t xml:space="preserve"> unit</w:t>
      </w:r>
      <w:r w:rsidR="00C21D52">
        <w:rPr>
          <w:rFonts w:ascii="Arial" w:hAnsi="Arial" w:cs="Arial"/>
        </w:rPr>
        <w:t>ing</w:t>
      </w:r>
      <w:r w:rsidRPr="00DF5632">
        <w:rPr>
          <w:rFonts w:ascii="Arial" w:hAnsi="Arial" w:cs="Arial"/>
        </w:rPr>
        <w:t xml:space="preserve"> members as a community, irrespective of religion, ethnicity or gender, equipping them with the skills, tools and knowledge to develop </w:t>
      </w:r>
      <w:r w:rsidRPr="00C21D52">
        <w:rPr>
          <w:rFonts w:ascii="Arial" w:hAnsi="Arial" w:cs="Arial"/>
        </w:rPr>
        <w:t>new</w:t>
      </w:r>
      <w:r w:rsidRPr="00DF5632">
        <w:rPr>
          <w:rFonts w:ascii="Arial" w:hAnsi="Arial" w:cs="Arial"/>
          <w:i/>
          <w:iCs/>
        </w:rPr>
        <w:t xml:space="preserve"> </w:t>
      </w:r>
      <w:r w:rsidRPr="00DF5632">
        <w:rPr>
          <w:rFonts w:ascii="Arial" w:hAnsi="Arial" w:cs="Arial"/>
        </w:rPr>
        <w:t xml:space="preserve">livelihoods and have a safe place to save and borrow money. </w:t>
      </w:r>
      <w:r w:rsidR="00CF56F8">
        <w:rPr>
          <w:rFonts w:ascii="Arial" w:hAnsi="Arial" w:cs="Arial"/>
        </w:rPr>
        <w:t>S</w:t>
      </w:r>
      <w:r w:rsidR="00CF56F8" w:rsidRPr="00DF5632">
        <w:rPr>
          <w:rFonts w:ascii="Arial" w:hAnsi="Arial" w:cs="Arial"/>
        </w:rPr>
        <w:t xml:space="preserve">avings amounts and loan terms are agreed by the members of Savings Groups themselves. This ensures that all members can afford to save and can access loans at a fair interest rate, whilst the group has a healthy guarantee of repayment thanks to the cell group system and the fact </w:t>
      </w:r>
      <w:r w:rsidR="00F95ED0">
        <w:rPr>
          <w:rFonts w:ascii="Arial" w:hAnsi="Arial" w:cs="Arial"/>
        </w:rPr>
        <w:t xml:space="preserve">that </w:t>
      </w:r>
      <w:r w:rsidR="00CF56F8" w:rsidRPr="00DF5632">
        <w:rPr>
          <w:rFonts w:ascii="Arial" w:hAnsi="Arial" w:cs="Arial"/>
        </w:rPr>
        <w:t>they make their loan decisions very carefully as it is their own savings from which loans are made</w:t>
      </w:r>
      <w:r w:rsidR="00823650">
        <w:rPr>
          <w:rFonts w:ascii="Arial" w:hAnsi="Arial" w:cs="Arial"/>
        </w:rPr>
        <w:t>!</w:t>
      </w:r>
      <w:r w:rsidR="00CF56F8" w:rsidRPr="00DF5632">
        <w:rPr>
          <w:rFonts w:ascii="Arial" w:hAnsi="Arial" w:cs="Arial"/>
        </w:rPr>
        <w:t xml:space="preserve"> </w:t>
      </w:r>
    </w:p>
    <w:p w14:paraId="4D54435E" w14:textId="5F5033EC" w:rsidR="00EF4D79" w:rsidRPr="00DF5632" w:rsidRDefault="00DA0047" w:rsidP="00EF4D79">
      <w:pPr>
        <w:pStyle w:val="NormalWeb"/>
        <w:rPr>
          <w:rFonts w:ascii="Arial" w:hAnsi="Arial" w:cs="Arial"/>
        </w:rPr>
      </w:pPr>
      <w:r>
        <w:rPr>
          <w:rFonts w:ascii="Arial" w:hAnsi="Arial" w:cs="Arial"/>
        </w:rPr>
        <w:t>Understandably,</w:t>
      </w:r>
      <w:r w:rsidR="00EF4D79" w:rsidRPr="00DF5632">
        <w:rPr>
          <w:rFonts w:ascii="Arial" w:hAnsi="Arial" w:cs="Arial"/>
        </w:rPr>
        <w:t xml:space="preserve"> the coronavirus pandemic has been the dominant challenge to </w:t>
      </w:r>
      <w:r>
        <w:rPr>
          <w:rFonts w:ascii="Arial" w:hAnsi="Arial" w:cs="Arial"/>
        </w:rPr>
        <w:t xml:space="preserve">the </w:t>
      </w:r>
      <w:r w:rsidR="00EF4D79" w:rsidRPr="00DF5632">
        <w:rPr>
          <w:rFonts w:ascii="Arial" w:hAnsi="Arial" w:cs="Arial"/>
        </w:rPr>
        <w:t xml:space="preserve">project in Western Kenya this </w:t>
      </w:r>
      <w:r>
        <w:rPr>
          <w:rFonts w:ascii="Arial" w:hAnsi="Arial" w:cs="Arial"/>
        </w:rPr>
        <w:t xml:space="preserve">past </w:t>
      </w:r>
      <w:r w:rsidR="00EF4D79" w:rsidRPr="00DF5632">
        <w:rPr>
          <w:rFonts w:ascii="Arial" w:hAnsi="Arial" w:cs="Arial"/>
        </w:rPr>
        <w:t>year. Plans to mobilise and form new Savings Groups were put on h</w:t>
      </w:r>
      <w:r w:rsidR="00CF56F8">
        <w:rPr>
          <w:rFonts w:ascii="Arial" w:hAnsi="Arial" w:cs="Arial"/>
        </w:rPr>
        <w:t>old</w:t>
      </w:r>
      <w:r w:rsidR="00EF4D79" w:rsidRPr="00DF5632">
        <w:rPr>
          <w:rFonts w:ascii="Arial" w:hAnsi="Arial" w:cs="Arial"/>
        </w:rPr>
        <w:t xml:space="preserve"> and replaced with </w:t>
      </w:r>
      <w:r w:rsidR="00823650">
        <w:rPr>
          <w:rFonts w:ascii="Arial" w:hAnsi="Arial" w:cs="Arial"/>
        </w:rPr>
        <w:t xml:space="preserve">the </w:t>
      </w:r>
      <w:r w:rsidR="00CF56F8">
        <w:rPr>
          <w:rFonts w:ascii="Arial" w:hAnsi="Arial" w:cs="Arial"/>
        </w:rPr>
        <w:t xml:space="preserve">trainers </w:t>
      </w:r>
      <w:r w:rsidR="00EF4D79" w:rsidRPr="00DF5632">
        <w:rPr>
          <w:rFonts w:ascii="Arial" w:hAnsi="Arial" w:cs="Arial"/>
        </w:rPr>
        <w:t xml:space="preserve">ensuring </w:t>
      </w:r>
      <w:r w:rsidR="00CF56F8">
        <w:rPr>
          <w:rFonts w:ascii="Arial" w:hAnsi="Arial" w:cs="Arial"/>
        </w:rPr>
        <w:t xml:space="preserve">Group </w:t>
      </w:r>
      <w:r w:rsidR="00EF4D79" w:rsidRPr="00DF5632">
        <w:rPr>
          <w:rFonts w:ascii="Arial" w:hAnsi="Arial" w:cs="Arial"/>
        </w:rPr>
        <w:t xml:space="preserve">members and </w:t>
      </w:r>
      <w:r w:rsidR="00EF4D79" w:rsidRPr="00DF5632">
        <w:rPr>
          <w:rFonts w:ascii="Arial" w:hAnsi="Arial" w:cs="Arial"/>
        </w:rPr>
        <w:lastRenderedPageBreak/>
        <w:t xml:space="preserve">their communities were well informed, prepared and supported in understanding and coping with COVID-19 and measures to prevent its spread. </w:t>
      </w:r>
    </w:p>
    <w:p w14:paraId="05FE9648" w14:textId="7625D7A6" w:rsidR="00CF56F8" w:rsidRDefault="00F95ED0" w:rsidP="0016387F">
      <w:pPr>
        <w:rPr>
          <w:rFonts w:ascii="Arial" w:eastAsia="Times New Roman" w:hAnsi="Arial" w:cs="Arial"/>
          <w:color w:val="000000"/>
          <w:lang w:eastAsia="en-GB"/>
        </w:rPr>
      </w:pPr>
      <w:r>
        <w:rPr>
          <w:rFonts w:ascii="Arial" w:eastAsia="Times New Roman" w:hAnsi="Arial" w:cs="Arial"/>
          <w:color w:val="000000"/>
          <w:lang w:eastAsia="en-GB"/>
        </w:rPr>
        <w:t xml:space="preserve">In 2018, John, Janet and Viv Thomas were able to represent the St Agnes group at the launch of the programme in Butere. </w:t>
      </w:r>
      <w:r w:rsidR="00764CC8">
        <w:rPr>
          <w:rFonts w:ascii="Arial" w:eastAsia="Times New Roman" w:hAnsi="Arial" w:cs="Arial"/>
          <w:color w:val="000000"/>
          <w:lang w:eastAsia="en-GB"/>
        </w:rPr>
        <w:t>They</w:t>
      </w:r>
      <w:r>
        <w:rPr>
          <w:rFonts w:ascii="Arial" w:eastAsia="Times New Roman" w:hAnsi="Arial" w:cs="Arial"/>
          <w:color w:val="000000"/>
          <w:lang w:eastAsia="en-GB"/>
        </w:rPr>
        <w:t xml:space="preserve"> had a wonderful welcome and it was amazing to see such enthusiasm and excitement. Prior to the launch </w:t>
      </w:r>
      <w:r w:rsidR="00764CC8">
        <w:rPr>
          <w:rFonts w:ascii="Arial" w:eastAsia="Times New Roman" w:hAnsi="Arial" w:cs="Arial"/>
          <w:color w:val="000000"/>
          <w:lang w:eastAsia="en-GB"/>
        </w:rPr>
        <w:t>they</w:t>
      </w:r>
      <w:r>
        <w:rPr>
          <w:rFonts w:ascii="Arial" w:eastAsia="Times New Roman" w:hAnsi="Arial" w:cs="Arial"/>
          <w:color w:val="000000"/>
          <w:lang w:eastAsia="en-GB"/>
        </w:rPr>
        <w:t xml:space="preserve"> visited Kericho to see </w:t>
      </w:r>
      <w:r w:rsidR="00E732A2">
        <w:rPr>
          <w:rFonts w:ascii="Arial" w:eastAsia="Times New Roman" w:hAnsi="Arial" w:cs="Arial"/>
          <w:color w:val="000000"/>
          <w:lang w:eastAsia="en-GB"/>
        </w:rPr>
        <w:t xml:space="preserve">and hear </w:t>
      </w:r>
      <w:r>
        <w:rPr>
          <w:rFonts w:ascii="Arial" w:eastAsia="Times New Roman" w:hAnsi="Arial" w:cs="Arial"/>
          <w:color w:val="000000"/>
          <w:lang w:eastAsia="en-GB"/>
        </w:rPr>
        <w:t>first</w:t>
      </w:r>
      <w:r w:rsidR="00E732A2">
        <w:rPr>
          <w:rFonts w:ascii="Arial" w:eastAsia="Times New Roman" w:hAnsi="Arial" w:cs="Arial"/>
          <w:color w:val="000000"/>
          <w:lang w:eastAsia="en-GB"/>
        </w:rPr>
        <w:t>-</w:t>
      </w:r>
      <w:r>
        <w:rPr>
          <w:rFonts w:ascii="Arial" w:eastAsia="Times New Roman" w:hAnsi="Arial" w:cs="Arial"/>
          <w:color w:val="000000"/>
          <w:lang w:eastAsia="en-GB"/>
        </w:rPr>
        <w:t xml:space="preserve">hand </w:t>
      </w:r>
      <w:r w:rsidR="00764CC8">
        <w:rPr>
          <w:rFonts w:ascii="Arial" w:eastAsia="Times New Roman" w:hAnsi="Arial" w:cs="Arial"/>
          <w:color w:val="000000"/>
          <w:lang w:eastAsia="en-GB"/>
        </w:rPr>
        <w:t xml:space="preserve">so </w:t>
      </w:r>
      <w:r>
        <w:rPr>
          <w:rFonts w:ascii="Arial" w:eastAsia="Times New Roman" w:hAnsi="Arial" w:cs="Arial"/>
          <w:color w:val="000000"/>
          <w:lang w:eastAsia="en-GB"/>
        </w:rPr>
        <w:t xml:space="preserve">many inspiring examples of how, within a </w:t>
      </w:r>
      <w:r w:rsidR="00E732A2">
        <w:rPr>
          <w:rFonts w:ascii="Arial" w:eastAsia="Times New Roman" w:hAnsi="Arial" w:cs="Arial"/>
          <w:color w:val="000000"/>
          <w:lang w:eastAsia="en-GB"/>
        </w:rPr>
        <w:t xml:space="preserve">relatively </w:t>
      </w:r>
      <w:r>
        <w:rPr>
          <w:rFonts w:ascii="Arial" w:eastAsia="Times New Roman" w:hAnsi="Arial" w:cs="Arial"/>
          <w:color w:val="000000"/>
          <w:lang w:eastAsia="en-GB"/>
        </w:rPr>
        <w:t>short time</w:t>
      </w:r>
      <w:r w:rsidR="00E732A2">
        <w:rPr>
          <w:rFonts w:ascii="Arial" w:eastAsia="Times New Roman" w:hAnsi="Arial" w:cs="Arial"/>
          <w:color w:val="000000"/>
          <w:lang w:eastAsia="en-GB"/>
        </w:rPr>
        <w:t xml:space="preserve">, </w:t>
      </w:r>
      <w:r w:rsidR="00764CC8">
        <w:rPr>
          <w:rFonts w:ascii="Arial" w:eastAsia="Times New Roman" w:hAnsi="Arial" w:cs="Arial"/>
          <w:color w:val="000000"/>
          <w:lang w:eastAsia="en-GB"/>
        </w:rPr>
        <w:t xml:space="preserve">new businesses can be established, existing small businesses expanded, children able to attend school for the first time, and the </w:t>
      </w:r>
      <w:r w:rsidR="00E732A2">
        <w:rPr>
          <w:rFonts w:ascii="Arial" w:eastAsia="Times New Roman" w:hAnsi="Arial" w:cs="Arial"/>
          <w:color w:val="000000"/>
          <w:lang w:eastAsia="en-GB"/>
        </w:rPr>
        <w:t xml:space="preserve">lives of individuals and families </w:t>
      </w:r>
      <w:r w:rsidR="00764CC8">
        <w:rPr>
          <w:rFonts w:ascii="Arial" w:eastAsia="Times New Roman" w:hAnsi="Arial" w:cs="Arial"/>
          <w:color w:val="000000"/>
          <w:lang w:eastAsia="en-GB"/>
        </w:rPr>
        <w:t xml:space="preserve">completely </w:t>
      </w:r>
      <w:r w:rsidR="00E732A2">
        <w:rPr>
          <w:rFonts w:ascii="Arial" w:eastAsia="Times New Roman" w:hAnsi="Arial" w:cs="Arial"/>
          <w:color w:val="000000"/>
          <w:lang w:eastAsia="en-GB"/>
        </w:rPr>
        <w:t xml:space="preserve">transformed. </w:t>
      </w:r>
    </w:p>
    <w:p w14:paraId="03F6FADA" w14:textId="77777777" w:rsidR="00CF56F8" w:rsidRDefault="00CF56F8" w:rsidP="0016387F">
      <w:pPr>
        <w:rPr>
          <w:rFonts w:ascii="Arial" w:eastAsia="Times New Roman" w:hAnsi="Arial" w:cs="Arial"/>
          <w:color w:val="000000"/>
          <w:lang w:eastAsia="en-GB"/>
        </w:rPr>
      </w:pPr>
    </w:p>
    <w:p w14:paraId="13DF1E93" w14:textId="4D3CF333" w:rsidR="0016387F" w:rsidRDefault="00E732A2" w:rsidP="0016387F">
      <w:pPr>
        <w:rPr>
          <w:rFonts w:ascii="Arial" w:eastAsia="Times New Roman" w:hAnsi="Arial" w:cs="Arial"/>
          <w:color w:val="000000"/>
          <w:lang w:eastAsia="en-GB"/>
        </w:rPr>
      </w:pPr>
      <w:r>
        <w:rPr>
          <w:rFonts w:ascii="Arial" w:eastAsia="Times New Roman" w:hAnsi="Arial" w:cs="Arial"/>
          <w:color w:val="000000"/>
          <w:lang w:eastAsia="en-GB"/>
        </w:rPr>
        <w:t xml:space="preserve">If you would </w:t>
      </w:r>
      <w:r w:rsidR="0016387F" w:rsidRPr="00DF5632">
        <w:rPr>
          <w:rFonts w:ascii="Arial" w:eastAsia="Times New Roman" w:hAnsi="Arial" w:cs="Arial"/>
          <w:color w:val="000000"/>
          <w:lang w:eastAsia="en-GB"/>
        </w:rPr>
        <w:t>like to learn more</w:t>
      </w:r>
      <w:r>
        <w:rPr>
          <w:rFonts w:ascii="Arial" w:eastAsia="Times New Roman" w:hAnsi="Arial" w:cs="Arial"/>
          <w:color w:val="000000"/>
          <w:lang w:eastAsia="en-GB"/>
        </w:rPr>
        <w:t xml:space="preserve"> about the work of Five Talents</w:t>
      </w:r>
      <w:r w:rsidR="0016387F" w:rsidRPr="00DF5632">
        <w:rPr>
          <w:rFonts w:ascii="Arial" w:eastAsia="Times New Roman" w:hAnsi="Arial" w:cs="Arial"/>
          <w:color w:val="000000"/>
          <w:lang w:eastAsia="en-GB"/>
        </w:rPr>
        <w:t xml:space="preserve"> </w:t>
      </w:r>
      <w:r>
        <w:rPr>
          <w:rFonts w:ascii="Arial" w:eastAsia="Times New Roman" w:hAnsi="Arial" w:cs="Arial"/>
          <w:color w:val="000000"/>
          <w:lang w:eastAsia="en-GB"/>
        </w:rPr>
        <w:t>please visit their website:</w:t>
      </w:r>
      <w:r w:rsidR="0016387F" w:rsidRPr="00DF5632">
        <w:rPr>
          <w:rFonts w:ascii="Arial" w:eastAsia="Times New Roman" w:hAnsi="Arial" w:cs="Arial"/>
          <w:color w:val="000000"/>
          <w:lang w:eastAsia="en-GB"/>
        </w:rPr>
        <w:t xml:space="preserve"> </w:t>
      </w:r>
      <w:hyperlink r:id="rId7" w:history="1">
        <w:r w:rsidRPr="00AA21CF">
          <w:rPr>
            <w:rStyle w:val="Hyperlink"/>
            <w:rFonts w:ascii="Arial" w:eastAsia="Times New Roman" w:hAnsi="Arial" w:cs="Arial"/>
            <w:lang w:eastAsia="en-GB"/>
          </w:rPr>
          <w:t>www.fivetalents.org.uk</w:t>
        </w:r>
      </w:hyperlink>
      <w:r>
        <w:rPr>
          <w:rFonts w:ascii="Arial" w:eastAsia="Times New Roman" w:hAnsi="Arial" w:cs="Arial"/>
          <w:color w:val="000000"/>
          <w:lang w:eastAsia="en-GB"/>
        </w:rPr>
        <w:t xml:space="preserve">, or contact John and Janet in St Agnes: </w:t>
      </w:r>
      <w:hyperlink r:id="rId8" w:history="1">
        <w:r w:rsidRPr="00AA21CF">
          <w:rPr>
            <w:rStyle w:val="Hyperlink"/>
            <w:rFonts w:ascii="Arial" w:eastAsia="Times New Roman" w:hAnsi="Arial" w:cs="Arial"/>
            <w:lang w:eastAsia="en-GB"/>
          </w:rPr>
          <w:t>j.hartley55@btinternet,com</w:t>
        </w:r>
      </w:hyperlink>
      <w:r>
        <w:rPr>
          <w:rFonts w:ascii="Arial" w:eastAsia="Times New Roman" w:hAnsi="Arial" w:cs="Arial"/>
          <w:color w:val="000000"/>
          <w:lang w:eastAsia="en-GB"/>
        </w:rPr>
        <w:t>.</w:t>
      </w:r>
    </w:p>
    <w:p w14:paraId="7C87EDA5" w14:textId="77777777" w:rsidR="00E732A2" w:rsidRPr="00DF5632" w:rsidRDefault="00E732A2" w:rsidP="0016387F">
      <w:pPr>
        <w:rPr>
          <w:rFonts w:ascii="Arial" w:eastAsia="Times New Roman" w:hAnsi="Arial" w:cs="Arial"/>
          <w:color w:val="000000"/>
          <w:lang w:eastAsia="en-GB"/>
        </w:rPr>
      </w:pPr>
    </w:p>
    <w:p w14:paraId="7948476D" w14:textId="2699792F" w:rsidR="0016387F" w:rsidRDefault="0016387F">
      <w:pPr>
        <w:rPr>
          <w:rFonts w:ascii="Arial" w:hAnsi="Arial" w:cs="Arial"/>
        </w:rPr>
      </w:pPr>
    </w:p>
    <w:p w14:paraId="1AF0E385" w14:textId="240FD41C" w:rsidR="006E0C58" w:rsidRPr="00DF5632" w:rsidRDefault="00424DC0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n-GB"/>
        </w:rPr>
        <w:drawing>
          <wp:inline distT="0" distB="0" distL="0" distR="0" wp14:anchorId="0E48F14B" wp14:editId="405D7086">
            <wp:extent cx="5943600" cy="38157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0C58" w:rsidRPr="00DF5632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4D79"/>
    <w:rsid w:val="00081E75"/>
    <w:rsid w:val="0016387F"/>
    <w:rsid w:val="001C6D45"/>
    <w:rsid w:val="00231761"/>
    <w:rsid w:val="00354338"/>
    <w:rsid w:val="00424DC0"/>
    <w:rsid w:val="006E0C58"/>
    <w:rsid w:val="00764CC8"/>
    <w:rsid w:val="00823650"/>
    <w:rsid w:val="00A1014A"/>
    <w:rsid w:val="00C21D52"/>
    <w:rsid w:val="00CF56F8"/>
    <w:rsid w:val="00D376D2"/>
    <w:rsid w:val="00DA0047"/>
    <w:rsid w:val="00DF5632"/>
    <w:rsid w:val="00E732A2"/>
    <w:rsid w:val="00ED3EFE"/>
    <w:rsid w:val="00EF4D79"/>
    <w:rsid w:val="00F95E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9B66EC"/>
  <w15:chartTrackingRefBased/>
  <w15:docId w15:val="{03C5C830-2AF6-4C46-9071-030630FBD8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16387F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styleId="Heading3">
    <w:name w:val="heading 3"/>
    <w:basedOn w:val="Normal"/>
    <w:link w:val="Heading3Char"/>
    <w:uiPriority w:val="9"/>
    <w:qFormat/>
    <w:rsid w:val="0016387F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EF4D79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customStyle="1" w:styleId="Heading2Char">
    <w:name w:val="Heading 2 Char"/>
    <w:basedOn w:val="DefaultParagraphFont"/>
    <w:link w:val="Heading2"/>
    <w:uiPriority w:val="9"/>
    <w:rsid w:val="0016387F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character" w:customStyle="1" w:styleId="Heading3Char">
    <w:name w:val="Heading 3 Char"/>
    <w:basedOn w:val="DefaultParagraphFont"/>
    <w:link w:val="Heading3"/>
    <w:uiPriority w:val="9"/>
    <w:rsid w:val="0016387F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Strong">
    <w:name w:val="Strong"/>
    <w:basedOn w:val="DefaultParagraphFont"/>
    <w:uiPriority w:val="22"/>
    <w:qFormat/>
    <w:rsid w:val="0016387F"/>
    <w:rPr>
      <w:b/>
      <w:bCs/>
    </w:rPr>
  </w:style>
  <w:style w:type="character" w:styleId="Emphasis">
    <w:name w:val="Emphasis"/>
    <w:basedOn w:val="DefaultParagraphFont"/>
    <w:uiPriority w:val="20"/>
    <w:qFormat/>
    <w:rsid w:val="0016387F"/>
    <w:rPr>
      <w:i/>
      <w:iCs/>
    </w:rPr>
  </w:style>
  <w:style w:type="character" w:customStyle="1" w:styleId="apple-converted-space">
    <w:name w:val="apple-converted-space"/>
    <w:basedOn w:val="DefaultParagraphFont"/>
    <w:rsid w:val="0016387F"/>
  </w:style>
  <w:style w:type="character" w:styleId="Hyperlink">
    <w:name w:val="Hyperlink"/>
    <w:basedOn w:val="DefaultParagraphFont"/>
    <w:uiPriority w:val="99"/>
    <w:unhideWhenUsed/>
    <w:rsid w:val="00E732A2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E732A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888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13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49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21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3653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6643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85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88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79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508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0313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8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7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0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048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99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1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26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48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28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99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29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32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109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914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69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755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60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142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19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273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729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6092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3338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14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37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22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91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48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432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59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09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35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394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43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91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028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958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369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570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j.hartley55@btinternet,com" TargetMode="External"/><Relationship Id="rId3" Type="http://schemas.openxmlformats.org/officeDocument/2006/relationships/customXml" Target="../customXml/item3.xml"/><Relationship Id="rId7" Type="http://schemas.openxmlformats.org/officeDocument/2006/relationships/hyperlink" Target="http://www.fivetalents.org.uk" TargetMode="Externa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0F4EB1FA8A5C94B95AB093226B2CADC" ma:contentTypeVersion="12" ma:contentTypeDescription="Create a new document." ma:contentTypeScope="" ma:versionID="e68bf9b7fb0873ccea75df830bddcc55">
  <xsd:schema xmlns:xsd="http://www.w3.org/2001/XMLSchema" xmlns:xs="http://www.w3.org/2001/XMLSchema" xmlns:p="http://schemas.microsoft.com/office/2006/metadata/properties" xmlns:ns3="43c2a578-4971-4108-8160-4bed4e1abb1f" xmlns:ns4="7f293aee-5278-4a8a-9d85-8893529dd073" targetNamespace="http://schemas.microsoft.com/office/2006/metadata/properties" ma:root="true" ma:fieldsID="4463ba1ff3dfacb2130c556ba836e772" ns3:_="" ns4:_="">
    <xsd:import namespace="43c2a578-4971-4108-8160-4bed4e1abb1f"/>
    <xsd:import namespace="7f293aee-5278-4a8a-9d85-8893529dd07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c2a578-4971-4108-8160-4bed4e1abb1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293aee-5278-4a8a-9d85-8893529dd073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9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25C0557-56AC-4F19-9BE4-998E7293AC9F}">
  <ds:schemaRefs>
    <ds:schemaRef ds:uri="http://purl.org/dc/elements/1.1/"/>
    <ds:schemaRef ds:uri="http://schemas.microsoft.com/office/2006/metadata/properties"/>
    <ds:schemaRef ds:uri="7f293aee-5278-4a8a-9d85-8893529dd073"/>
    <ds:schemaRef ds:uri="http://purl.org/dc/terms/"/>
    <ds:schemaRef ds:uri="http://schemas.openxmlformats.org/package/2006/metadata/core-properties"/>
    <ds:schemaRef ds:uri="43c2a578-4971-4108-8160-4bed4e1abb1f"/>
    <ds:schemaRef ds:uri="http://schemas.microsoft.com/office/2006/documentManagement/typ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8D22FD86-A790-4231-BB7C-BDCFD3157ED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B78140F-F065-4FF4-89AF-FC4741ECCC3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3c2a578-4971-4108-8160-4bed4e1abb1f"/>
    <ds:schemaRef ds:uri="7f293aee-5278-4a8a-9d85-8893529dd07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618</Words>
  <Characters>3526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Hartley, John</dc:creator>
  <cp:keywords/>
  <dc:description/>
  <cp:lastModifiedBy>Christine Salaman</cp:lastModifiedBy>
  <cp:revision>3</cp:revision>
  <dcterms:created xsi:type="dcterms:W3CDTF">2021-04-15T12:09:00Z</dcterms:created>
  <dcterms:modified xsi:type="dcterms:W3CDTF">2021-04-15T13:20:00Z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0x010100F0F4EB1FA8A5C94B95AB093226B2CADC</vt:lpwstr>
  </property>
</Properties>
</file>