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Arial" w:hAnsi="Arial" w:cs="Arial"/>
          <w:color w:val="000000"/>
          <w:sz w:val="22"/>
          <w:szCs w:val="22"/>
          <w:lang w:val="en-GB" w:eastAsia="en-GB"/>
        </w:rPr>
        <w:id w:val="-1990234319"/>
        <w:docPartObj>
          <w:docPartGallery w:val="Table of Contents"/>
          <w:docPartUnique/>
        </w:docPartObj>
      </w:sdtPr>
      <w:sdtEndPr>
        <w:rPr>
          <w:b/>
          <w:bCs/>
          <w:noProof/>
        </w:rPr>
      </w:sdtEndPr>
      <w:sdtContent>
        <w:p w:rsidR="00167C26" w:rsidRPr="00167C26" w:rsidRDefault="00167C26" w:rsidP="00504D3D">
          <w:pPr>
            <w:pStyle w:val="TOCHeading"/>
            <w:ind w:left="-426" w:firstLine="48"/>
            <w:rPr>
              <w:rFonts w:ascii="Trebuchet MS" w:hAnsi="Trebuchet MS"/>
              <w:color w:val="B32B79"/>
            </w:rPr>
          </w:pPr>
          <w:r w:rsidRPr="00167C26">
            <w:rPr>
              <w:rFonts w:ascii="Trebuchet MS" w:hAnsi="Trebuchet MS"/>
              <w:color w:val="B32B79"/>
            </w:rPr>
            <w:t>Contents</w:t>
          </w:r>
        </w:p>
        <w:p w:rsidR="00167C26" w:rsidRDefault="00167C26" w:rsidP="00504D3D">
          <w:pPr>
            <w:pStyle w:val="TOC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0349856" w:history="1">
            <w:r w:rsidRPr="002816D6">
              <w:rPr>
                <w:rStyle w:val="Hyperlink"/>
                <w:rFonts w:ascii="Trebuchet MS" w:hAnsi="Trebuchet MS"/>
                <w:noProof/>
              </w:rPr>
              <w:t>Repairs and Records</w:t>
            </w:r>
            <w:r>
              <w:rPr>
                <w:noProof/>
                <w:webHidden/>
              </w:rPr>
              <w:tab/>
            </w:r>
            <w:r>
              <w:rPr>
                <w:noProof/>
                <w:webHidden/>
              </w:rPr>
              <w:fldChar w:fldCharType="begin"/>
            </w:r>
            <w:r>
              <w:rPr>
                <w:noProof/>
                <w:webHidden/>
              </w:rPr>
              <w:instrText xml:space="preserve"> PAGEREF _Toc40349856 \h </w:instrText>
            </w:r>
            <w:r>
              <w:rPr>
                <w:noProof/>
                <w:webHidden/>
              </w:rPr>
            </w:r>
            <w:r>
              <w:rPr>
                <w:noProof/>
                <w:webHidden/>
              </w:rPr>
              <w:fldChar w:fldCharType="separate"/>
            </w:r>
            <w:r w:rsidR="00EE654C">
              <w:rPr>
                <w:noProof/>
                <w:webHidden/>
              </w:rPr>
              <w:t>2</w:t>
            </w:r>
            <w:r>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57" w:history="1">
            <w:r w:rsidR="00167C26" w:rsidRPr="002816D6">
              <w:rPr>
                <w:rStyle w:val="Hyperlink"/>
                <w:rFonts w:ascii="Trebuchet MS" w:hAnsi="Trebuchet MS"/>
                <w:noProof/>
              </w:rPr>
              <w:t>Churchwardens’ inspections</w:t>
            </w:r>
            <w:r w:rsidR="00167C26">
              <w:rPr>
                <w:noProof/>
                <w:webHidden/>
              </w:rPr>
              <w:tab/>
            </w:r>
            <w:r w:rsidR="00167C26">
              <w:rPr>
                <w:noProof/>
                <w:webHidden/>
              </w:rPr>
              <w:fldChar w:fldCharType="begin"/>
            </w:r>
            <w:r w:rsidR="00167C26">
              <w:rPr>
                <w:noProof/>
                <w:webHidden/>
              </w:rPr>
              <w:instrText xml:space="preserve"> PAGEREF _Toc40349857 \h </w:instrText>
            </w:r>
            <w:r w:rsidR="00167C26">
              <w:rPr>
                <w:noProof/>
                <w:webHidden/>
              </w:rPr>
            </w:r>
            <w:r w:rsidR="00167C26">
              <w:rPr>
                <w:noProof/>
                <w:webHidden/>
              </w:rPr>
              <w:fldChar w:fldCharType="separate"/>
            </w:r>
            <w:r w:rsidR="00EE654C">
              <w:rPr>
                <w:noProof/>
                <w:webHidden/>
              </w:rPr>
              <w:t>2</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58" w:history="1">
            <w:r w:rsidR="00167C26" w:rsidRPr="002816D6">
              <w:rPr>
                <w:rStyle w:val="Hyperlink"/>
                <w:rFonts w:ascii="Trebuchet MS" w:hAnsi="Trebuchet MS"/>
                <w:noProof/>
              </w:rPr>
              <w:t>Quinquennial</w:t>
            </w:r>
            <w:r w:rsidR="00167C26" w:rsidRPr="002816D6">
              <w:rPr>
                <w:rStyle w:val="Hyperlink"/>
                <w:rFonts w:ascii="Trebuchet MS" w:hAnsi="Trebuchet MS"/>
                <w:i/>
                <w:noProof/>
              </w:rPr>
              <w:t xml:space="preserve"> </w:t>
            </w:r>
            <w:r w:rsidR="00167C26" w:rsidRPr="002816D6">
              <w:rPr>
                <w:rStyle w:val="Hyperlink"/>
                <w:rFonts w:ascii="Trebuchet MS" w:hAnsi="Trebuchet MS"/>
                <w:noProof/>
              </w:rPr>
              <w:t>Inspections</w:t>
            </w:r>
            <w:r w:rsidR="00167C26">
              <w:rPr>
                <w:noProof/>
                <w:webHidden/>
              </w:rPr>
              <w:tab/>
            </w:r>
            <w:r w:rsidR="00167C26">
              <w:rPr>
                <w:noProof/>
                <w:webHidden/>
              </w:rPr>
              <w:fldChar w:fldCharType="begin"/>
            </w:r>
            <w:r w:rsidR="00167C26">
              <w:rPr>
                <w:noProof/>
                <w:webHidden/>
              </w:rPr>
              <w:instrText xml:space="preserve"> PAGEREF _Toc40349858 \h </w:instrText>
            </w:r>
            <w:r w:rsidR="00167C26">
              <w:rPr>
                <w:noProof/>
                <w:webHidden/>
              </w:rPr>
            </w:r>
            <w:r w:rsidR="00167C26">
              <w:rPr>
                <w:noProof/>
                <w:webHidden/>
              </w:rPr>
              <w:fldChar w:fldCharType="separate"/>
            </w:r>
            <w:r w:rsidR="00EE654C">
              <w:rPr>
                <w:noProof/>
                <w:webHidden/>
              </w:rPr>
              <w:t>2</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59" w:history="1">
            <w:r w:rsidR="00167C26" w:rsidRPr="002816D6">
              <w:rPr>
                <w:rStyle w:val="Hyperlink"/>
                <w:rFonts w:ascii="Trebuchet MS" w:hAnsi="Trebuchet MS"/>
                <w:noProof/>
              </w:rPr>
              <w:t>Insurance</w:t>
            </w:r>
            <w:r w:rsidR="00167C26">
              <w:rPr>
                <w:noProof/>
                <w:webHidden/>
              </w:rPr>
              <w:tab/>
            </w:r>
            <w:r w:rsidR="00167C26">
              <w:rPr>
                <w:noProof/>
                <w:webHidden/>
              </w:rPr>
              <w:fldChar w:fldCharType="begin"/>
            </w:r>
            <w:r w:rsidR="00167C26">
              <w:rPr>
                <w:noProof/>
                <w:webHidden/>
              </w:rPr>
              <w:instrText xml:space="preserve"> PAGEREF _Toc40349859 \h </w:instrText>
            </w:r>
            <w:r w:rsidR="00167C26">
              <w:rPr>
                <w:noProof/>
                <w:webHidden/>
              </w:rPr>
            </w:r>
            <w:r w:rsidR="00167C26">
              <w:rPr>
                <w:noProof/>
                <w:webHidden/>
              </w:rPr>
              <w:fldChar w:fldCharType="separate"/>
            </w:r>
            <w:r w:rsidR="00EE654C">
              <w:rPr>
                <w:noProof/>
                <w:webHidden/>
              </w:rPr>
              <w:t>3</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60" w:history="1">
            <w:r w:rsidR="00167C26" w:rsidRPr="002816D6">
              <w:rPr>
                <w:rStyle w:val="Hyperlink"/>
                <w:rFonts w:ascii="Trebuchet MS" w:hAnsi="Trebuchet MS"/>
                <w:noProof/>
              </w:rPr>
              <w:t>Funding for Churches</w:t>
            </w:r>
            <w:r w:rsidR="00167C26">
              <w:rPr>
                <w:noProof/>
                <w:webHidden/>
              </w:rPr>
              <w:tab/>
            </w:r>
            <w:r w:rsidR="00167C26">
              <w:rPr>
                <w:noProof/>
                <w:webHidden/>
              </w:rPr>
              <w:fldChar w:fldCharType="begin"/>
            </w:r>
            <w:r w:rsidR="00167C26">
              <w:rPr>
                <w:noProof/>
                <w:webHidden/>
              </w:rPr>
              <w:instrText xml:space="preserve"> PAGEREF _Toc40349860 \h </w:instrText>
            </w:r>
            <w:r w:rsidR="00167C26">
              <w:rPr>
                <w:noProof/>
                <w:webHidden/>
              </w:rPr>
            </w:r>
            <w:r w:rsidR="00167C26">
              <w:rPr>
                <w:noProof/>
                <w:webHidden/>
              </w:rPr>
              <w:fldChar w:fldCharType="separate"/>
            </w:r>
            <w:r w:rsidR="00EE654C">
              <w:rPr>
                <w:noProof/>
                <w:webHidden/>
              </w:rPr>
              <w:t>3</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62" w:history="1">
            <w:r w:rsidR="00167C26" w:rsidRPr="002816D6">
              <w:rPr>
                <w:rStyle w:val="Hyperlink"/>
                <w:rFonts w:ascii="Trebuchet MS" w:hAnsi="Trebuchet MS"/>
                <w:noProof/>
              </w:rPr>
              <w:t>Opening up your Church Building</w:t>
            </w:r>
            <w:r w:rsidR="00167C26">
              <w:rPr>
                <w:noProof/>
                <w:webHidden/>
              </w:rPr>
              <w:tab/>
            </w:r>
            <w:r w:rsidR="00167C26">
              <w:rPr>
                <w:noProof/>
                <w:webHidden/>
              </w:rPr>
              <w:fldChar w:fldCharType="begin"/>
            </w:r>
            <w:r w:rsidR="00167C26">
              <w:rPr>
                <w:noProof/>
                <w:webHidden/>
              </w:rPr>
              <w:instrText xml:space="preserve"> PAGEREF _Toc40349862 \h </w:instrText>
            </w:r>
            <w:r w:rsidR="00167C26">
              <w:rPr>
                <w:noProof/>
                <w:webHidden/>
              </w:rPr>
            </w:r>
            <w:r w:rsidR="00167C26">
              <w:rPr>
                <w:noProof/>
                <w:webHidden/>
              </w:rPr>
              <w:fldChar w:fldCharType="separate"/>
            </w:r>
            <w:r w:rsidR="00EE654C">
              <w:rPr>
                <w:noProof/>
                <w:webHidden/>
              </w:rPr>
              <w:t>3</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64" w:history="1">
            <w:r w:rsidR="00167C26" w:rsidRPr="002816D6">
              <w:rPr>
                <w:rStyle w:val="Hyperlink"/>
                <w:rFonts w:ascii="Trebuchet MS" w:hAnsi="Trebuchet MS"/>
                <w:noProof/>
              </w:rPr>
              <w:t>Bells and Bell Frames</w:t>
            </w:r>
            <w:r w:rsidR="00167C26">
              <w:rPr>
                <w:noProof/>
                <w:webHidden/>
              </w:rPr>
              <w:tab/>
            </w:r>
            <w:r w:rsidR="00167C26">
              <w:rPr>
                <w:noProof/>
                <w:webHidden/>
              </w:rPr>
              <w:fldChar w:fldCharType="begin"/>
            </w:r>
            <w:r w:rsidR="00167C26">
              <w:rPr>
                <w:noProof/>
                <w:webHidden/>
              </w:rPr>
              <w:instrText xml:space="preserve"> PAGEREF _Toc40349864 \h </w:instrText>
            </w:r>
            <w:r w:rsidR="00167C26">
              <w:rPr>
                <w:noProof/>
                <w:webHidden/>
              </w:rPr>
            </w:r>
            <w:r w:rsidR="00167C26">
              <w:rPr>
                <w:noProof/>
                <w:webHidden/>
              </w:rPr>
              <w:fldChar w:fldCharType="separate"/>
            </w:r>
            <w:r w:rsidR="00EE654C">
              <w:rPr>
                <w:noProof/>
                <w:webHidden/>
              </w:rPr>
              <w:t>3</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65" w:history="1">
            <w:r w:rsidR="00167C26" w:rsidRPr="002816D6">
              <w:rPr>
                <w:rStyle w:val="Hyperlink"/>
                <w:rFonts w:ascii="Trebuchet MS" w:hAnsi="Trebuchet MS"/>
                <w:noProof/>
              </w:rPr>
              <w:t>Organs</w:t>
            </w:r>
            <w:r w:rsidR="00167C26">
              <w:rPr>
                <w:noProof/>
                <w:webHidden/>
              </w:rPr>
              <w:tab/>
            </w:r>
            <w:r w:rsidR="00167C26">
              <w:rPr>
                <w:noProof/>
                <w:webHidden/>
              </w:rPr>
              <w:fldChar w:fldCharType="begin"/>
            </w:r>
            <w:r w:rsidR="00167C26">
              <w:rPr>
                <w:noProof/>
                <w:webHidden/>
              </w:rPr>
              <w:instrText xml:space="preserve"> PAGEREF _Toc40349865 \h </w:instrText>
            </w:r>
            <w:r w:rsidR="00167C26">
              <w:rPr>
                <w:noProof/>
                <w:webHidden/>
              </w:rPr>
            </w:r>
            <w:r w:rsidR="00167C26">
              <w:rPr>
                <w:noProof/>
                <w:webHidden/>
              </w:rPr>
              <w:fldChar w:fldCharType="separate"/>
            </w:r>
            <w:r w:rsidR="00EE654C">
              <w:rPr>
                <w:noProof/>
                <w:webHidden/>
              </w:rPr>
              <w:t>4</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66" w:history="1">
            <w:r w:rsidR="00167C26" w:rsidRPr="002816D6">
              <w:rPr>
                <w:rStyle w:val="Hyperlink"/>
                <w:rFonts w:ascii="Trebuchet MS" w:hAnsi="Trebuchet MS"/>
                <w:noProof/>
              </w:rPr>
              <w:t>Heating and Lighting</w:t>
            </w:r>
            <w:r w:rsidR="00167C26">
              <w:rPr>
                <w:noProof/>
                <w:webHidden/>
              </w:rPr>
              <w:tab/>
            </w:r>
            <w:r w:rsidR="00167C26">
              <w:rPr>
                <w:noProof/>
                <w:webHidden/>
              </w:rPr>
              <w:fldChar w:fldCharType="begin"/>
            </w:r>
            <w:r w:rsidR="00167C26">
              <w:rPr>
                <w:noProof/>
                <w:webHidden/>
              </w:rPr>
              <w:instrText xml:space="preserve"> PAGEREF _Toc40349866 \h </w:instrText>
            </w:r>
            <w:r w:rsidR="00167C26">
              <w:rPr>
                <w:noProof/>
                <w:webHidden/>
              </w:rPr>
            </w:r>
            <w:r w:rsidR="00167C26">
              <w:rPr>
                <w:noProof/>
                <w:webHidden/>
              </w:rPr>
              <w:fldChar w:fldCharType="separate"/>
            </w:r>
            <w:r w:rsidR="00EE654C">
              <w:rPr>
                <w:noProof/>
                <w:webHidden/>
              </w:rPr>
              <w:t>4</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68" w:history="1">
            <w:r w:rsidR="00167C26" w:rsidRPr="002816D6">
              <w:rPr>
                <w:rStyle w:val="Hyperlink"/>
                <w:rFonts w:ascii="Trebuchet MS" w:hAnsi="Trebuchet MS"/>
                <w:noProof/>
              </w:rPr>
              <w:t>Fire Safety</w:t>
            </w:r>
            <w:r w:rsidR="00167C26">
              <w:rPr>
                <w:noProof/>
                <w:webHidden/>
              </w:rPr>
              <w:tab/>
            </w:r>
            <w:r w:rsidR="00167C26">
              <w:rPr>
                <w:noProof/>
                <w:webHidden/>
              </w:rPr>
              <w:fldChar w:fldCharType="begin"/>
            </w:r>
            <w:r w:rsidR="00167C26">
              <w:rPr>
                <w:noProof/>
                <w:webHidden/>
              </w:rPr>
              <w:instrText xml:space="preserve"> PAGEREF _Toc40349868 \h </w:instrText>
            </w:r>
            <w:r w:rsidR="00167C26">
              <w:rPr>
                <w:noProof/>
                <w:webHidden/>
              </w:rPr>
            </w:r>
            <w:r w:rsidR="00167C26">
              <w:rPr>
                <w:noProof/>
                <w:webHidden/>
              </w:rPr>
              <w:fldChar w:fldCharType="separate"/>
            </w:r>
            <w:r w:rsidR="00EE654C">
              <w:rPr>
                <w:noProof/>
                <w:webHidden/>
              </w:rPr>
              <w:t>5</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69" w:history="1">
            <w:r w:rsidR="00167C26" w:rsidRPr="002816D6">
              <w:rPr>
                <w:rStyle w:val="Hyperlink"/>
                <w:rFonts w:ascii="Trebuchet MS" w:hAnsi="Trebuchet MS"/>
                <w:noProof/>
              </w:rPr>
              <w:t>Clocks</w:t>
            </w:r>
            <w:r w:rsidR="00167C26">
              <w:rPr>
                <w:noProof/>
                <w:webHidden/>
              </w:rPr>
              <w:tab/>
            </w:r>
            <w:r w:rsidR="00167C26">
              <w:rPr>
                <w:noProof/>
                <w:webHidden/>
              </w:rPr>
              <w:fldChar w:fldCharType="begin"/>
            </w:r>
            <w:r w:rsidR="00167C26">
              <w:rPr>
                <w:noProof/>
                <w:webHidden/>
              </w:rPr>
              <w:instrText xml:space="preserve"> PAGEREF _Toc40349869 \h </w:instrText>
            </w:r>
            <w:r w:rsidR="00167C26">
              <w:rPr>
                <w:noProof/>
                <w:webHidden/>
              </w:rPr>
            </w:r>
            <w:r w:rsidR="00167C26">
              <w:rPr>
                <w:noProof/>
                <w:webHidden/>
              </w:rPr>
              <w:fldChar w:fldCharType="separate"/>
            </w:r>
            <w:r w:rsidR="00EE654C">
              <w:rPr>
                <w:noProof/>
                <w:webHidden/>
              </w:rPr>
              <w:t>5</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70" w:history="1">
            <w:r w:rsidR="00167C26" w:rsidRPr="002816D6">
              <w:rPr>
                <w:rStyle w:val="Hyperlink"/>
                <w:rFonts w:ascii="Trebuchet MS" w:hAnsi="Trebuchet MS"/>
                <w:noProof/>
              </w:rPr>
              <w:t>Floor coverings</w:t>
            </w:r>
            <w:r w:rsidR="00167C26" w:rsidRPr="002816D6">
              <w:rPr>
                <w:rStyle w:val="Hyperlink"/>
                <w:rFonts w:ascii="Trebuchet MS" w:hAnsi="Trebuchet MS"/>
                <w:i/>
                <w:noProof/>
              </w:rPr>
              <w:t xml:space="preserve"> </w:t>
            </w:r>
            <w:r w:rsidR="00167C26" w:rsidRPr="002816D6">
              <w:rPr>
                <w:rStyle w:val="Hyperlink"/>
                <w:rFonts w:ascii="Trebuchet MS" w:hAnsi="Trebuchet MS"/>
                <w:noProof/>
              </w:rPr>
              <w:t>in Church</w:t>
            </w:r>
            <w:r w:rsidR="00167C26">
              <w:rPr>
                <w:noProof/>
                <w:webHidden/>
              </w:rPr>
              <w:tab/>
            </w:r>
            <w:r w:rsidR="00167C26">
              <w:rPr>
                <w:noProof/>
                <w:webHidden/>
              </w:rPr>
              <w:fldChar w:fldCharType="begin"/>
            </w:r>
            <w:r w:rsidR="00167C26">
              <w:rPr>
                <w:noProof/>
                <w:webHidden/>
              </w:rPr>
              <w:instrText xml:space="preserve"> PAGEREF _Toc40349870 \h </w:instrText>
            </w:r>
            <w:r w:rsidR="00167C26">
              <w:rPr>
                <w:noProof/>
                <w:webHidden/>
              </w:rPr>
            </w:r>
            <w:r w:rsidR="00167C26">
              <w:rPr>
                <w:noProof/>
                <w:webHidden/>
              </w:rPr>
              <w:fldChar w:fldCharType="separate"/>
            </w:r>
            <w:r w:rsidR="00EE654C">
              <w:rPr>
                <w:noProof/>
                <w:webHidden/>
              </w:rPr>
              <w:t>6</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72" w:history="1">
            <w:r w:rsidR="00167C26" w:rsidRPr="002816D6">
              <w:rPr>
                <w:rStyle w:val="Hyperlink"/>
                <w:rFonts w:ascii="Trebuchet MS" w:hAnsi="Trebuchet MS"/>
                <w:noProof/>
              </w:rPr>
              <w:t>Archaeology</w:t>
            </w:r>
            <w:r w:rsidR="00167C26">
              <w:rPr>
                <w:noProof/>
                <w:webHidden/>
              </w:rPr>
              <w:tab/>
            </w:r>
            <w:r w:rsidR="00167C26">
              <w:rPr>
                <w:noProof/>
                <w:webHidden/>
              </w:rPr>
              <w:fldChar w:fldCharType="begin"/>
            </w:r>
            <w:r w:rsidR="00167C26">
              <w:rPr>
                <w:noProof/>
                <w:webHidden/>
              </w:rPr>
              <w:instrText xml:space="preserve"> PAGEREF _Toc40349872 \h </w:instrText>
            </w:r>
            <w:r w:rsidR="00167C26">
              <w:rPr>
                <w:noProof/>
                <w:webHidden/>
              </w:rPr>
            </w:r>
            <w:r w:rsidR="00167C26">
              <w:rPr>
                <w:noProof/>
                <w:webHidden/>
              </w:rPr>
              <w:fldChar w:fldCharType="separate"/>
            </w:r>
            <w:r w:rsidR="00EE654C">
              <w:rPr>
                <w:noProof/>
                <w:webHidden/>
              </w:rPr>
              <w:t>6</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73" w:history="1">
            <w:r w:rsidR="00167C26" w:rsidRPr="002816D6">
              <w:rPr>
                <w:rStyle w:val="Hyperlink"/>
                <w:rFonts w:ascii="Trebuchet MS" w:hAnsi="Trebuchet MS"/>
                <w:noProof/>
              </w:rPr>
              <w:t>Liturgical re-ordering</w:t>
            </w:r>
            <w:r w:rsidR="00167C26">
              <w:rPr>
                <w:noProof/>
                <w:webHidden/>
              </w:rPr>
              <w:tab/>
            </w:r>
            <w:r w:rsidR="00167C26">
              <w:rPr>
                <w:noProof/>
                <w:webHidden/>
              </w:rPr>
              <w:fldChar w:fldCharType="begin"/>
            </w:r>
            <w:r w:rsidR="00167C26">
              <w:rPr>
                <w:noProof/>
                <w:webHidden/>
              </w:rPr>
              <w:instrText xml:space="preserve"> PAGEREF _Toc40349873 \h </w:instrText>
            </w:r>
            <w:r w:rsidR="00167C26">
              <w:rPr>
                <w:noProof/>
                <w:webHidden/>
              </w:rPr>
            </w:r>
            <w:r w:rsidR="00167C26">
              <w:rPr>
                <w:noProof/>
                <w:webHidden/>
              </w:rPr>
              <w:fldChar w:fldCharType="separate"/>
            </w:r>
            <w:r w:rsidR="00EE654C">
              <w:rPr>
                <w:noProof/>
                <w:webHidden/>
              </w:rPr>
              <w:t>7</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74" w:history="1">
            <w:r w:rsidR="00167C26" w:rsidRPr="002816D6">
              <w:rPr>
                <w:rStyle w:val="Hyperlink"/>
                <w:rFonts w:ascii="Trebuchet MS" w:hAnsi="Trebuchet MS"/>
                <w:noProof/>
              </w:rPr>
              <w:t>Accessibility</w:t>
            </w:r>
            <w:r w:rsidR="00167C26">
              <w:rPr>
                <w:noProof/>
                <w:webHidden/>
              </w:rPr>
              <w:tab/>
            </w:r>
            <w:r w:rsidR="00167C26">
              <w:rPr>
                <w:noProof/>
                <w:webHidden/>
              </w:rPr>
              <w:fldChar w:fldCharType="begin"/>
            </w:r>
            <w:r w:rsidR="00167C26">
              <w:rPr>
                <w:noProof/>
                <w:webHidden/>
              </w:rPr>
              <w:instrText xml:space="preserve"> PAGEREF _Toc40349874 \h </w:instrText>
            </w:r>
            <w:r w:rsidR="00167C26">
              <w:rPr>
                <w:noProof/>
                <w:webHidden/>
              </w:rPr>
            </w:r>
            <w:r w:rsidR="00167C26">
              <w:rPr>
                <w:noProof/>
                <w:webHidden/>
              </w:rPr>
              <w:fldChar w:fldCharType="separate"/>
            </w:r>
            <w:r w:rsidR="00EE654C">
              <w:rPr>
                <w:noProof/>
                <w:webHidden/>
              </w:rPr>
              <w:t>7</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75" w:history="1">
            <w:r w:rsidR="00167C26" w:rsidRPr="002816D6">
              <w:rPr>
                <w:rStyle w:val="Hyperlink"/>
                <w:rFonts w:ascii="Trebuchet MS" w:hAnsi="Trebuchet MS"/>
                <w:noProof/>
              </w:rPr>
              <w:t>Asbestos</w:t>
            </w:r>
            <w:r w:rsidR="00167C26">
              <w:rPr>
                <w:noProof/>
                <w:webHidden/>
              </w:rPr>
              <w:tab/>
            </w:r>
            <w:r w:rsidR="00167C26">
              <w:rPr>
                <w:noProof/>
                <w:webHidden/>
              </w:rPr>
              <w:fldChar w:fldCharType="begin"/>
            </w:r>
            <w:r w:rsidR="00167C26">
              <w:rPr>
                <w:noProof/>
                <w:webHidden/>
              </w:rPr>
              <w:instrText xml:space="preserve"> PAGEREF _Toc40349875 \h </w:instrText>
            </w:r>
            <w:r w:rsidR="00167C26">
              <w:rPr>
                <w:noProof/>
                <w:webHidden/>
              </w:rPr>
            </w:r>
            <w:r w:rsidR="00167C26">
              <w:rPr>
                <w:noProof/>
                <w:webHidden/>
              </w:rPr>
              <w:fldChar w:fldCharType="separate"/>
            </w:r>
            <w:r w:rsidR="00EE654C">
              <w:rPr>
                <w:noProof/>
                <w:webHidden/>
              </w:rPr>
              <w:t>7</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76" w:history="1">
            <w:r w:rsidR="00167C26" w:rsidRPr="002816D6">
              <w:rPr>
                <w:rStyle w:val="Hyperlink"/>
                <w:rFonts w:ascii="Trebuchet MS" w:hAnsi="Trebuchet MS"/>
                <w:noProof/>
              </w:rPr>
              <w:t>Stained Glass Windows</w:t>
            </w:r>
            <w:r w:rsidR="00167C26">
              <w:rPr>
                <w:noProof/>
                <w:webHidden/>
              </w:rPr>
              <w:tab/>
            </w:r>
            <w:r w:rsidR="00167C26">
              <w:rPr>
                <w:noProof/>
                <w:webHidden/>
              </w:rPr>
              <w:fldChar w:fldCharType="begin"/>
            </w:r>
            <w:r w:rsidR="00167C26">
              <w:rPr>
                <w:noProof/>
                <w:webHidden/>
              </w:rPr>
              <w:instrText xml:space="preserve"> PAGEREF _Toc40349876 \h </w:instrText>
            </w:r>
            <w:r w:rsidR="00167C26">
              <w:rPr>
                <w:noProof/>
                <w:webHidden/>
              </w:rPr>
            </w:r>
            <w:r w:rsidR="00167C26">
              <w:rPr>
                <w:noProof/>
                <w:webHidden/>
              </w:rPr>
              <w:fldChar w:fldCharType="separate"/>
            </w:r>
            <w:r w:rsidR="00EE654C">
              <w:rPr>
                <w:noProof/>
                <w:webHidden/>
              </w:rPr>
              <w:t>7</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77" w:history="1">
            <w:r w:rsidR="00167C26" w:rsidRPr="002816D6">
              <w:rPr>
                <w:rStyle w:val="Hyperlink"/>
                <w:rFonts w:ascii="Trebuchet MS" w:hAnsi="Trebuchet MS"/>
                <w:noProof/>
              </w:rPr>
              <w:t>Heraldry</w:t>
            </w:r>
            <w:r w:rsidR="00167C26">
              <w:rPr>
                <w:noProof/>
                <w:webHidden/>
              </w:rPr>
              <w:tab/>
            </w:r>
            <w:r w:rsidR="00167C26">
              <w:rPr>
                <w:noProof/>
                <w:webHidden/>
              </w:rPr>
              <w:fldChar w:fldCharType="begin"/>
            </w:r>
            <w:r w:rsidR="00167C26">
              <w:rPr>
                <w:noProof/>
                <w:webHidden/>
              </w:rPr>
              <w:instrText xml:space="preserve"> PAGEREF _Toc40349877 \h </w:instrText>
            </w:r>
            <w:r w:rsidR="00167C26">
              <w:rPr>
                <w:noProof/>
                <w:webHidden/>
              </w:rPr>
            </w:r>
            <w:r w:rsidR="00167C26">
              <w:rPr>
                <w:noProof/>
                <w:webHidden/>
              </w:rPr>
              <w:fldChar w:fldCharType="separate"/>
            </w:r>
            <w:r w:rsidR="00EE654C">
              <w:rPr>
                <w:noProof/>
                <w:webHidden/>
              </w:rPr>
              <w:t>8</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78" w:history="1">
            <w:r w:rsidR="00167C26" w:rsidRPr="002816D6">
              <w:rPr>
                <w:rStyle w:val="Hyperlink"/>
                <w:rFonts w:ascii="Trebuchet MS" w:hAnsi="Trebuchet MS"/>
                <w:noProof/>
              </w:rPr>
              <w:t>Flags and Military Colours</w:t>
            </w:r>
            <w:r w:rsidR="00167C26">
              <w:rPr>
                <w:noProof/>
                <w:webHidden/>
              </w:rPr>
              <w:tab/>
            </w:r>
            <w:r w:rsidR="00167C26">
              <w:rPr>
                <w:noProof/>
                <w:webHidden/>
              </w:rPr>
              <w:fldChar w:fldCharType="begin"/>
            </w:r>
            <w:r w:rsidR="00167C26">
              <w:rPr>
                <w:noProof/>
                <w:webHidden/>
              </w:rPr>
              <w:instrText xml:space="preserve"> PAGEREF _Toc40349878 \h </w:instrText>
            </w:r>
            <w:r w:rsidR="00167C26">
              <w:rPr>
                <w:noProof/>
                <w:webHidden/>
              </w:rPr>
            </w:r>
            <w:r w:rsidR="00167C26">
              <w:rPr>
                <w:noProof/>
                <w:webHidden/>
              </w:rPr>
              <w:fldChar w:fldCharType="separate"/>
            </w:r>
            <w:r w:rsidR="00EE654C">
              <w:rPr>
                <w:noProof/>
                <w:webHidden/>
              </w:rPr>
              <w:t>8</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79" w:history="1">
            <w:r w:rsidR="00167C26" w:rsidRPr="002816D6">
              <w:rPr>
                <w:rStyle w:val="Hyperlink"/>
                <w:rFonts w:ascii="Trebuchet MS" w:hAnsi="Trebuchet MS"/>
                <w:noProof/>
              </w:rPr>
              <w:t>Seasonal Displays/Decorations</w:t>
            </w:r>
            <w:r w:rsidR="00167C26">
              <w:rPr>
                <w:noProof/>
                <w:webHidden/>
              </w:rPr>
              <w:tab/>
            </w:r>
            <w:r w:rsidR="00167C26">
              <w:rPr>
                <w:noProof/>
                <w:webHidden/>
              </w:rPr>
              <w:fldChar w:fldCharType="begin"/>
            </w:r>
            <w:r w:rsidR="00167C26">
              <w:rPr>
                <w:noProof/>
                <w:webHidden/>
              </w:rPr>
              <w:instrText xml:space="preserve"> PAGEREF _Toc40349879 \h </w:instrText>
            </w:r>
            <w:r w:rsidR="00167C26">
              <w:rPr>
                <w:noProof/>
                <w:webHidden/>
              </w:rPr>
            </w:r>
            <w:r w:rsidR="00167C26">
              <w:rPr>
                <w:noProof/>
                <w:webHidden/>
              </w:rPr>
              <w:fldChar w:fldCharType="separate"/>
            </w:r>
            <w:r w:rsidR="00EE654C">
              <w:rPr>
                <w:noProof/>
                <w:webHidden/>
              </w:rPr>
              <w:t>9</w:t>
            </w:r>
            <w:r w:rsidR="00167C26">
              <w:rPr>
                <w:noProof/>
                <w:webHidden/>
              </w:rPr>
              <w:fldChar w:fldCharType="end"/>
            </w:r>
          </w:hyperlink>
        </w:p>
        <w:p w:rsidR="00167C26" w:rsidRDefault="00FB4D41" w:rsidP="00504D3D">
          <w:pPr>
            <w:pStyle w:val="TOC2"/>
            <w:rPr>
              <w:rFonts w:asciiTheme="minorHAnsi" w:eastAsiaTheme="minorEastAsia" w:hAnsiTheme="minorHAnsi" w:cstheme="minorBidi"/>
              <w:noProof/>
              <w:color w:val="auto"/>
            </w:rPr>
          </w:pPr>
          <w:hyperlink w:anchor="_Toc40349881" w:history="1">
            <w:r w:rsidR="00167C26" w:rsidRPr="002816D6">
              <w:rPr>
                <w:rStyle w:val="Hyperlink"/>
                <w:rFonts w:ascii="Trebuchet MS" w:hAnsi="Trebuchet MS"/>
                <w:b/>
                <w:noProof/>
              </w:rPr>
              <w:t>Temporary Minor Reordering - Archdeacon’s License</w:t>
            </w:r>
            <w:r w:rsidR="00167C26">
              <w:rPr>
                <w:noProof/>
                <w:webHidden/>
              </w:rPr>
              <w:tab/>
            </w:r>
            <w:r w:rsidR="00167C26">
              <w:rPr>
                <w:noProof/>
                <w:webHidden/>
              </w:rPr>
              <w:fldChar w:fldCharType="begin"/>
            </w:r>
            <w:r w:rsidR="00167C26">
              <w:rPr>
                <w:noProof/>
                <w:webHidden/>
              </w:rPr>
              <w:instrText xml:space="preserve"> PAGEREF _Toc40349881 \h </w:instrText>
            </w:r>
            <w:r w:rsidR="00167C26">
              <w:rPr>
                <w:noProof/>
                <w:webHidden/>
              </w:rPr>
            </w:r>
            <w:r w:rsidR="00167C26">
              <w:rPr>
                <w:noProof/>
                <w:webHidden/>
              </w:rPr>
              <w:fldChar w:fldCharType="separate"/>
            </w:r>
            <w:r w:rsidR="00EE654C">
              <w:rPr>
                <w:noProof/>
                <w:webHidden/>
              </w:rPr>
              <w:t>9</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82" w:history="1">
            <w:r w:rsidR="00167C26" w:rsidRPr="002816D6">
              <w:rPr>
                <w:rStyle w:val="Hyperlink"/>
                <w:rFonts w:ascii="Trebuchet MS" w:hAnsi="Trebuchet MS"/>
                <w:noProof/>
              </w:rPr>
              <w:t>Floodlighting</w:t>
            </w:r>
            <w:r w:rsidR="00167C26">
              <w:rPr>
                <w:noProof/>
                <w:webHidden/>
              </w:rPr>
              <w:tab/>
            </w:r>
            <w:r w:rsidR="00167C26">
              <w:rPr>
                <w:noProof/>
                <w:webHidden/>
              </w:rPr>
              <w:fldChar w:fldCharType="begin"/>
            </w:r>
            <w:r w:rsidR="00167C26">
              <w:rPr>
                <w:noProof/>
                <w:webHidden/>
              </w:rPr>
              <w:instrText xml:space="preserve"> PAGEREF _Toc40349882 \h </w:instrText>
            </w:r>
            <w:r w:rsidR="00167C26">
              <w:rPr>
                <w:noProof/>
                <w:webHidden/>
              </w:rPr>
            </w:r>
            <w:r w:rsidR="00167C26">
              <w:rPr>
                <w:noProof/>
                <w:webHidden/>
              </w:rPr>
              <w:fldChar w:fldCharType="separate"/>
            </w:r>
            <w:r w:rsidR="00EE654C">
              <w:rPr>
                <w:noProof/>
                <w:webHidden/>
              </w:rPr>
              <w:t>9</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84" w:history="1">
            <w:r w:rsidR="00167C26" w:rsidRPr="002816D6">
              <w:rPr>
                <w:rStyle w:val="Hyperlink"/>
                <w:rFonts w:ascii="Trebuchet MS" w:hAnsi="Trebuchet MS"/>
                <w:noProof/>
              </w:rPr>
              <w:t>Sale of Artefacts, Church Plate or Pewter</w:t>
            </w:r>
            <w:r w:rsidR="00167C26">
              <w:rPr>
                <w:noProof/>
                <w:webHidden/>
              </w:rPr>
              <w:tab/>
            </w:r>
            <w:r w:rsidR="00167C26">
              <w:rPr>
                <w:noProof/>
                <w:webHidden/>
              </w:rPr>
              <w:fldChar w:fldCharType="begin"/>
            </w:r>
            <w:r w:rsidR="00167C26">
              <w:rPr>
                <w:noProof/>
                <w:webHidden/>
              </w:rPr>
              <w:instrText xml:space="preserve"> PAGEREF _Toc40349884 \h </w:instrText>
            </w:r>
            <w:r w:rsidR="00167C26">
              <w:rPr>
                <w:noProof/>
                <w:webHidden/>
              </w:rPr>
            </w:r>
            <w:r w:rsidR="00167C26">
              <w:rPr>
                <w:noProof/>
                <w:webHidden/>
              </w:rPr>
              <w:fldChar w:fldCharType="separate"/>
            </w:r>
            <w:r w:rsidR="00EE654C">
              <w:rPr>
                <w:noProof/>
                <w:webHidden/>
              </w:rPr>
              <w:t>10</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85" w:history="1">
            <w:r w:rsidR="00167C26" w:rsidRPr="002816D6">
              <w:rPr>
                <w:rStyle w:val="Hyperlink"/>
                <w:rFonts w:ascii="Trebuchet MS" w:hAnsi="Trebuchet MS"/>
                <w:noProof/>
              </w:rPr>
              <w:t>CHURCHYARDS</w:t>
            </w:r>
            <w:r w:rsidR="00167C26">
              <w:rPr>
                <w:noProof/>
                <w:webHidden/>
              </w:rPr>
              <w:tab/>
            </w:r>
            <w:r w:rsidR="00167C26">
              <w:rPr>
                <w:noProof/>
                <w:webHidden/>
              </w:rPr>
              <w:fldChar w:fldCharType="begin"/>
            </w:r>
            <w:r w:rsidR="00167C26">
              <w:rPr>
                <w:noProof/>
                <w:webHidden/>
              </w:rPr>
              <w:instrText xml:space="preserve"> PAGEREF _Toc40349885 \h </w:instrText>
            </w:r>
            <w:r w:rsidR="00167C26">
              <w:rPr>
                <w:noProof/>
                <w:webHidden/>
              </w:rPr>
            </w:r>
            <w:r w:rsidR="00167C26">
              <w:rPr>
                <w:noProof/>
                <w:webHidden/>
              </w:rPr>
              <w:fldChar w:fldCharType="separate"/>
            </w:r>
            <w:r w:rsidR="00EE654C">
              <w:rPr>
                <w:noProof/>
                <w:webHidden/>
              </w:rPr>
              <w:t>10</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86" w:history="1">
            <w:r w:rsidR="00167C26" w:rsidRPr="002816D6">
              <w:rPr>
                <w:rStyle w:val="Hyperlink"/>
                <w:rFonts w:ascii="Trebuchet MS" w:hAnsi="Trebuchet MS"/>
                <w:noProof/>
              </w:rPr>
              <w:t>Trees and Conservation Plans</w:t>
            </w:r>
            <w:r w:rsidR="00167C26">
              <w:rPr>
                <w:noProof/>
                <w:webHidden/>
              </w:rPr>
              <w:tab/>
            </w:r>
            <w:r w:rsidR="00167C26">
              <w:rPr>
                <w:noProof/>
                <w:webHidden/>
              </w:rPr>
              <w:fldChar w:fldCharType="begin"/>
            </w:r>
            <w:r w:rsidR="00167C26">
              <w:rPr>
                <w:noProof/>
                <w:webHidden/>
              </w:rPr>
              <w:instrText xml:space="preserve"> PAGEREF _Toc40349886 \h </w:instrText>
            </w:r>
            <w:r w:rsidR="00167C26">
              <w:rPr>
                <w:noProof/>
                <w:webHidden/>
              </w:rPr>
            </w:r>
            <w:r w:rsidR="00167C26">
              <w:rPr>
                <w:noProof/>
                <w:webHidden/>
              </w:rPr>
              <w:fldChar w:fldCharType="separate"/>
            </w:r>
            <w:r w:rsidR="00EE654C">
              <w:rPr>
                <w:noProof/>
                <w:webHidden/>
              </w:rPr>
              <w:t>11</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88" w:history="1">
            <w:r w:rsidR="00167C26" w:rsidRPr="002816D6">
              <w:rPr>
                <w:rStyle w:val="Hyperlink"/>
                <w:rFonts w:ascii="Trebuchet MS" w:hAnsi="Trebuchet MS"/>
                <w:noProof/>
              </w:rPr>
              <w:t>Scheduled Monuments</w:t>
            </w:r>
            <w:r w:rsidR="00167C26">
              <w:rPr>
                <w:noProof/>
                <w:webHidden/>
              </w:rPr>
              <w:tab/>
            </w:r>
            <w:r w:rsidR="00167C26">
              <w:rPr>
                <w:noProof/>
                <w:webHidden/>
              </w:rPr>
              <w:fldChar w:fldCharType="begin"/>
            </w:r>
            <w:r w:rsidR="00167C26">
              <w:rPr>
                <w:noProof/>
                <w:webHidden/>
              </w:rPr>
              <w:instrText xml:space="preserve"> PAGEREF _Toc40349888 \h </w:instrText>
            </w:r>
            <w:r w:rsidR="00167C26">
              <w:rPr>
                <w:noProof/>
                <w:webHidden/>
              </w:rPr>
            </w:r>
            <w:r w:rsidR="00167C26">
              <w:rPr>
                <w:noProof/>
                <w:webHidden/>
              </w:rPr>
              <w:fldChar w:fldCharType="separate"/>
            </w:r>
            <w:r w:rsidR="00EE654C">
              <w:rPr>
                <w:noProof/>
                <w:webHidden/>
              </w:rPr>
              <w:t>12</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89" w:history="1">
            <w:r w:rsidR="00167C26" w:rsidRPr="002816D6">
              <w:rPr>
                <w:rStyle w:val="Hyperlink"/>
                <w:rFonts w:ascii="Trebuchet MS" w:hAnsi="Trebuchet MS"/>
                <w:noProof/>
              </w:rPr>
              <w:t>Diocesan Regulations concerning Memorials and Headstones in Churchyards and Consecrated Burial Grounds</w:t>
            </w:r>
            <w:r w:rsidR="00167C26">
              <w:rPr>
                <w:noProof/>
                <w:webHidden/>
              </w:rPr>
              <w:tab/>
            </w:r>
            <w:r w:rsidR="00167C26">
              <w:rPr>
                <w:noProof/>
                <w:webHidden/>
              </w:rPr>
              <w:fldChar w:fldCharType="begin"/>
            </w:r>
            <w:r w:rsidR="00167C26">
              <w:rPr>
                <w:noProof/>
                <w:webHidden/>
              </w:rPr>
              <w:instrText xml:space="preserve"> PAGEREF _Toc40349889 \h </w:instrText>
            </w:r>
            <w:r w:rsidR="00167C26">
              <w:rPr>
                <w:noProof/>
                <w:webHidden/>
              </w:rPr>
            </w:r>
            <w:r w:rsidR="00167C26">
              <w:rPr>
                <w:noProof/>
                <w:webHidden/>
              </w:rPr>
              <w:fldChar w:fldCharType="separate"/>
            </w:r>
            <w:r w:rsidR="00EE654C">
              <w:rPr>
                <w:noProof/>
                <w:webHidden/>
              </w:rPr>
              <w:t>12</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90" w:history="1">
            <w:r w:rsidR="00167C26" w:rsidRPr="002816D6">
              <w:rPr>
                <w:rStyle w:val="Hyperlink"/>
                <w:rFonts w:ascii="Trebuchet MS" w:hAnsi="Trebuchet MS"/>
                <w:noProof/>
              </w:rPr>
              <w:t>Removal of Tombstones and Kerbstones and the Levelling of Grave Mounds</w:t>
            </w:r>
            <w:r w:rsidR="00167C26">
              <w:rPr>
                <w:noProof/>
                <w:webHidden/>
              </w:rPr>
              <w:tab/>
            </w:r>
            <w:r w:rsidR="00167C26">
              <w:rPr>
                <w:noProof/>
                <w:webHidden/>
              </w:rPr>
              <w:fldChar w:fldCharType="begin"/>
            </w:r>
            <w:r w:rsidR="00167C26">
              <w:rPr>
                <w:noProof/>
                <w:webHidden/>
              </w:rPr>
              <w:instrText xml:space="preserve"> PAGEREF _Toc40349890 \h </w:instrText>
            </w:r>
            <w:r w:rsidR="00167C26">
              <w:rPr>
                <w:noProof/>
                <w:webHidden/>
              </w:rPr>
            </w:r>
            <w:r w:rsidR="00167C26">
              <w:rPr>
                <w:noProof/>
                <w:webHidden/>
              </w:rPr>
              <w:fldChar w:fldCharType="separate"/>
            </w:r>
            <w:r w:rsidR="00EE654C">
              <w:rPr>
                <w:noProof/>
                <w:webHidden/>
              </w:rPr>
              <w:t>12</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91" w:history="1">
            <w:r w:rsidR="00167C26" w:rsidRPr="002816D6">
              <w:rPr>
                <w:rStyle w:val="Hyperlink"/>
                <w:rFonts w:ascii="Trebuchet MS" w:hAnsi="Trebuchet MS"/>
                <w:noProof/>
              </w:rPr>
              <w:t>Unstable Churchyard Memorials</w:t>
            </w:r>
            <w:r w:rsidR="00167C26">
              <w:rPr>
                <w:noProof/>
                <w:webHidden/>
              </w:rPr>
              <w:tab/>
            </w:r>
            <w:r w:rsidR="00167C26">
              <w:rPr>
                <w:noProof/>
                <w:webHidden/>
              </w:rPr>
              <w:fldChar w:fldCharType="begin"/>
            </w:r>
            <w:r w:rsidR="00167C26">
              <w:rPr>
                <w:noProof/>
                <w:webHidden/>
              </w:rPr>
              <w:instrText xml:space="preserve"> PAGEREF _Toc40349891 \h </w:instrText>
            </w:r>
            <w:r w:rsidR="00167C26">
              <w:rPr>
                <w:noProof/>
                <w:webHidden/>
              </w:rPr>
            </w:r>
            <w:r w:rsidR="00167C26">
              <w:rPr>
                <w:noProof/>
                <w:webHidden/>
              </w:rPr>
              <w:fldChar w:fldCharType="separate"/>
            </w:r>
            <w:r w:rsidR="00EE654C">
              <w:rPr>
                <w:noProof/>
                <w:webHidden/>
              </w:rPr>
              <w:t>12</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92" w:history="1">
            <w:r w:rsidR="00167C26" w:rsidRPr="002816D6">
              <w:rPr>
                <w:rStyle w:val="Hyperlink"/>
                <w:rFonts w:ascii="Trebuchet MS" w:hAnsi="Trebuchet MS"/>
                <w:noProof/>
              </w:rPr>
              <w:t>Burial of Cremated Remains</w:t>
            </w:r>
            <w:r w:rsidR="00167C26">
              <w:rPr>
                <w:noProof/>
                <w:webHidden/>
              </w:rPr>
              <w:tab/>
            </w:r>
            <w:r w:rsidR="00167C26">
              <w:rPr>
                <w:noProof/>
                <w:webHidden/>
              </w:rPr>
              <w:fldChar w:fldCharType="begin"/>
            </w:r>
            <w:r w:rsidR="00167C26">
              <w:rPr>
                <w:noProof/>
                <w:webHidden/>
              </w:rPr>
              <w:instrText xml:space="preserve"> PAGEREF _Toc40349892 \h </w:instrText>
            </w:r>
            <w:r w:rsidR="00167C26">
              <w:rPr>
                <w:noProof/>
                <w:webHidden/>
              </w:rPr>
            </w:r>
            <w:r w:rsidR="00167C26">
              <w:rPr>
                <w:noProof/>
                <w:webHidden/>
              </w:rPr>
              <w:fldChar w:fldCharType="separate"/>
            </w:r>
            <w:r w:rsidR="00EE654C">
              <w:rPr>
                <w:noProof/>
                <w:webHidden/>
              </w:rPr>
              <w:t>13</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93" w:history="1">
            <w:r w:rsidR="00167C26" w:rsidRPr="002816D6">
              <w:rPr>
                <w:rStyle w:val="Hyperlink"/>
                <w:rFonts w:ascii="Trebuchet MS" w:hAnsi="Trebuchet MS"/>
                <w:noProof/>
              </w:rPr>
              <w:t>Reservation of Grave Spaces</w:t>
            </w:r>
            <w:r w:rsidR="00167C26">
              <w:rPr>
                <w:noProof/>
                <w:webHidden/>
              </w:rPr>
              <w:tab/>
            </w:r>
            <w:r w:rsidR="00167C26">
              <w:rPr>
                <w:noProof/>
                <w:webHidden/>
              </w:rPr>
              <w:fldChar w:fldCharType="begin"/>
            </w:r>
            <w:r w:rsidR="00167C26">
              <w:rPr>
                <w:noProof/>
                <w:webHidden/>
              </w:rPr>
              <w:instrText xml:space="preserve"> PAGEREF _Toc40349893 \h </w:instrText>
            </w:r>
            <w:r w:rsidR="00167C26">
              <w:rPr>
                <w:noProof/>
                <w:webHidden/>
              </w:rPr>
            </w:r>
            <w:r w:rsidR="00167C26">
              <w:rPr>
                <w:noProof/>
                <w:webHidden/>
              </w:rPr>
              <w:fldChar w:fldCharType="separate"/>
            </w:r>
            <w:r w:rsidR="00EE654C">
              <w:rPr>
                <w:noProof/>
                <w:webHidden/>
              </w:rPr>
              <w:t>15</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95" w:history="1">
            <w:r w:rsidR="00167C26" w:rsidRPr="002816D6">
              <w:rPr>
                <w:rStyle w:val="Hyperlink"/>
                <w:rFonts w:ascii="Trebuchet MS" w:hAnsi="Trebuchet MS"/>
                <w:noProof/>
              </w:rPr>
              <w:t>Local Churchyard Regulations</w:t>
            </w:r>
            <w:r w:rsidR="00167C26">
              <w:rPr>
                <w:noProof/>
                <w:webHidden/>
              </w:rPr>
              <w:tab/>
            </w:r>
            <w:r w:rsidR="00167C26">
              <w:rPr>
                <w:noProof/>
                <w:webHidden/>
              </w:rPr>
              <w:fldChar w:fldCharType="begin"/>
            </w:r>
            <w:r w:rsidR="00167C26">
              <w:rPr>
                <w:noProof/>
                <w:webHidden/>
              </w:rPr>
              <w:instrText xml:space="preserve"> PAGEREF _Toc40349895 \h </w:instrText>
            </w:r>
            <w:r w:rsidR="00167C26">
              <w:rPr>
                <w:noProof/>
                <w:webHidden/>
              </w:rPr>
            </w:r>
            <w:r w:rsidR="00167C26">
              <w:rPr>
                <w:noProof/>
                <w:webHidden/>
              </w:rPr>
              <w:fldChar w:fldCharType="separate"/>
            </w:r>
            <w:r w:rsidR="00EE654C">
              <w:rPr>
                <w:noProof/>
                <w:webHidden/>
              </w:rPr>
              <w:t>15</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97" w:history="1">
            <w:r w:rsidR="00167C26" w:rsidRPr="002816D6">
              <w:rPr>
                <w:rStyle w:val="Hyperlink"/>
                <w:rFonts w:ascii="Trebuchet MS" w:hAnsi="Trebuchet MS"/>
                <w:noProof/>
              </w:rPr>
              <w:t>Notice Boards Outside Church Buildings</w:t>
            </w:r>
            <w:r w:rsidR="00167C26">
              <w:rPr>
                <w:noProof/>
                <w:webHidden/>
              </w:rPr>
              <w:tab/>
            </w:r>
            <w:r w:rsidR="00167C26">
              <w:rPr>
                <w:noProof/>
                <w:webHidden/>
              </w:rPr>
              <w:fldChar w:fldCharType="begin"/>
            </w:r>
            <w:r w:rsidR="00167C26">
              <w:rPr>
                <w:noProof/>
                <w:webHidden/>
              </w:rPr>
              <w:instrText xml:space="preserve"> PAGEREF _Toc40349897 \h </w:instrText>
            </w:r>
            <w:r w:rsidR="00167C26">
              <w:rPr>
                <w:noProof/>
                <w:webHidden/>
              </w:rPr>
            </w:r>
            <w:r w:rsidR="00167C26">
              <w:rPr>
                <w:noProof/>
                <w:webHidden/>
              </w:rPr>
              <w:fldChar w:fldCharType="separate"/>
            </w:r>
            <w:r w:rsidR="00EE654C">
              <w:rPr>
                <w:noProof/>
                <w:webHidden/>
              </w:rPr>
              <w:t>15</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98" w:history="1">
            <w:r w:rsidR="00167C26" w:rsidRPr="002816D6">
              <w:rPr>
                <w:rStyle w:val="Hyperlink"/>
                <w:rFonts w:ascii="Trebuchet MS" w:hAnsi="Trebuchet MS"/>
                <w:noProof/>
              </w:rPr>
              <w:t>New Churchyards and Extensions</w:t>
            </w:r>
            <w:r w:rsidR="00167C26">
              <w:rPr>
                <w:noProof/>
                <w:webHidden/>
              </w:rPr>
              <w:tab/>
            </w:r>
            <w:r w:rsidR="00167C26">
              <w:rPr>
                <w:noProof/>
                <w:webHidden/>
              </w:rPr>
              <w:fldChar w:fldCharType="begin"/>
            </w:r>
            <w:r w:rsidR="00167C26">
              <w:rPr>
                <w:noProof/>
                <w:webHidden/>
              </w:rPr>
              <w:instrText xml:space="preserve"> PAGEREF _Toc40349898 \h </w:instrText>
            </w:r>
            <w:r w:rsidR="00167C26">
              <w:rPr>
                <w:noProof/>
                <w:webHidden/>
              </w:rPr>
            </w:r>
            <w:r w:rsidR="00167C26">
              <w:rPr>
                <w:noProof/>
                <w:webHidden/>
              </w:rPr>
              <w:fldChar w:fldCharType="separate"/>
            </w:r>
            <w:r w:rsidR="00EE654C">
              <w:rPr>
                <w:noProof/>
                <w:webHidden/>
              </w:rPr>
              <w:t>15</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899" w:history="1">
            <w:r w:rsidR="00167C26" w:rsidRPr="002816D6">
              <w:rPr>
                <w:rStyle w:val="Hyperlink"/>
                <w:rFonts w:ascii="Trebuchet MS" w:hAnsi="Trebuchet MS"/>
                <w:noProof/>
              </w:rPr>
              <w:t>Closure of Churchyards</w:t>
            </w:r>
            <w:r w:rsidR="00167C26">
              <w:rPr>
                <w:noProof/>
                <w:webHidden/>
              </w:rPr>
              <w:tab/>
            </w:r>
            <w:r w:rsidR="00167C26">
              <w:rPr>
                <w:noProof/>
                <w:webHidden/>
              </w:rPr>
              <w:fldChar w:fldCharType="begin"/>
            </w:r>
            <w:r w:rsidR="00167C26">
              <w:rPr>
                <w:noProof/>
                <w:webHidden/>
              </w:rPr>
              <w:instrText xml:space="preserve"> PAGEREF _Toc40349899 \h </w:instrText>
            </w:r>
            <w:r w:rsidR="00167C26">
              <w:rPr>
                <w:noProof/>
                <w:webHidden/>
              </w:rPr>
            </w:r>
            <w:r w:rsidR="00167C26">
              <w:rPr>
                <w:noProof/>
                <w:webHidden/>
              </w:rPr>
              <w:fldChar w:fldCharType="separate"/>
            </w:r>
            <w:r w:rsidR="00EE654C">
              <w:rPr>
                <w:noProof/>
                <w:webHidden/>
              </w:rPr>
              <w:t>16</w:t>
            </w:r>
            <w:r w:rsidR="00167C26">
              <w:rPr>
                <w:noProof/>
                <w:webHidden/>
              </w:rPr>
              <w:fldChar w:fldCharType="end"/>
            </w:r>
          </w:hyperlink>
        </w:p>
        <w:p w:rsidR="00167C26" w:rsidRDefault="00FB4D41" w:rsidP="00504D3D">
          <w:pPr>
            <w:pStyle w:val="TOC1"/>
            <w:rPr>
              <w:rFonts w:asciiTheme="minorHAnsi" w:eastAsiaTheme="minorEastAsia" w:hAnsiTheme="minorHAnsi" w:cstheme="minorBidi"/>
              <w:noProof/>
              <w:color w:val="auto"/>
            </w:rPr>
          </w:pPr>
          <w:hyperlink w:anchor="_Toc40349900" w:history="1">
            <w:r w:rsidR="00167C26" w:rsidRPr="002816D6">
              <w:rPr>
                <w:rStyle w:val="Hyperlink"/>
                <w:rFonts w:ascii="Trebuchet MS" w:hAnsi="Trebuchet MS"/>
                <w:noProof/>
              </w:rPr>
              <w:t>Trusts</w:t>
            </w:r>
            <w:r w:rsidR="000A4E41">
              <w:rPr>
                <w:rStyle w:val="Hyperlink"/>
                <w:rFonts w:ascii="Trebuchet MS" w:hAnsi="Trebuchet MS"/>
                <w:noProof/>
              </w:rPr>
              <w:t xml:space="preserve"> relating to graves</w:t>
            </w:r>
            <w:r w:rsidR="00167C26">
              <w:rPr>
                <w:noProof/>
                <w:webHidden/>
              </w:rPr>
              <w:tab/>
            </w:r>
            <w:r w:rsidR="00167C26">
              <w:rPr>
                <w:noProof/>
                <w:webHidden/>
              </w:rPr>
              <w:fldChar w:fldCharType="begin"/>
            </w:r>
            <w:r w:rsidR="00167C26">
              <w:rPr>
                <w:noProof/>
                <w:webHidden/>
              </w:rPr>
              <w:instrText xml:space="preserve"> PAGEREF _Toc40349900 \h </w:instrText>
            </w:r>
            <w:r w:rsidR="00167C26">
              <w:rPr>
                <w:noProof/>
                <w:webHidden/>
              </w:rPr>
            </w:r>
            <w:r w:rsidR="00167C26">
              <w:rPr>
                <w:noProof/>
                <w:webHidden/>
              </w:rPr>
              <w:fldChar w:fldCharType="separate"/>
            </w:r>
            <w:r w:rsidR="00EE654C">
              <w:rPr>
                <w:noProof/>
                <w:webHidden/>
              </w:rPr>
              <w:t>16</w:t>
            </w:r>
            <w:r w:rsidR="00167C26">
              <w:rPr>
                <w:noProof/>
                <w:webHidden/>
              </w:rPr>
              <w:fldChar w:fldCharType="end"/>
            </w:r>
          </w:hyperlink>
        </w:p>
        <w:p w:rsidR="00167C26" w:rsidRDefault="00167C26">
          <w:r>
            <w:rPr>
              <w:b/>
              <w:bCs/>
              <w:noProof/>
            </w:rPr>
            <w:lastRenderedPageBreak/>
            <w:fldChar w:fldCharType="end"/>
          </w:r>
        </w:p>
      </w:sdtContent>
    </w:sdt>
    <w:p w:rsidR="00167C26" w:rsidRDefault="00167C26">
      <w:pPr>
        <w:spacing w:after="0" w:line="259" w:lineRule="auto"/>
        <w:ind w:left="0" w:firstLine="0"/>
        <w:jc w:val="left"/>
        <w:rPr>
          <w:rFonts w:ascii="Trebuchet MS" w:hAnsi="Trebuchet MS"/>
          <w:sz w:val="24"/>
          <w:szCs w:val="24"/>
        </w:rPr>
      </w:pPr>
    </w:p>
    <w:p w:rsidR="00203979" w:rsidRPr="00B9216F" w:rsidRDefault="00B47173" w:rsidP="00504D3D">
      <w:pPr>
        <w:ind w:left="0" w:firstLine="0"/>
        <w:rPr>
          <w:rFonts w:ascii="Trebuchet MS" w:hAnsi="Trebuchet MS"/>
          <w:sz w:val="24"/>
          <w:szCs w:val="24"/>
        </w:rPr>
      </w:pPr>
      <w:bookmarkStart w:id="0" w:name="_Toc40349856"/>
      <w:r w:rsidRPr="00B9216F">
        <w:rPr>
          <w:rFonts w:ascii="Trebuchet MS" w:hAnsi="Trebuchet MS"/>
          <w:sz w:val="24"/>
          <w:szCs w:val="24"/>
        </w:rPr>
        <w:t>Repairs and Records</w:t>
      </w:r>
      <w:bookmarkEnd w:id="0"/>
      <w:r w:rsidRPr="00B9216F">
        <w:rPr>
          <w:rFonts w:ascii="Trebuchet MS" w:hAnsi="Trebuchet MS"/>
          <w:sz w:val="24"/>
          <w:szCs w:val="24"/>
        </w:rPr>
        <w:t xml:space="preserve"> </w:t>
      </w:r>
    </w:p>
    <w:p w:rsidR="00203979" w:rsidRPr="00B9216F" w:rsidRDefault="00B47173">
      <w:pPr>
        <w:spacing w:after="0" w:line="259" w:lineRule="auto"/>
        <w:ind w:left="0" w:firstLine="0"/>
        <w:jc w:val="left"/>
        <w:rPr>
          <w:rFonts w:ascii="Trebuchet MS" w:hAnsi="Trebuchet MS"/>
          <w:sz w:val="24"/>
          <w:szCs w:val="24"/>
        </w:rPr>
      </w:pPr>
      <w:r w:rsidRPr="00B9216F">
        <w:rPr>
          <w:rFonts w:ascii="Trebuchet MS" w:hAnsi="Trebuchet MS"/>
          <w:sz w:val="24"/>
          <w:szCs w:val="24"/>
        </w:rPr>
        <w:t xml:space="preserve"> </w:t>
      </w:r>
    </w:p>
    <w:p w:rsidR="00203979" w:rsidRPr="00B9216F" w:rsidRDefault="00B47173" w:rsidP="00B9216F">
      <w:pPr>
        <w:pStyle w:val="ListParagraph"/>
        <w:numPr>
          <w:ilvl w:val="0"/>
          <w:numId w:val="36"/>
        </w:numPr>
        <w:ind w:right="7"/>
        <w:rPr>
          <w:rFonts w:ascii="Trebuchet MS" w:hAnsi="Trebuchet MS"/>
          <w:sz w:val="24"/>
          <w:szCs w:val="24"/>
        </w:rPr>
      </w:pPr>
      <w:r w:rsidRPr="00B9216F">
        <w:rPr>
          <w:rFonts w:ascii="Trebuchet MS" w:hAnsi="Trebuchet MS"/>
          <w:sz w:val="24"/>
          <w:szCs w:val="24"/>
        </w:rPr>
        <w:t>The obligation to maintain churches and churchyards falls upon the Parochial Church Council</w:t>
      </w:r>
      <w:r w:rsidR="00B9216F">
        <w:rPr>
          <w:rFonts w:ascii="Trebuchet MS" w:hAnsi="Trebuchet MS"/>
          <w:sz w:val="24"/>
          <w:szCs w:val="24"/>
        </w:rPr>
        <w:t xml:space="preserve"> (not just the Churchwardens)</w:t>
      </w:r>
      <w:r w:rsidRPr="00B9216F">
        <w:rPr>
          <w:rFonts w:ascii="Trebuchet MS" w:hAnsi="Trebuchet MS"/>
          <w:sz w:val="24"/>
          <w:szCs w:val="24"/>
        </w:rPr>
        <w:t xml:space="preserve">. </w:t>
      </w:r>
    </w:p>
    <w:p w:rsidR="00203979" w:rsidRPr="00B9216F" w:rsidRDefault="00B47173">
      <w:pPr>
        <w:spacing w:after="0" w:line="259" w:lineRule="auto"/>
        <w:ind w:left="0" w:firstLine="0"/>
        <w:jc w:val="left"/>
        <w:rPr>
          <w:rFonts w:ascii="Trebuchet MS" w:hAnsi="Trebuchet MS"/>
          <w:sz w:val="24"/>
          <w:szCs w:val="24"/>
        </w:rPr>
      </w:pPr>
      <w:r w:rsidRPr="00B9216F">
        <w:rPr>
          <w:rFonts w:ascii="Trebuchet MS" w:hAnsi="Trebuchet MS"/>
          <w:sz w:val="24"/>
          <w:szCs w:val="24"/>
        </w:rPr>
        <w:t xml:space="preserve"> </w:t>
      </w:r>
    </w:p>
    <w:p w:rsidR="00203979" w:rsidRPr="00B9216F" w:rsidRDefault="00B47173" w:rsidP="00B9216F">
      <w:pPr>
        <w:pStyle w:val="ListParagraph"/>
        <w:numPr>
          <w:ilvl w:val="0"/>
          <w:numId w:val="36"/>
        </w:numPr>
        <w:ind w:right="7"/>
        <w:rPr>
          <w:rFonts w:ascii="Trebuchet MS" w:hAnsi="Trebuchet MS"/>
          <w:sz w:val="24"/>
          <w:szCs w:val="24"/>
        </w:rPr>
      </w:pPr>
      <w:r w:rsidRPr="00925872">
        <w:rPr>
          <w:rFonts w:ascii="Trebuchet MS" w:hAnsi="Trebuchet MS"/>
          <w:sz w:val="24"/>
          <w:szCs w:val="24"/>
        </w:rPr>
        <w:t>Each PCC must</w:t>
      </w:r>
      <w:r w:rsidRPr="00925872">
        <w:rPr>
          <w:rFonts w:ascii="Trebuchet MS" w:hAnsi="Trebuchet MS"/>
          <w:b/>
          <w:sz w:val="24"/>
          <w:szCs w:val="24"/>
        </w:rPr>
        <w:t xml:space="preserve"> </w:t>
      </w:r>
      <w:r w:rsidRPr="00925872">
        <w:rPr>
          <w:rFonts w:ascii="Trebuchet MS" w:hAnsi="Trebuchet MS"/>
          <w:sz w:val="24"/>
          <w:szCs w:val="24"/>
        </w:rPr>
        <w:t>keep a logbook containing a full note of alterations, additions</w:t>
      </w:r>
      <w:r w:rsidR="002057BC" w:rsidRPr="00925872">
        <w:rPr>
          <w:rFonts w:ascii="Trebuchet MS" w:hAnsi="Trebuchet MS"/>
          <w:sz w:val="24"/>
          <w:szCs w:val="24"/>
        </w:rPr>
        <w:t xml:space="preserve">, </w:t>
      </w:r>
      <w:r w:rsidRPr="00925872">
        <w:rPr>
          <w:rFonts w:ascii="Trebuchet MS" w:hAnsi="Trebuchet MS"/>
          <w:sz w:val="24"/>
          <w:szCs w:val="24"/>
        </w:rPr>
        <w:t xml:space="preserve">repairs and </w:t>
      </w:r>
      <w:r w:rsidR="002057BC" w:rsidRPr="00925872">
        <w:rPr>
          <w:rFonts w:ascii="Trebuchet MS" w:hAnsi="Trebuchet MS"/>
          <w:sz w:val="24"/>
          <w:szCs w:val="24"/>
        </w:rPr>
        <w:t xml:space="preserve">other works to the church and churchyard.  The logbook should also </w:t>
      </w:r>
      <w:r w:rsidRPr="00925872">
        <w:rPr>
          <w:rFonts w:ascii="Trebuchet MS" w:hAnsi="Trebuchet MS"/>
          <w:sz w:val="24"/>
          <w:szCs w:val="24"/>
        </w:rPr>
        <w:t>give the location of any relevant documents which are not kept with the logbook itself.  The logbook may be kept in electronic format, a template for which is available here (</w:t>
      </w:r>
      <w:hyperlink r:id="rId8" w:history="1">
        <w:r w:rsidR="00925872" w:rsidRPr="00925872">
          <w:rPr>
            <w:rStyle w:val="Hyperlink"/>
            <w:rFonts w:ascii="Trebuchet MS" w:hAnsi="Trebuchet MS"/>
          </w:rPr>
          <w:t>https://www.trurodiocese.org.uk/resources/parish-resources/pccs/log-books/</w:t>
        </w:r>
      </w:hyperlink>
      <w:r w:rsidRPr="00925872">
        <w:rPr>
          <w:rFonts w:ascii="Trebuchet MS" w:hAnsi="Trebuchet MS"/>
          <w:sz w:val="24"/>
          <w:szCs w:val="24"/>
        </w:rPr>
        <w:t>).</w:t>
      </w:r>
      <w:r w:rsidRPr="00B9216F">
        <w:rPr>
          <w:rFonts w:ascii="Trebuchet MS" w:hAnsi="Trebuchet MS"/>
          <w:sz w:val="24"/>
          <w:szCs w:val="24"/>
        </w:rPr>
        <w:t xml:space="preserve">   </w:t>
      </w:r>
    </w:p>
    <w:p w:rsidR="00203979" w:rsidRPr="00B9216F" w:rsidRDefault="00B47173">
      <w:pPr>
        <w:spacing w:after="0" w:line="259" w:lineRule="auto"/>
        <w:ind w:left="0" w:firstLine="0"/>
        <w:jc w:val="left"/>
        <w:rPr>
          <w:rFonts w:ascii="Trebuchet MS" w:hAnsi="Trebuchet MS"/>
          <w:sz w:val="24"/>
          <w:szCs w:val="24"/>
        </w:rPr>
      </w:pPr>
      <w:r w:rsidRPr="00B9216F">
        <w:rPr>
          <w:rFonts w:ascii="Trebuchet MS" w:hAnsi="Trebuchet MS"/>
          <w:sz w:val="24"/>
          <w:szCs w:val="24"/>
        </w:rPr>
        <w:t xml:space="preserve"> </w:t>
      </w:r>
    </w:p>
    <w:p w:rsidR="005A259B" w:rsidRPr="005A259B" w:rsidRDefault="00B47173" w:rsidP="00925872">
      <w:pPr>
        <w:pStyle w:val="ListParagraph"/>
        <w:numPr>
          <w:ilvl w:val="0"/>
          <w:numId w:val="36"/>
        </w:numPr>
        <w:ind w:right="7"/>
        <w:rPr>
          <w:rFonts w:ascii="Trebuchet MS" w:hAnsi="Trebuchet MS"/>
          <w:sz w:val="24"/>
          <w:szCs w:val="24"/>
        </w:rPr>
      </w:pPr>
      <w:r w:rsidRPr="005A259B">
        <w:rPr>
          <w:rFonts w:ascii="Trebuchet MS" w:hAnsi="Trebuchet MS"/>
          <w:sz w:val="24"/>
          <w:szCs w:val="24"/>
        </w:rPr>
        <w:t>Churchwardens must maintain a</w:t>
      </w:r>
      <w:r w:rsidR="00A46C0F" w:rsidRPr="005A259B">
        <w:rPr>
          <w:rFonts w:ascii="Trebuchet MS" w:hAnsi="Trebuchet MS"/>
          <w:sz w:val="24"/>
          <w:szCs w:val="24"/>
        </w:rPr>
        <w:t xml:space="preserve"> ‘Terrier and I</w:t>
      </w:r>
      <w:r w:rsidRPr="005A259B">
        <w:rPr>
          <w:rFonts w:ascii="Trebuchet MS" w:hAnsi="Trebuchet MS"/>
          <w:sz w:val="24"/>
          <w:szCs w:val="24"/>
        </w:rPr>
        <w:t>nventory</w:t>
      </w:r>
      <w:r w:rsidR="00A46C0F" w:rsidRPr="005A259B">
        <w:rPr>
          <w:rFonts w:ascii="Trebuchet MS" w:hAnsi="Trebuchet MS"/>
          <w:sz w:val="24"/>
          <w:szCs w:val="24"/>
        </w:rPr>
        <w:t xml:space="preserve">’ which is a description of all land and </w:t>
      </w:r>
      <w:r w:rsidRPr="005A259B">
        <w:rPr>
          <w:rFonts w:ascii="Trebuchet MS" w:hAnsi="Trebuchet MS"/>
          <w:sz w:val="24"/>
          <w:szCs w:val="24"/>
        </w:rPr>
        <w:t xml:space="preserve">all articles belonging to the church.  </w:t>
      </w:r>
      <w:r w:rsidR="00B13FA5">
        <w:rPr>
          <w:rFonts w:ascii="Trebuchet MS" w:hAnsi="Trebuchet MS"/>
          <w:sz w:val="24"/>
          <w:szCs w:val="24"/>
        </w:rPr>
        <w:t xml:space="preserve">This should include a detailed plan of the churchyard and burials (see section 57).  </w:t>
      </w:r>
      <w:r w:rsidRPr="005A259B">
        <w:rPr>
          <w:rFonts w:ascii="Trebuchet MS" w:hAnsi="Trebuchet MS"/>
          <w:sz w:val="24"/>
          <w:szCs w:val="24"/>
        </w:rPr>
        <w:t>Valuable or important items should be photographed</w:t>
      </w:r>
      <w:r w:rsidR="00A46C0F" w:rsidRPr="005A259B">
        <w:rPr>
          <w:rFonts w:ascii="Trebuchet MS" w:hAnsi="Trebuchet MS"/>
          <w:sz w:val="24"/>
          <w:szCs w:val="24"/>
        </w:rPr>
        <w:t>,</w:t>
      </w:r>
      <w:r w:rsidRPr="005A259B">
        <w:rPr>
          <w:rFonts w:ascii="Trebuchet MS" w:hAnsi="Trebuchet MS"/>
          <w:sz w:val="24"/>
          <w:szCs w:val="24"/>
        </w:rPr>
        <w:t xml:space="preserve"> and be described sufficiently</w:t>
      </w:r>
      <w:r w:rsidR="00A46C0F" w:rsidRPr="005A259B">
        <w:rPr>
          <w:rFonts w:ascii="Trebuchet MS" w:hAnsi="Trebuchet MS"/>
          <w:sz w:val="24"/>
          <w:szCs w:val="24"/>
        </w:rPr>
        <w:t>,</w:t>
      </w:r>
      <w:r w:rsidRPr="005A259B">
        <w:rPr>
          <w:rFonts w:ascii="Trebuchet MS" w:hAnsi="Trebuchet MS"/>
          <w:sz w:val="24"/>
          <w:szCs w:val="24"/>
        </w:rPr>
        <w:t xml:space="preserve"> to enable tracing if lost or stolen.  </w:t>
      </w:r>
      <w:r w:rsidR="00BA3D98" w:rsidRPr="005A259B">
        <w:rPr>
          <w:rFonts w:ascii="Trebuchet MS" w:hAnsi="Trebuchet MS"/>
          <w:sz w:val="24"/>
          <w:szCs w:val="24"/>
        </w:rPr>
        <w:t xml:space="preserve">The </w:t>
      </w:r>
      <w:r w:rsidR="00A46C0F" w:rsidRPr="005A259B">
        <w:rPr>
          <w:rFonts w:ascii="Trebuchet MS" w:hAnsi="Trebuchet MS"/>
          <w:sz w:val="24"/>
          <w:szCs w:val="24"/>
        </w:rPr>
        <w:t>Terrier and I</w:t>
      </w:r>
      <w:r w:rsidRPr="005A259B">
        <w:rPr>
          <w:rFonts w:ascii="Trebuchet MS" w:hAnsi="Trebuchet MS"/>
          <w:sz w:val="24"/>
          <w:szCs w:val="24"/>
        </w:rPr>
        <w:t xml:space="preserve">nventory </w:t>
      </w:r>
      <w:r w:rsidR="00BA3D98" w:rsidRPr="005A259B">
        <w:rPr>
          <w:rFonts w:ascii="Trebuchet MS" w:hAnsi="Trebuchet MS"/>
          <w:sz w:val="24"/>
          <w:szCs w:val="24"/>
        </w:rPr>
        <w:t xml:space="preserve">may be kept in electronic format, and it is advised that changes are tracked or recorded for posterity.  A template </w:t>
      </w:r>
      <w:r w:rsidRPr="005A259B">
        <w:rPr>
          <w:rFonts w:ascii="Trebuchet MS" w:hAnsi="Trebuchet MS"/>
          <w:sz w:val="24"/>
          <w:szCs w:val="24"/>
        </w:rPr>
        <w:t xml:space="preserve">is available </w:t>
      </w:r>
      <w:hyperlink r:id="rId9" w:history="1">
        <w:r w:rsidR="00925872" w:rsidRPr="000B7027">
          <w:rPr>
            <w:rStyle w:val="Hyperlink"/>
            <w:rFonts w:ascii="Trebuchet MS" w:hAnsi="Trebuchet MS"/>
            <w:sz w:val="24"/>
            <w:szCs w:val="24"/>
          </w:rPr>
          <w:t>https://www.trurodiocese.org.uk/resources/parish-resources/pccs/log-books/</w:t>
        </w:r>
      </w:hyperlink>
      <w:r w:rsidR="00925872">
        <w:rPr>
          <w:rFonts w:ascii="Trebuchet MS" w:hAnsi="Trebuchet MS"/>
          <w:sz w:val="24"/>
          <w:szCs w:val="24"/>
        </w:rPr>
        <w:t xml:space="preserve">. </w:t>
      </w:r>
      <w:r w:rsidRPr="005A259B">
        <w:rPr>
          <w:rFonts w:ascii="Trebuchet MS" w:hAnsi="Trebuchet MS"/>
          <w:i/>
          <w:sz w:val="24"/>
          <w:szCs w:val="24"/>
        </w:rPr>
        <w:t xml:space="preserve">  </w:t>
      </w:r>
      <w:r w:rsidRPr="005A259B">
        <w:rPr>
          <w:rFonts w:ascii="Trebuchet MS" w:hAnsi="Trebuchet MS"/>
          <w:sz w:val="24"/>
          <w:szCs w:val="24"/>
        </w:rPr>
        <w:t xml:space="preserve">The </w:t>
      </w:r>
      <w:r w:rsidR="00A46C0F" w:rsidRPr="005A259B">
        <w:rPr>
          <w:rFonts w:ascii="Trebuchet MS" w:hAnsi="Trebuchet MS"/>
          <w:sz w:val="24"/>
          <w:szCs w:val="24"/>
        </w:rPr>
        <w:t>document</w:t>
      </w:r>
      <w:r w:rsidRPr="005A259B">
        <w:rPr>
          <w:rFonts w:ascii="Trebuchet MS" w:hAnsi="Trebuchet MS"/>
          <w:sz w:val="24"/>
          <w:szCs w:val="24"/>
        </w:rPr>
        <w:t xml:space="preserve"> should be checked each year</w:t>
      </w:r>
      <w:r w:rsidR="00736AFA" w:rsidRPr="005A259B">
        <w:rPr>
          <w:rFonts w:ascii="Trebuchet MS" w:hAnsi="Trebuchet MS"/>
          <w:sz w:val="24"/>
          <w:szCs w:val="24"/>
        </w:rPr>
        <w:t xml:space="preserve"> (see 4 below)</w:t>
      </w:r>
      <w:r w:rsidRPr="005A259B">
        <w:rPr>
          <w:rFonts w:ascii="Trebuchet MS" w:hAnsi="Trebuchet MS"/>
          <w:sz w:val="24"/>
          <w:szCs w:val="24"/>
        </w:rPr>
        <w:t>, and checked with incoming churchwardens.  Details of amendments to the inventory are requested each year at the same time as the Archdeacon’s Visitations.</w:t>
      </w:r>
      <w:r w:rsidR="005A259B">
        <w:rPr>
          <w:rFonts w:ascii="Trebuchet MS" w:hAnsi="Trebuchet MS"/>
          <w:sz w:val="24"/>
          <w:szCs w:val="24"/>
        </w:rPr>
        <w:tab/>
      </w:r>
      <w:r w:rsidRPr="005A259B">
        <w:rPr>
          <w:rFonts w:ascii="Trebuchet MS" w:hAnsi="Trebuchet MS"/>
          <w:sz w:val="24"/>
          <w:szCs w:val="24"/>
        </w:rPr>
        <w:t xml:space="preserve"> </w:t>
      </w:r>
      <w:r w:rsidR="005A259B" w:rsidRPr="005A259B">
        <w:rPr>
          <w:rFonts w:ascii="Trebuchet MS" w:hAnsi="Trebuchet MS"/>
          <w:sz w:val="24"/>
          <w:szCs w:val="24"/>
        </w:rPr>
        <w:br/>
      </w:r>
    </w:p>
    <w:p w:rsidR="005E099E" w:rsidRDefault="005A259B" w:rsidP="005E099E">
      <w:pPr>
        <w:pStyle w:val="ListParagraph"/>
        <w:numPr>
          <w:ilvl w:val="0"/>
          <w:numId w:val="36"/>
        </w:numPr>
        <w:ind w:right="7"/>
        <w:jc w:val="left"/>
        <w:rPr>
          <w:rFonts w:ascii="Trebuchet MS" w:hAnsi="Trebuchet MS"/>
          <w:sz w:val="24"/>
          <w:szCs w:val="24"/>
        </w:rPr>
      </w:pPr>
      <w:r>
        <w:rPr>
          <w:rFonts w:ascii="Trebuchet MS" w:hAnsi="Trebuchet MS"/>
          <w:sz w:val="24"/>
          <w:szCs w:val="24"/>
        </w:rPr>
        <w:t>Churches and Churchyards are subject to faculty jurisdiction</w:t>
      </w:r>
      <w:r w:rsidR="009905DE">
        <w:rPr>
          <w:rFonts w:ascii="Trebuchet MS" w:hAnsi="Trebuchet MS"/>
          <w:sz w:val="24"/>
          <w:szCs w:val="24"/>
        </w:rPr>
        <w:t>.  PCCs need to apply for the Chancellor’s authority to bring about changes, repairs and additions.  Some works can now be undertaken without a faculty.</w:t>
      </w:r>
      <w:r w:rsidR="009905DE">
        <w:rPr>
          <w:rFonts w:ascii="Trebuchet MS" w:hAnsi="Trebuchet MS"/>
          <w:sz w:val="24"/>
          <w:szCs w:val="24"/>
        </w:rPr>
        <w:tab/>
      </w:r>
      <w:r w:rsidR="009905DE">
        <w:rPr>
          <w:rFonts w:ascii="Trebuchet MS" w:hAnsi="Trebuchet MS"/>
          <w:sz w:val="24"/>
          <w:szCs w:val="24"/>
        </w:rPr>
        <w:br/>
        <w:t>List A matters can be undertaken without a faculty and withou</w:t>
      </w:r>
      <w:r w:rsidR="005E099E">
        <w:rPr>
          <w:rFonts w:ascii="Trebuchet MS" w:hAnsi="Trebuchet MS"/>
          <w:sz w:val="24"/>
          <w:szCs w:val="24"/>
        </w:rPr>
        <w:t xml:space="preserve">t the </w:t>
      </w:r>
    </w:p>
    <w:p w:rsidR="005A259B" w:rsidRPr="005E099E" w:rsidRDefault="005E099E" w:rsidP="005E099E">
      <w:pPr>
        <w:pStyle w:val="ListParagraph"/>
        <w:ind w:left="345" w:right="7" w:firstLine="0"/>
        <w:jc w:val="left"/>
        <w:rPr>
          <w:rFonts w:ascii="Trebuchet MS" w:hAnsi="Trebuchet MS"/>
          <w:sz w:val="24"/>
          <w:szCs w:val="24"/>
        </w:rPr>
      </w:pPr>
      <w:r w:rsidRPr="005E099E">
        <w:rPr>
          <w:rFonts w:ascii="Trebuchet MS" w:hAnsi="Trebuchet MS"/>
          <w:sz w:val="24"/>
          <w:szCs w:val="24"/>
        </w:rPr>
        <w:t xml:space="preserve">need for any consultation </w:t>
      </w:r>
      <w:hyperlink r:id="rId10" w:history="1">
        <w:r w:rsidRPr="005E099E">
          <w:rPr>
            <w:rStyle w:val="Hyperlink"/>
            <w:rFonts w:ascii="Trebuchet MS" w:hAnsi="Trebuchet MS"/>
            <w:sz w:val="24"/>
            <w:szCs w:val="24"/>
          </w:rPr>
          <w:t>https://facultyonline.churchofengland.org/</w:t>
        </w:r>
      </w:hyperlink>
      <w:r w:rsidRPr="005E099E">
        <w:rPr>
          <w:rFonts w:ascii="Trebuchet MS" w:hAnsi="Trebuchet MS"/>
          <w:sz w:val="24"/>
          <w:szCs w:val="24"/>
        </w:rPr>
        <w:t xml:space="preserve"> </w:t>
      </w:r>
      <w:r w:rsidR="009905DE" w:rsidRPr="005E099E">
        <w:rPr>
          <w:rFonts w:ascii="Trebuchet MS" w:hAnsi="Trebuchet MS"/>
          <w:sz w:val="24"/>
          <w:szCs w:val="24"/>
        </w:rPr>
        <w:br/>
        <w:t xml:space="preserve">List B Matters can be undertaken without a faculty subject to consultation with the Archdeacon via the on-line faculty system </w:t>
      </w:r>
      <w:hyperlink r:id="rId11" w:history="1">
        <w:r w:rsidRPr="005E099E">
          <w:rPr>
            <w:rStyle w:val="Hyperlink"/>
            <w:rFonts w:ascii="Trebuchet MS" w:hAnsi="Trebuchet MS"/>
            <w:sz w:val="24"/>
            <w:szCs w:val="24"/>
          </w:rPr>
          <w:t>https://facultyonline.churchofengland.org</w:t>
        </w:r>
      </w:hyperlink>
      <w:r w:rsidRPr="005E099E">
        <w:rPr>
          <w:rFonts w:ascii="Trebuchet MS" w:hAnsi="Trebuchet MS"/>
          <w:sz w:val="24"/>
          <w:szCs w:val="24"/>
        </w:rPr>
        <w:t xml:space="preserve"> </w:t>
      </w:r>
    </w:p>
    <w:p w:rsidR="00203979" w:rsidRPr="00B9216F" w:rsidRDefault="00B47173">
      <w:pPr>
        <w:spacing w:after="23" w:line="259" w:lineRule="auto"/>
        <w:ind w:left="0" w:firstLine="0"/>
        <w:jc w:val="left"/>
        <w:rPr>
          <w:rFonts w:ascii="Trebuchet MS" w:hAnsi="Trebuchet MS"/>
          <w:sz w:val="24"/>
          <w:szCs w:val="24"/>
        </w:rPr>
      </w:pPr>
      <w:r w:rsidRPr="00B9216F">
        <w:rPr>
          <w:rFonts w:ascii="Trebuchet MS" w:hAnsi="Trebuchet MS"/>
          <w:sz w:val="24"/>
          <w:szCs w:val="24"/>
        </w:rPr>
        <w:t xml:space="preserve"> </w:t>
      </w:r>
    </w:p>
    <w:p w:rsidR="00203979" w:rsidRPr="00B9216F" w:rsidRDefault="00B47173">
      <w:pPr>
        <w:pStyle w:val="Heading1"/>
        <w:ind w:left="-5"/>
        <w:rPr>
          <w:rFonts w:ascii="Trebuchet MS" w:hAnsi="Trebuchet MS"/>
          <w:sz w:val="24"/>
          <w:szCs w:val="24"/>
        </w:rPr>
      </w:pPr>
      <w:bookmarkStart w:id="1" w:name="_Toc40349857"/>
      <w:r w:rsidRPr="00B9216F">
        <w:rPr>
          <w:rFonts w:ascii="Trebuchet MS" w:hAnsi="Trebuchet MS"/>
          <w:sz w:val="24"/>
          <w:szCs w:val="24"/>
        </w:rPr>
        <w:t>Churchwardens’ inspections</w:t>
      </w:r>
      <w:bookmarkEnd w:id="1"/>
      <w:r w:rsidRPr="00B9216F">
        <w:rPr>
          <w:rFonts w:ascii="Trebuchet MS" w:hAnsi="Trebuchet MS"/>
          <w:sz w:val="24"/>
          <w:szCs w:val="24"/>
        </w:rPr>
        <w:t xml:space="preserve"> </w:t>
      </w:r>
    </w:p>
    <w:p w:rsidR="00203979" w:rsidRPr="00B9216F" w:rsidRDefault="00B47173">
      <w:pPr>
        <w:spacing w:after="0" w:line="259" w:lineRule="auto"/>
        <w:ind w:left="0" w:firstLine="0"/>
        <w:jc w:val="left"/>
        <w:rPr>
          <w:rFonts w:ascii="Trebuchet MS" w:hAnsi="Trebuchet MS"/>
          <w:sz w:val="24"/>
          <w:szCs w:val="24"/>
        </w:rPr>
      </w:pPr>
      <w:r w:rsidRPr="00B9216F">
        <w:rPr>
          <w:rFonts w:ascii="Trebuchet MS" w:hAnsi="Trebuchet MS"/>
          <w:sz w:val="24"/>
          <w:szCs w:val="24"/>
        </w:rPr>
        <w:t xml:space="preserve"> </w:t>
      </w:r>
    </w:p>
    <w:p w:rsidR="00203979" w:rsidRPr="00736AFA" w:rsidRDefault="00736AFA" w:rsidP="00736AFA">
      <w:pPr>
        <w:pStyle w:val="ListParagraph"/>
        <w:numPr>
          <w:ilvl w:val="0"/>
          <w:numId w:val="36"/>
        </w:numPr>
        <w:rPr>
          <w:rFonts w:ascii="Trebuchet MS" w:hAnsi="Trebuchet MS"/>
          <w:sz w:val="24"/>
          <w:szCs w:val="24"/>
        </w:rPr>
      </w:pPr>
      <w:r>
        <w:rPr>
          <w:rFonts w:ascii="Trebuchet MS" w:hAnsi="Trebuchet MS"/>
          <w:sz w:val="24"/>
          <w:szCs w:val="24"/>
        </w:rPr>
        <w:t>C</w:t>
      </w:r>
      <w:r w:rsidR="00B47173" w:rsidRPr="00736AFA">
        <w:rPr>
          <w:rFonts w:ascii="Trebuchet MS" w:hAnsi="Trebuchet MS"/>
          <w:sz w:val="24"/>
          <w:szCs w:val="24"/>
        </w:rPr>
        <w:t>hurchwardens must inspect</w:t>
      </w:r>
      <w:r>
        <w:rPr>
          <w:rFonts w:ascii="Trebuchet MS" w:hAnsi="Trebuchet MS"/>
          <w:sz w:val="24"/>
          <w:szCs w:val="24"/>
        </w:rPr>
        <w:t>,</w:t>
      </w:r>
      <w:r w:rsidR="00B47173" w:rsidRPr="00736AFA">
        <w:rPr>
          <w:rFonts w:ascii="Trebuchet MS" w:hAnsi="Trebuchet MS"/>
          <w:sz w:val="24"/>
          <w:szCs w:val="24"/>
        </w:rPr>
        <w:t xml:space="preserve"> or cause to be inspected, the fabric of the church and all articles belonging to it at least once every calendar year.  They must make an annual fabric report to the PCC at the meeting before the Annual Parochial Church Meeting (APCM)</w:t>
      </w:r>
      <w:r>
        <w:rPr>
          <w:rFonts w:ascii="Trebuchet MS" w:hAnsi="Trebuchet MS"/>
          <w:sz w:val="24"/>
          <w:szCs w:val="24"/>
        </w:rPr>
        <w:t xml:space="preserve">.  This report should cover matters relating to </w:t>
      </w:r>
      <w:r w:rsidR="00B47173" w:rsidRPr="00736AFA">
        <w:rPr>
          <w:rFonts w:ascii="Trebuchet MS" w:hAnsi="Trebuchet MS"/>
          <w:sz w:val="24"/>
          <w:szCs w:val="24"/>
        </w:rPr>
        <w:t>the fabric</w:t>
      </w:r>
      <w:r>
        <w:rPr>
          <w:rFonts w:ascii="Trebuchet MS" w:hAnsi="Trebuchet MS"/>
          <w:sz w:val="24"/>
          <w:szCs w:val="24"/>
        </w:rPr>
        <w:t>,</w:t>
      </w:r>
      <w:r w:rsidR="00B47173" w:rsidRPr="00736AFA">
        <w:rPr>
          <w:rFonts w:ascii="Trebuchet MS" w:hAnsi="Trebuchet MS"/>
          <w:sz w:val="24"/>
          <w:szCs w:val="24"/>
        </w:rPr>
        <w:t xml:space="preserve"> and articles belonging to the church, including inspections carried out and an account of all actions taken or proposed during the year</w:t>
      </w:r>
      <w:r>
        <w:rPr>
          <w:rFonts w:ascii="Trebuchet MS" w:hAnsi="Trebuchet MS"/>
          <w:sz w:val="24"/>
          <w:szCs w:val="24"/>
        </w:rPr>
        <w:t xml:space="preserve">.  </w:t>
      </w:r>
      <w:r w:rsidR="00B47173" w:rsidRPr="00736AFA">
        <w:rPr>
          <w:rFonts w:ascii="Trebuchet MS" w:hAnsi="Trebuchet MS"/>
          <w:sz w:val="24"/>
          <w:szCs w:val="24"/>
        </w:rPr>
        <w:t>Th</w:t>
      </w:r>
      <w:r>
        <w:rPr>
          <w:rFonts w:ascii="Trebuchet MS" w:hAnsi="Trebuchet MS"/>
          <w:sz w:val="24"/>
          <w:szCs w:val="24"/>
        </w:rPr>
        <w:t xml:space="preserve">is report should be available to the </w:t>
      </w:r>
      <w:r w:rsidR="00B47173" w:rsidRPr="00736AFA">
        <w:rPr>
          <w:rFonts w:ascii="Trebuchet MS" w:hAnsi="Trebuchet MS"/>
          <w:sz w:val="24"/>
          <w:szCs w:val="24"/>
        </w:rPr>
        <w:t xml:space="preserve">APCM. </w:t>
      </w:r>
    </w:p>
    <w:p w:rsidR="00203979" w:rsidRDefault="00B47173">
      <w:pPr>
        <w:spacing w:after="0" w:line="259" w:lineRule="auto"/>
        <w:ind w:left="0" w:firstLine="0"/>
        <w:jc w:val="left"/>
        <w:rPr>
          <w:rFonts w:ascii="Trebuchet MS" w:hAnsi="Trebuchet MS"/>
          <w:sz w:val="24"/>
          <w:szCs w:val="24"/>
        </w:rPr>
      </w:pPr>
      <w:r w:rsidRPr="00B9216F">
        <w:rPr>
          <w:rFonts w:ascii="Trebuchet MS" w:hAnsi="Trebuchet MS"/>
          <w:sz w:val="24"/>
          <w:szCs w:val="24"/>
        </w:rPr>
        <w:t xml:space="preserve"> </w:t>
      </w:r>
    </w:p>
    <w:p w:rsidR="00167C26" w:rsidRPr="00B9216F" w:rsidRDefault="00167C26">
      <w:pPr>
        <w:spacing w:after="0" w:line="259" w:lineRule="auto"/>
        <w:ind w:left="0" w:firstLine="0"/>
        <w:jc w:val="left"/>
        <w:rPr>
          <w:rFonts w:ascii="Trebuchet MS" w:hAnsi="Trebuchet MS"/>
          <w:sz w:val="24"/>
          <w:szCs w:val="24"/>
        </w:rPr>
      </w:pPr>
    </w:p>
    <w:p w:rsidR="00203979" w:rsidRPr="00B9216F" w:rsidRDefault="00B47173">
      <w:pPr>
        <w:pStyle w:val="Heading1"/>
        <w:ind w:left="-5"/>
        <w:rPr>
          <w:rFonts w:ascii="Trebuchet MS" w:hAnsi="Trebuchet MS"/>
          <w:sz w:val="24"/>
          <w:szCs w:val="24"/>
        </w:rPr>
      </w:pPr>
      <w:bookmarkStart w:id="2" w:name="_Toc40349858"/>
      <w:r w:rsidRPr="00B9216F">
        <w:rPr>
          <w:rFonts w:ascii="Trebuchet MS" w:hAnsi="Trebuchet MS"/>
          <w:sz w:val="24"/>
          <w:szCs w:val="24"/>
        </w:rPr>
        <w:t>Quinquennial</w:t>
      </w:r>
      <w:r w:rsidRPr="00B9216F">
        <w:rPr>
          <w:rFonts w:ascii="Trebuchet MS" w:hAnsi="Trebuchet MS"/>
          <w:i/>
          <w:sz w:val="24"/>
          <w:szCs w:val="24"/>
        </w:rPr>
        <w:t xml:space="preserve"> </w:t>
      </w:r>
      <w:r w:rsidRPr="00B9216F">
        <w:rPr>
          <w:rFonts w:ascii="Trebuchet MS" w:hAnsi="Trebuchet MS"/>
          <w:sz w:val="24"/>
          <w:szCs w:val="24"/>
        </w:rPr>
        <w:t>Inspections</w:t>
      </w:r>
      <w:bookmarkEnd w:id="2"/>
      <w:r w:rsidRPr="00B9216F">
        <w:rPr>
          <w:rFonts w:ascii="Trebuchet MS" w:hAnsi="Trebuchet MS"/>
          <w:b w:val="0"/>
          <w:sz w:val="24"/>
          <w:szCs w:val="24"/>
        </w:rPr>
        <w:t xml:space="preserve"> </w:t>
      </w:r>
    </w:p>
    <w:p w:rsidR="00203979" w:rsidRPr="00B9216F" w:rsidRDefault="00B47173">
      <w:pPr>
        <w:spacing w:after="0" w:line="259" w:lineRule="auto"/>
        <w:ind w:left="0" w:firstLine="0"/>
        <w:jc w:val="left"/>
        <w:rPr>
          <w:rFonts w:ascii="Trebuchet MS" w:hAnsi="Trebuchet MS"/>
          <w:sz w:val="24"/>
          <w:szCs w:val="24"/>
        </w:rPr>
      </w:pPr>
      <w:r w:rsidRPr="00B9216F">
        <w:rPr>
          <w:rFonts w:ascii="Trebuchet MS" w:hAnsi="Trebuchet MS"/>
          <w:sz w:val="24"/>
          <w:szCs w:val="24"/>
        </w:rPr>
        <w:t xml:space="preserve"> </w:t>
      </w:r>
    </w:p>
    <w:p w:rsidR="00736AFA" w:rsidRDefault="00736AFA" w:rsidP="00FB4D41">
      <w:pPr>
        <w:pStyle w:val="ListParagraph"/>
        <w:numPr>
          <w:ilvl w:val="0"/>
          <w:numId w:val="36"/>
        </w:numPr>
        <w:ind w:right="7"/>
        <w:rPr>
          <w:rFonts w:ascii="Trebuchet MS" w:hAnsi="Trebuchet MS"/>
          <w:sz w:val="24"/>
          <w:szCs w:val="24"/>
        </w:rPr>
      </w:pPr>
      <w:r w:rsidRPr="00736AFA">
        <w:rPr>
          <w:rFonts w:ascii="Trebuchet MS" w:hAnsi="Trebuchet MS"/>
          <w:sz w:val="24"/>
          <w:szCs w:val="24"/>
        </w:rPr>
        <w:t xml:space="preserve">Every five years, your church building must be inspected by an architect or chartered building surveyor approved by </w:t>
      </w:r>
      <w:r w:rsidR="00BA3D98">
        <w:rPr>
          <w:rFonts w:ascii="Trebuchet MS" w:hAnsi="Trebuchet MS"/>
          <w:sz w:val="24"/>
          <w:szCs w:val="24"/>
        </w:rPr>
        <w:t>the</w:t>
      </w:r>
      <w:r w:rsidRPr="00736AFA">
        <w:rPr>
          <w:rFonts w:ascii="Trebuchet MS" w:hAnsi="Trebuchet MS"/>
          <w:sz w:val="24"/>
          <w:szCs w:val="24"/>
        </w:rPr>
        <w:t xml:space="preserve"> Diocesan Advisory Committee.</w:t>
      </w:r>
      <w:r>
        <w:rPr>
          <w:rFonts w:ascii="Trebuchet MS" w:hAnsi="Trebuchet MS"/>
          <w:sz w:val="24"/>
          <w:szCs w:val="24"/>
        </w:rPr>
        <w:t xml:space="preserve">  </w:t>
      </w:r>
      <w:r w:rsidRPr="00736AFA">
        <w:rPr>
          <w:rFonts w:ascii="Trebuchet MS" w:hAnsi="Trebuchet MS"/>
          <w:sz w:val="24"/>
          <w:szCs w:val="24"/>
        </w:rPr>
        <w:t xml:space="preserve">They </w:t>
      </w:r>
      <w:r w:rsidRPr="00736AFA">
        <w:rPr>
          <w:rFonts w:ascii="Trebuchet MS" w:hAnsi="Trebuchet MS"/>
          <w:sz w:val="24"/>
          <w:szCs w:val="24"/>
        </w:rPr>
        <w:lastRenderedPageBreak/>
        <w:t>will help you make sure your building is kept in good repair.</w:t>
      </w:r>
      <w:r w:rsidR="00DC4E41">
        <w:rPr>
          <w:rFonts w:ascii="Trebuchet MS" w:hAnsi="Trebuchet MS"/>
          <w:sz w:val="24"/>
          <w:szCs w:val="24"/>
        </w:rPr>
        <w:t xml:space="preserve">  The list of approved list of architects and surveyors can be found here: </w:t>
      </w:r>
      <w:hyperlink r:id="rId12" w:history="1">
        <w:r w:rsidR="00FB4D41" w:rsidRPr="00FB4D41">
          <w:rPr>
            <w:rStyle w:val="Hyperlink"/>
            <w:rFonts w:ascii="Trebuchet MS" w:hAnsi="Trebuchet MS"/>
          </w:rPr>
          <w:t>https://www.trurodiocese.org.uk/wp-content/uploads/2017/07/Architects-Surveyors-List-7-April-20</w:t>
        </w:r>
        <w:bookmarkStart w:id="3" w:name="_GoBack"/>
        <w:bookmarkEnd w:id="3"/>
        <w:r w:rsidR="00FB4D41" w:rsidRPr="00FB4D41">
          <w:rPr>
            <w:rStyle w:val="Hyperlink"/>
            <w:rFonts w:ascii="Trebuchet MS" w:hAnsi="Trebuchet MS"/>
          </w:rPr>
          <w:t>2</w:t>
        </w:r>
        <w:r w:rsidR="00FB4D41" w:rsidRPr="00FB4D41">
          <w:rPr>
            <w:rStyle w:val="Hyperlink"/>
            <w:rFonts w:ascii="Trebuchet MS" w:hAnsi="Trebuchet MS"/>
          </w:rPr>
          <w:t>0.pdf</w:t>
        </w:r>
      </w:hyperlink>
      <w:r w:rsidR="00FB4D41" w:rsidRPr="00FB4D41">
        <w:rPr>
          <w:rFonts w:ascii="Trebuchet MS" w:hAnsi="Trebuchet MS"/>
        </w:rPr>
        <w:t xml:space="preserve"> </w:t>
      </w:r>
    </w:p>
    <w:p w:rsidR="00203979" w:rsidRPr="00B9216F" w:rsidRDefault="00203979">
      <w:pPr>
        <w:spacing w:after="0" w:line="259" w:lineRule="auto"/>
        <w:ind w:left="0" w:firstLine="0"/>
        <w:jc w:val="left"/>
        <w:rPr>
          <w:rFonts w:ascii="Trebuchet MS" w:hAnsi="Trebuchet MS"/>
          <w:sz w:val="24"/>
          <w:szCs w:val="24"/>
        </w:rPr>
      </w:pPr>
    </w:p>
    <w:p w:rsidR="00203979" w:rsidRPr="00B9216F" w:rsidRDefault="00B47173">
      <w:pPr>
        <w:pStyle w:val="Heading1"/>
        <w:ind w:left="-5"/>
        <w:rPr>
          <w:rFonts w:ascii="Trebuchet MS" w:hAnsi="Trebuchet MS"/>
          <w:sz w:val="24"/>
          <w:szCs w:val="24"/>
        </w:rPr>
      </w:pPr>
      <w:bookmarkStart w:id="4" w:name="_Toc40349859"/>
      <w:r w:rsidRPr="00B9216F">
        <w:rPr>
          <w:rFonts w:ascii="Trebuchet MS" w:hAnsi="Trebuchet MS"/>
          <w:sz w:val="24"/>
          <w:szCs w:val="24"/>
        </w:rPr>
        <w:t>Insurance</w:t>
      </w:r>
      <w:bookmarkEnd w:id="4"/>
      <w:r w:rsidRPr="00B9216F">
        <w:rPr>
          <w:rFonts w:ascii="Trebuchet MS" w:hAnsi="Trebuchet MS"/>
          <w:sz w:val="24"/>
          <w:szCs w:val="24"/>
        </w:rPr>
        <w:t xml:space="preserve"> </w:t>
      </w:r>
    </w:p>
    <w:p w:rsidR="00203979" w:rsidRPr="00B9216F" w:rsidRDefault="00B47173">
      <w:pPr>
        <w:spacing w:after="0" w:line="259" w:lineRule="auto"/>
        <w:ind w:left="0" w:firstLine="0"/>
        <w:jc w:val="left"/>
        <w:rPr>
          <w:rFonts w:ascii="Trebuchet MS" w:hAnsi="Trebuchet MS"/>
          <w:sz w:val="24"/>
          <w:szCs w:val="24"/>
        </w:rPr>
      </w:pPr>
      <w:r w:rsidRPr="00B9216F">
        <w:rPr>
          <w:rFonts w:ascii="Trebuchet MS" w:hAnsi="Trebuchet MS"/>
          <w:sz w:val="24"/>
          <w:szCs w:val="24"/>
        </w:rPr>
        <w:t xml:space="preserve"> </w:t>
      </w:r>
    </w:p>
    <w:p w:rsidR="00BE1B48" w:rsidRPr="00BE1B48" w:rsidRDefault="00B47173" w:rsidP="00BA3D98">
      <w:pPr>
        <w:pStyle w:val="ListParagraph"/>
        <w:numPr>
          <w:ilvl w:val="0"/>
          <w:numId w:val="36"/>
        </w:numPr>
        <w:ind w:right="7"/>
        <w:rPr>
          <w:rFonts w:ascii="Trebuchet MS" w:hAnsi="Trebuchet MS"/>
          <w:sz w:val="24"/>
          <w:szCs w:val="24"/>
        </w:rPr>
      </w:pPr>
      <w:r w:rsidRPr="00BA3D98">
        <w:rPr>
          <w:rFonts w:ascii="Trebuchet MS" w:hAnsi="Trebuchet MS"/>
          <w:sz w:val="24"/>
          <w:szCs w:val="24"/>
        </w:rPr>
        <w:t xml:space="preserve">The PCC has a legal obligation to insure the parish church </w:t>
      </w:r>
      <w:r w:rsidR="00BA3D98">
        <w:rPr>
          <w:rFonts w:ascii="Trebuchet MS" w:hAnsi="Trebuchet MS"/>
          <w:sz w:val="24"/>
          <w:szCs w:val="24"/>
        </w:rPr>
        <w:t>(</w:t>
      </w:r>
      <w:r w:rsidRPr="00BA3D98">
        <w:rPr>
          <w:rFonts w:ascii="Trebuchet MS" w:hAnsi="Trebuchet MS"/>
          <w:sz w:val="24"/>
          <w:szCs w:val="24"/>
        </w:rPr>
        <w:t xml:space="preserve">and </w:t>
      </w:r>
      <w:r w:rsidR="00BA3D98">
        <w:rPr>
          <w:rFonts w:ascii="Trebuchet MS" w:hAnsi="Trebuchet MS"/>
          <w:sz w:val="24"/>
          <w:szCs w:val="24"/>
        </w:rPr>
        <w:t xml:space="preserve">any </w:t>
      </w:r>
      <w:r w:rsidRPr="00BA3D98">
        <w:rPr>
          <w:rFonts w:ascii="Trebuchet MS" w:hAnsi="Trebuchet MS"/>
          <w:sz w:val="24"/>
          <w:szCs w:val="24"/>
        </w:rPr>
        <w:t>other churches</w:t>
      </w:r>
      <w:r w:rsidR="00BA3D98">
        <w:rPr>
          <w:rFonts w:ascii="Trebuchet MS" w:hAnsi="Trebuchet MS"/>
          <w:sz w:val="24"/>
          <w:szCs w:val="24"/>
        </w:rPr>
        <w:t>)</w:t>
      </w:r>
      <w:r w:rsidRPr="00BA3D98">
        <w:rPr>
          <w:rFonts w:ascii="Trebuchet MS" w:hAnsi="Trebuchet MS"/>
          <w:sz w:val="24"/>
          <w:szCs w:val="24"/>
        </w:rPr>
        <w:t xml:space="preserve"> and property in the parish.  The ideal m</w:t>
      </w:r>
      <w:r w:rsidR="00BA3D98">
        <w:rPr>
          <w:rFonts w:ascii="Trebuchet MS" w:hAnsi="Trebuchet MS"/>
          <w:sz w:val="24"/>
          <w:szCs w:val="24"/>
        </w:rPr>
        <w:t>ay</w:t>
      </w:r>
      <w:r w:rsidRPr="00BA3D98">
        <w:rPr>
          <w:rFonts w:ascii="Trebuchet MS" w:hAnsi="Trebuchet MS"/>
          <w:sz w:val="24"/>
          <w:szCs w:val="24"/>
        </w:rPr>
        <w:t xml:space="preserve"> be to insure the building against the cost of restoring it</w:t>
      </w:r>
      <w:r w:rsidR="000E30CA">
        <w:rPr>
          <w:rFonts w:ascii="Trebuchet MS" w:hAnsi="Trebuchet MS"/>
          <w:sz w:val="24"/>
          <w:szCs w:val="24"/>
        </w:rPr>
        <w:t xml:space="preserve"> to its existing condition</w:t>
      </w:r>
      <w:r w:rsidRPr="00BA3D98">
        <w:rPr>
          <w:rFonts w:ascii="Trebuchet MS" w:hAnsi="Trebuchet MS"/>
          <w:sz w:val="24"/>
          <w:szCs w:val="24"/>
        </w:rPr>
        <w:t>, in the event of destruction</w:t>
      </w:r>
      <w:r w:rsidR="00BA3D98">
        <w:rPr>
          <w:rFonts w:ascii="Trebuchet MS" w:hAnsi="Trebuchet MS"/>
          <w:sz w:val="24"/>
          <w:szCs w:val="24"/>
        </w:rPr>
        <w:t xml:space="preserve">.  This </w:t>
      </w:r>
      <w:r w:rsidR="000E30CA">
        <w:rPr>
          <w:rFonts w:ascii="Trebuchet MS" w:hAnsi="Trebuchet MS"/>
          <w:sz w:val="24"/>
          <w:szCs w:val="24"/>
        </w:rPr>
        <w:t xml:space="preserve">level of insurance </w:t>
      </w:r>
      <w:r w:rsidR="00BA3D98">
        <w:rPr>
          <w:rFonts w:ascii="Trebuchet MS" w:hAnsi="Trebuchet MS"/>
          <w:sz w:val="24"/>
          <w:szCs w:val="24"/>
        </w:rPr>
        <w:t xml:space="preserve">may not be feasible </w:t>
      </w:r>
      <w:r w:rsidR="00BE1B48">
        <w:rPr>
          <w:rFonts w:ascii="Trebuchet MS" w:hAnsi="Trebuchet MS"/>
          <w:sz w:val="24"/>
          <w:szCs w:val="24"/>
        </w:rPr>
        <w:t>in the case of ancient and large buildings.  The PCC needs to make a careful record of its decisions regarding the level to which the building is insured.</w:t>
      </w:r>
      <w:r w:rsidR="00FE7136">
        <w:rPr>
          <w:rFonts w:ascii="Trebuchet MS" w:hAnsi="Trebuchet MS"/>
          <w:sz w:val="24"/>
          <w:szCs w:val="24"/>
        </w:rPr>
        <w:t xml:space="preserve">  Public liability insurance is also required.  </w:t>
      </w:r>
      <w:r w:rsidR="00BE1B48">
        <w:rPr>
          <w:rFonts w:ascii="Trebuchet MS" w:hAnsi="Trebuchet MS"/>
          <w:sz w:val="24"/>
          <w:szCs w:val="24"/>
        </w:rPr>
        <w:t>Advice and information regarding specialist insurance companies can be found here:</w:t>
      </w:r>
      <w:r w:rsidR="00E24096">
        <w:rPr>
          <w:rFonts w:ascii="Trebuchet MS" w:hAnsi="Trebuchet MS"/>
          <w:sz w:val="24"/>
          <w:szCs w:val="24"/>
        </w:rPr>
        <w:tab/>
      </w:r>
      <w:r w:rsidR="00BE1B48">
        <w:rPr>
          <w:rFonts w:ascii="Trebuchet MS" w:hAnsi="Trebuchet MS"/>
          <w:sz w:val="24"/>
          <w:szCs w:val="24"/>
        </w:rPr>
        <w:t xml:space="preserve"> </w:t>
      </w:r>
      <w:hyperlink r:id="rId13" w:history="1">
        <w:r w:rsidR="00BE1B48" w:rsidRPr="00CE6C8A">
          <w:rPr>
            <w:rStyle w:val="Hyperlink"/>
            <w:rFonts w:ascii="Trebuchet MS" w:hAnsi="Trebuchet MS"/>
          </w:rPr>
          <w:t>https://www.parishbuying.org.uk/images/buying-guides/parish_buying_insurance_guide.pdf</w:t>
        </w:r>
      </w:hyperlink>
    </w:p>
    <w:p w:rsidR="00203979" w:rsidRPr="00B9216F" w:rsidRDefault="00203979">
      <w:pPr>
        <w:spacing w:after="110" w:line="259" w:lineRule="auto"/>
        <w:ind w:left="0" w:firstLine="0"/>
        <w:jc w:val="left"/>
        <w:rPr>
          <w:rFonts w:ascii="Trebuchet MS" w:hAnsi="Trebuchet MS"/>
          <w:sz w:val="24"/>
          <w:szCs w:val="24"/>
        </w:rPr>
      </w:pPr>
    </w:p>
    <w:p w:rsidR="006C102B" w:rsidRDefault="006C102B">
      <w:pPr>
        <w:pStyle w:val="Heading1"/>
        <w:ind w:left="-5"/>
        <w:rPr>
          <w:rFonts w:ascii="Trebuchet MS" w:hAnsi="Trebuchet MS"/>
          <w:sz w:val="24"/>
          <w:szCs w:val="24"/>
        </w:rPr>
      </w:pPr>
      <w:bookmarkStart w:id="5" w:name="_Toc40349860"/>
      <w:r>
        <w:rPr>
          <w:rFonts w:ascii="Trebuchet MS" w:hAnsi="Trebuchet MS"/>
          <w:sz w:val="24"/>
          <w:szCs w:val="24"/>
        </w:rPr>
        <w:t>Funding for Churches</w:t>
      </w:r>
      <w:bookmarkEnd w:id="5"/>
    </w:p>
    <w:p w:rsidR="00167C26" w:rsidRPr="00CE6C8A" w:rsidRDefault="00167C26" w:rsidP="00167C26">
      <w:pPr>
        <w:rPr>
          <w:rFonts w:ascii="Trebuchet MS" w:hAnsi="Trebuchet MS"/>
        </w:rPr>
      </w:pPr>
    </w:p>
    <w:p w:rsidR="006C102B" w:rsidRPr="00CE6C8A" w:rsidRDefault="006C102B" w:rsidP="00167C26">
      <w:pPr>
        <w:pStyle w:val="Heading1"/>
        <w:numPr>
          <w:ilvl w:val="0"/>
          <w:numId w:val="36"/>
        </w:numPr>
        <w:rPr>
          <w:rFonts w:ascii="Trebuchet MS" w:hAnsi="Trebuchet MS"/>
          <w:b w:val="0"/>
        </w:rPr>
      </w:pPr>
      <w:bookmarkStart w:id="6" w:name="_Toc40349861"/>
      <w:r w:rsidRPr="00CE6C8A">
        <w:rPr>
          <w:rFonts w:ascii="Trebuchet MS" w:hAnsi="Trebuchet MS"/>
          <w:b w:val="0"/>
          <w:sz w:val="24"/>
          <w:szCs w:val="24"/>
        </w:rPr>
        <w:t>A national list of charitable grants for churches:</w:t>
      </w:r>
      <w:r w:rsidRPr="00CE6C8A">
        <w:rPr>
          <w:rFonts w:ascii="Trebuchet MS" w:hAnsi="Trebuchet MS"/>
          <w:sz w:val="24"/>
          <w:szCs w:val="24"/>
        </w:rPr>
        <w:t xml:space="preserve"> </w:t>
      </w:r>
      <w:hyperlink r:id="rId14" w:history="1">
        <w:r w:rsidRPr="00CE6C8A">
          <w:rPr>
            <w:rStyle w:val="Hyperlink"/>
            <w:rFonts w:ascii="Trebuchet MS" w:hAnsi="Trebuchet MS"/>
            <w:b w:val="0"/>
          </w:rPr>
          <w:t>https://www.parishresources.org.uk/wp-content/uploads/Charitable-Grants-for-Churches-Nov-2019.pdf</w:t>
        </w:r>
      </w:hyperlink>
      <w:r w:rsidRPr="00CE6C8A">
        <w:rPr>
          <w:rFonts w:ascii="Trebuchet MS" w:hAnsi="Trebuchet MS"/>
          <w:b w:val="0"/>
        </w:rPr>
        <w:t xml:space="preserve"> </w:t>
      </w:r>
      <w:r w:rsidRPr="00CE6C8A">
        <w:rPr>
          <w:rFonts w:ascii="Trebuchet MS" w:hAnsi="Trebuchet MS"/>
          <w:b w:val="0"/>
        </w:rPr>
        <w:br/>
      </w:r>
      <w:r w:rsidRPr="00CE6C8A">
        <w:rPr>
          <w:rFonts w:ascii="Trebuchet MS" w:hAnsi="Trebuchet MS"/>
          <w:b w:val="0"/>
          <w:sz w:val="24"/>
          <w:szCs w:val="24"/>
        </w:rPr>
        <w:t xml:space="preserve">If planning a major capital works project: </w:t>
      </w:r>
      <w:r w:rsidRPr="00CE6C8A">
        <w:rPr>
          <w:rFonts w:ascii="Trebuchet MS" w:hAnsi="Trebuchet MS"/>
          <w:sz w:val="24"/>
          <w:szCs w:val="24"/>
        </w:rPr>
        <w:t xml:space="preserve"> </w:t>
      </w:r>
      <w:hyperlink r:id="rId15" w:history="1">
        <w:r w:rsidRPr="00CE6C8A">
          <w:rPr>
            <w:rStyle w:val="Hyperlink"/>
            <w:rFonts w:ascii="Trebuchet MS" w:hAnsi="Trebuchet MS"/>
            <w:b w:val="0"/>
          </w:rPr>
          <w:t>https://www.parishresources.org.uk/resources-for-treasurers/funding/funding-guides-capital-fundraising/</w:t>
        </w:r>
        <w:bookmarkEnd w:id="6"/>
      </w:hyperlink>
      <w:r w:rsidRPr="00CE6C8A">
        <w:rPr>
          <w:rFonts w:ascii="Trebuchet MS" w:hAnsi="Trebuchet MS"/>
          <w:b w:val="0"/>
        </w:rPr>
        <w:t xml:space="preserve"> </w:t>
      </w:r>
    </w:p>
    <w:p w:rsidR="006C102B" w:rsidRPr="00CE6C8A" w:rsidRDefault="006C102B">
      <w:pPr>
        <w:pStyle w:val="Heading1"/>
        <w:ind w:left="-5"/>
        <w:rPr>
          <w:rFonts w:ascii="Trebuchet MS" w:hAnsi="Trebuchet MS"/>
          <w:sz w:val="24"/>
          <w:szCs w:val="24"/>
        </w:rPr>
      </w:pPr>
    </w:p>
    <w:p w:rsidR="002F38AB" w:rsidRPr="00CE6C8A" w:rsidRDefault="002F38AB" w:rsidP="002F38AB">
      <w:pPr>
        <w:pStyle w:val="Heading1"/>
        <w:ind w:left="-5"/>
        <w:rPr>
          <w:rFonts w:ascii="Trebuchet MS" w:hAnsi="Trebuchet MS"/>
          <w:sz w:val="24"/>
          <w:szCs w:val="24"/>
        </w:rPr>
      </w:pPr>
      <w:bookmarkStart w:id="7" w:name="_Toc40349862"/>
      <w:r w:rsidRPr="00CE6C8A">
        <w:rPr>
          <w:rFonts w:ascii="Trebuchet MS" w:hAnsi="Trebuchet MS"/>
          <w:sz w:val="24"/>
          <w:szCs w:val="24"/>
        </w:rPr>
        <w:t>Opening up your Church Building</w:t>
      </w:r>
      <w:bookmarkEnd w:id="7"/>
    </w:p>
    <w:p w:rsidR="002F38AB" w:rsidRPr="00CE6C8A" w:rsidRDefault="002F38AB" w:rsidP="002F38AB">
      <w:pPr>
        <w:pStyle w:val="Heading1"/>
        <w:ind w:left="-5"/>
        <w:rPr>
          <w:rFonts w:ascii="Trebuchet MS" w:hAnsi="Trebuchet MS"/>
          <w:sz w:val="24"/>
          <w:szCs w:val="24"/>
        </w:rPr>
      </w:pPr>
    </w:p>
    <w:p w:rsidR="002F38AB" w:rsidRPr="00CE6C8A" w:rsidRDefault="002F38AB" w:rsidP="002F38AB">
      <w:pPr>
        <w:pStyle w:val="Heading1"/>
        <w:numPr>
          <w:ilvl w:val="0"/>
          <w:numId w:val="36"/>
        </w:numPr>
        <w:rPr>
          <w:rFonts w:ascii="Trebuchet MS" w:hAnsi="Trebuchet MS"/>
          <w:b w:val="0"/>
          <w:sz w:val="24"/>
          <w:szCs w:val="24"/>
        </w:rPr>
      </w:pPr>
      <w:bookmarkStart w:id="8" w:name="_Toc40349863"/>
      <w:r w:rsidRPr="00CE6C8A">
        <w:rPr>
          <w:rFonts w:ascii="Trebuchet MS" w:hAnsi="Trebuchet MS"/>
          <w:b w:val="0"/>
          <w:sz w:val="24"/>
          <w:szCs w:val="24"/>
        </w:rPr>
        <w:t xml:space="preserve">This is an excellent website: </w:t>
      </w:r>
      <w:hyperlink r:id="rId16" w:history="1">
        <w:r w:rsidRPr="00CE6C8A">
          <w:rPr>
            <w:rStyle w:val="Hyperlink"/>
            <w:rFonts w:ascii="Trebuchet MS" w:hAnsi="Trebuchet MS"/>
            <w:b w:val="0"/>
          </w:rPr>
          <w:t>https://germinate.net/church-life/rural-church-buildings-resource-2018/8-opening-up-your-place-of-worship/</w:t>
        </w:r>
        <w:bookmarkEnd w:id="8"/>
      </w:hyperlink>
      <w:r w:rsidRPr="00CE6C8A">
        <w:rPr>
          <w:rFonts w:ascii="Trebuchet MS" w:hAnsi="Trebuchet MS"/>
          <w:b w:val="0"/>
        </w:rPr>
        <w:t xml:space="preserve"> </w:t>
      </w:r>
    </w:p>
    <w:p w:rsidR="002F38AB" w:rsidRPr="00CE6C8A" w:rsidRDefault="002F38AB" w:rsidP="002F38AB">
      <w:pPr>
        <w:rPr>
          <w:rFonts w:ascii="Trebuchet MS" w:hAnsi="Trebuchet MS"/>
        </w:rPr>
      </w:pPr>
    </w:p>
    <w:p w:rsidR="00203979" w:rsidRPr="00CE6C8A" w:rsidRDefault="00B47173">
      <w:pPr>
        <w:pStyle w:val="Heading1"/>
        <w:ind w:left="-5"/>
        <w:rPr>
          <w:rFonts w:ascii="Trebuchet MS" w:hAnsi="Trebuchet MS"/>
          <w:sz w:val="24"/>
          <w:szCs w:val="24"/>
        </w:rPr>
      </w:pPr>
      <w:bookmarkStart w:id="9" w:name="_Toc40349864"/>
      <w:r w:rsidRPr="00CE6C8A">
        <w:rPr>
          <w:rFonts w:ascii="Trebuchet MS" w:hAnsi="Trebuchet MS"/>
          <w:sz w:val="24"/>
          <w:szCs w:val="24"/>
        </w:rPr>
        <w:t>Bells and Bell Frames</w:t>
      </w:r>
      <w:bookmarkEnd w:id="9"/>
      <w:r w:rsidRPr="00CE6C8A">
        <w:rPr>
          <w:rFonts w:ascii="Trebuchet MS" w:hAnsi="Trebuchet MS"/>
          <w:b w:val="0"/>
          <w:sz w:val="24"/>
          <w:szCs w:val="24"/>
        </w:rPr>
        <w:t xml:space="preserve">  </w:t>
      </w:r>
    </w:p>
    <w:p w:rsidR="00FE7136" w:rsidRPr="00CE6C8A" w:rsidRDefault="00B47173" w:rsidP="00FE7136">
      <w:pPr>
        <w:spacing w:after="0" w:line="259" w:lineRule="auto"/>
        <w:ind w:left="0" w:firstLine="0"/>
        <w:jc w:val="left"/>
        <w:rPr>
          <w:rFonts w:ascii="Trebuchet MS" w:hAnsi="Trebuchet MS"/>
          <w:sz w:val="24"/>
          <w:szCs w:val="24"/>
        </w:rPr>
      </w:pPr>
      <w:r w:rsidRPr="00CE6C8A">
        <w:rPr>
          <w:rFonts w:ascii="Trebuchet MS" w:hAnsi="Trebuchet MS"/>
          <w:sz w:val="24"/>
          <w:szCs w:val="24"/>
        </w:rPr>
        <w:t xml:space="preserve"> </w:t>
      </w:r>
    </w:p>
    <w:p w:rsidR="00D93AB8" w:rsidRPr="00CE6C8A" w:rsidRDefault="00D93AB8" w:rsidP="00FE7136">
      <w:pPr>
        <w:pStyle w:val="ListParagraph"/>
        <w:numPr>
          <w:ilvl w:val="0"/>
          <w:numId w:val="36"/>
        </w:numPr>
        <w:spacing w:after="0" w:line="259" w:lineRule="auto"/>
        <w:jc w:val="left"/>
        <w:rPr>
          <w:rFonts w:ascii="Trebuchet MS" w:hAnsi="Trebuchet MS"/>
          <w:sz w:val="24"/>
          <w:szCs w:val="24"/>
        </w:rPr>
      </w:pPr>
      <w:r w:rsidRPr="00CE6C8A">
        <w:rPr>
          <w:rFonts w:ascii="Trebuchet MS" w:hAnsi="Trebuchet MS"/>
          <w:sz w:val="24"/>
          <w:szCs w:val="24"/>
        </w:rPr>
        <w:t xml:space="preserve">General information regarding bells in church can be found here: </w:t>
      </w:r>
      <w:hyperlink r:id="rId17" w:history="1">
        <w:r w:rsidRPr="00CE6C8A">
          <w:rPr>
            <w:rStyle w:val="Hyperlink"/>
            <w:rFonts w:ascii="Trebuchet MS" w:hAnsi="Trebuchet MS"/>
          </w:rPr>
          <w:t>https://www.trurodiocese.org.uk/wp-content/uploads/2016/01/Bells-in-Your-Care-Jan-2015.pdf</w:t>
        </w:r>
      </w:hyperlink>
      <w:r w:rsidRPr="00CE6C8A">
        <w:rPr>
          <w:rFonts w:ascii="Trebuchet MS" w:hAnsi="Trebuchet MS"/>
          <w:sz w:val="24"/>
          <w:szCs w:val="24"/>
        </w:rPr>
        <w:br/>
      </w:r>
    </w:p>
    <w:p w:rsidR="00E24096" w:rsidRDefault="00E24096" w:rsidP="00CE6C8A">
      <w:pPr>
        <w:pStyle w:val="ListParagraph"/>
        <w:numPr>
          <w:ilvl w:val="0"/>
          <w:numId w:val="36"/>
        </w:numPr>
        <w:spacing w:after="0" w:line="259" w:lineRule="auto"/>
        <w:jc w:val="left"/>
        <w:rPr>
          <w:rFonts w:ascii="Trebuchet MS" w:hAnsi="Trebuchet MS"/>
          <w:sz w:val="24"/>
          <w:szCs w:val="24"/>
        </w:rPr>
      </w:pPr>
      <w:r>
        <w:rPr>
          <w:rFonts w:ascii="Trebuchet MS" w:hAnsi="Trebuchet MS"/>
          <w:sz w:val="24"/>
          <w:szCs w:val="24"/>
        </w:rPr>
        <w:t xml:space="preserve">Minor works to bells and bell frames are permissible without a faculty – see details under List A and List B </w:t>
      </w:r>
      <w:hyperlink r:id="rId18" w:history="1">
        <w:r w:rsidR="00CE6C8A" w:rsidRPr="000B7027">
          <w:rPr>
            <w:rStyle w:val="Hyperlink"/>
            <w:rFonts w:ascii="Trebuchet MS" w:hAnsi="Trebuchet MS"/>
            <w:sz w:val="24"/>
            <w:szCs w:val="24"/>
          </w:rPr>
          <w:t>https://www.trurodiocese.org.uk/resources/parish-resources/dac/faculties-legal-information/</w:t>
        </w:r>
      </w:hyperlink>
      <w:r w:rsidR="00CE6C8A">
        <w:rPr>
          <w:rFonts w:ascii="Trebuchet MS" w:hAnsi="Trebuchet MS"/>
          <w:sz w:val="24"/>
          <w:szCs w:val="24"/>
        </w:rPr>
        <w:t xml:space="preserve"> </w:t>
      </w:r>
    </w:p>
    <w:p w:rsidR="00CE6C8A" w:rsidRDefault="00CE6C8A" w:rsidP="00CE6C8A">
      <w:pPr>
        <w:pStyle w:val="ListParagraph"/>
        <w:spacing w:after="0" w:line="259" w:lineRule="auto"/>
        <w:ind w:left="345" w:firstLine="0"/>
        <w:jc w:val="left"/>
        <w:rPr>
          <w:rFonts w:ascii="Trebuchet MS" w:hAnsi="Trebuchet MS"/>
          <w:sz w:val="24"/>
          <w:szCs w:val="24"/>
        </w:rPr>
      </w:pPr>
    </w:p>
    <w:p w:rsidR="00203979" w:rsidRPr="00CE6C8A" w:rsidRDefault="00B47173" w:rsidP="00FE7136">
      <w:pPr>
        <w:pStyle w:val="ListParagraph"/>
        <w:numPr>
          <w:ilvl w:val="0"/>
          <w:numId w:val="36"/>
        </w:numPr>
        <w:spacing w:after="0" w:line="259" w:lineRule="auto"/>
        <w:jc w:val="left"/>
        <w:rPr>
          <w:rFonts w:ascii="Trebuchet MS" w:hAnsi="Trebuchet MS"/>
          <w:sz w:val="24"/>
          <w:szCs w:val="24"/>
        </w:rPr>
      </w:pPr>
      <w:r w:rsidRPr="00FE7136">
        <w:rPr>
          <w:rFonts w:ascii="Trebuchet MS" w:hAnsi="Trebuchet MS"/>
          <w:sz w:val="24"/>
          <w:szCs w:val="24"/>
        </w:rPr>
        <w:t xml:space="preserve">The Diocesan Advisory Committee bells adviser should be consulted by contacting the DAC Secretary before </w:t>
      </w:r>
      <w:r w:rsidR="00E24096">
        <w:rPr>
          <w:rFonts w:ascii="Trebuchet MS" w:hAnsi="Trebuchet MS"/>
          <w:sz w:val="24"/>
          <w:szCs w:val="24"/>
        </w:rPr>
        <w:t xml:space="preserve">other works are </w:t>
      </w:r>
      <w:r w:rsidRPr="00FE7136">
        <w:rPr>
          <w:rFonts w:ascii="Trebuchet MS" w:hAnsi="Trebuchet MS"/>
          <w:sz w:val="24"/>
          <w:szCs w:val="24"/>
        </w:rPr>
        <w:t>proposed.</w:t>
      </w:r>
      <w:r w:rsidR="00FE7136">
        <w:rPr>
          <w:rFonts w:ascii="Trebuchet MS" w:hAnsi="Trebuchet MS"/>
          <w:sz w:val="24"/>
          <w:szCs w:val="24"/>
        </w:rPr>
        <w:t xml:space="preserve">  </w:t>
      </w:r>
      <w:r w:rsidR="000E30CA">
        <w:rPr>
          <w:rFonts w:ascii="Trebuchet MS" w:hAnsi="Trebuchet MS"/>
          <w:sz w:val="24"/>
          <w:szCs w:val="24"/>
        </w:rPr>
        <w:br/>
      </w:r>
      <w:r w:rsidR="00D93AB8" w:rsidRPr="00CE6C8A">
        <w:rPr>
          <w:rFonts w:ascii="Trebuchet MS" w:hAnsi="Trebuchet MS"/>
          <w:sz w:val="24"/>
          <w:szCs w:val="24"/>
        </w:rPr>
        <w:t xml:space="preserve">‘A Bells Project from First Principles’ can be found here: </w:t>
      </w:r>
      <w:hyperlink r:id="rId19" w:history="1">
        <w:r w:rsidR="00D93AB8" w:rsidRPr="00CE6C8A">
          <w:rPr>
            <w:rStyle w:val="Hyperlink"/>
            <w:rFonts w:ascii="Trebuchet MS" w:hAnsi="Trebuchet MS"/>
          </w:rPr>
          <w:t>https://www.trurodiocese.org.uk/wp-content/uploads/2016/03/Bells-Advice-new-logo.pdf</w:t>
        </w:r>
      </w:hyperlink>
      <w:r w:rsidR="00D93AB8" w:rsidRPr="00CE6C8A">
        <w:rPr>
          <w:rFonts w:ascii="Trebuchet MS" w:hAnsi="Trebuchet MS"/>
          <w:sz w:val="24"/>
          <w:szCs w:val="24"/>
        </w:rPr>
        <w:t xml:space="preserve"> </w:t>
      </w:r>
      <w:r w:rsidR="00D93AB8" w:rsidRPr="00CE6C8A">
        <w:rPr>
          <w:rFonts w:ascii="Trebuchet MS" w:hAnsi="Trebuchet MS"/>
          <w:sz w:val="24"/>
          <w:szCs w:val="24"/>
        </w:rPr>
        <w:br/>
      </w:r>
      <w:r w:rsidR="00FE7136" w:rsidRPr="00CE6C8A">
        <w:rPr>
          <w:rFonts w:ascii="Trebuchet MS" w:hAnsi="Trebuchet MS"/>
          <w:sz w:val="24"/>
          <w:szCs w:val="24"/>
        </w:rPr>
        <w:t xml:space="preserve">Guidance issued by the Church Buildings Council should also be consulted here: </w:t>
      </w:r>
      <w:hyperlink r:id="rId20" w:history="1">
        <w:r w:rsidR="00FE7136" w:rsidRPr="00CE6C8A">
          <w:rPr>
            <w:rStyle w:val="Hyperlink"/>
            <w:rFonts w:ascii="Trebuchet MS" w:hAnsi="Trebuchet MS"/>
          </w:rPr>
          <w:t>https://www.churchofengland.org/sites/default/files/2018-11/CCB_Maintenance-and-</w:t>
        </w:r>
        <w:r w:rsidR="00FE7136" w:rsidRPr="00CE6C8A">
          <w:rPr>
            <w:rStyle w:val="Hyperlink"/>
            <w:rFonts w:ascii="Trebuchet MS" w:hAnsi="Trebuchet MS"/>
          </w:rPr>
          <w:lastRenderedPageBreak/>
          <w:t>restoration-of-church-bells_Sep-2015.pdf</w:t>
        </w:r>
      </w:hyperlink>
      <w:r w:rsidRPr="00CE6C8A">
        <w:rPr>
          <w:rFonts w:ascii="Trebuchet MS" w:hAnsi="Trebuchet MS"/>
          <w:sz w:val="24"/>
          <w:szCs w:val="24"/>
        </w:rPr>
        <w:t xml:space="preserve"> </w:t>
      </w:r>
      <w:r w:rsidR="000E30CA" w:rsidRPr="00CE6C8A">
        <w:rPr>
          <w:rFonts w:ascii="Trebuchet MS" w:hAnsi="Trebuchet MS"/>
          <w:sz w:val="24"/>
          <w:szCs w:val="24"/>
        </w:rPr>
        <w:br/>
      </w:r>
      <w:r w:rsidR="00FE7136" w:rsidRPr="00CE6C8A">
        <w:rPr>
          <w:rFonts w:ascii="Trebuchet MS" w:hAnsi="Trebuchet MS"/>
          <w:sz w:val="24"/>
          <w:szCs w:val="24"/>
        </w:rPr>
        <w:t xml:space="preserve">and </w:t>
      </w:r>
      <w:hyperlink r:id="rId21" w:history="1">
        <w:r w:rsidR="00FE7136" w:rsidRPr="00CE6C8A">
          <w:rPr>
            <w:rStyle w:val="Hyperlink"/>
            <w:rFonts w:ascii="Trebuchet MS" w:hAnsi="Trebuchet MS"/>
          </w:rPr>
          <w:t>https://www.churchofengland.org/more/church-resources/churchcare/advice-and-guidance-church-buildings/bells-and-bell-ringing</w:t>
        </w:r>
      </w:hyperlink>
    </w:p>
    <w:p w:rsidR="00203979" w:rsidRPr="00B9216F" w:rsidRDefault="00203979">
      <w:pPr>
        <w:spacing w:after="0" w:line="259" w:lineRule="auto"/>
        <w:ind w:left="0" w:firstLine="0"/>
        <w:jc w:val="left"/>
        <w:rPr>
          <w:rFonts w:ascii="Trebuchet MS" w:hAnsi="Trebuchet MS"/>
          <w:sz w:val="24"/>
          <w:szCs w:val="24"/>
        </w:rPr>
      </w:pPr>
    </w:p>
    <w:p w:rsidR="00215525" w:rsidRPr="00CE6C8A" w:rsidRDefault="00215525" w:rsidP="00FE7136">
      <w:pPr>
        <w:pStyle w:val="ListParagraph"/>
        <w:numPr>
          <w:ilvl w:val="0"/>
          <w:numId w:val="36"/>
        </w:numPr>
        <w:ind w:right="7"/>
        <w:rPr>
          <w:rFonts w:ascii="Trebuchet MS" w:hAnsi="Trebuchet MS"/>
          <w:sz w:val="24"/>
          <w:szCs w:val="24"/>
        </w:rPr>
      </w:pPr>
      <w:r>
        <w:rPr>
          <w:rFonts w:ascii="Trebuchet MS" w:hAnsi="Trebuchet MS"/>
          <w:sz w:val="24"/>
          <w:szCs w:val="24"/>
        </w:rPr>
        <w:t xml:space="preserve">More detailed guidance </w:t>
      </w:r>
      <w:r w:rsidR="004721B4">
        <w:rPr>
          <w:rFonts w:ascii="Trebuchet MS" w:hAnsi="Trebuchet MS"/>
          <w:sz w:val="24"/>
          <w:szCs w:val="24"/>
        </w:rPr>
        <w:t>i</w:t>
      </w:r>
      <w:r>
        <w:rPr>
          <w:rFonts w:ascii="Trebuchet MS" w:hAnsi="Trebuchet MS"/>
          <w:sz w:val="24"/>
          <w:szCs w:val="24"/>
        </w:rPr>
        <w:t>s available here:</w:t>
      </w:r>
      <w:r w:rsidR="004721B4">
        <w:rPr>
          <w:rFonts w:ascii="Trebuchet MS" w:hAnsi="Trebuchet MS"/>
          <w:sz w:val="24"/>
          <w:szCs w:val="24"/>
        </w:rPr>
        <w:tab/>
      </w:r>
      <w:r>
        <w:rPr>
          <w:rFonts w:ascii="Trebuchet MS" w:hAnsi="Trebuchet MS"/>
          <w:sz w:val="24"/>
          <w:szCs w:val="24"/>
        </w:rPr>
        <w:t xml:space="preserve"> </w:t>
      </w:r>
      <w:hyperlink r:id="rId22" w:history="1">
        <w:r w:rsidRPr="00CE6C8A">
          <w:rPr>
            <w:rStyle w:val="Hyperlink"/>
            <w:rFonts w:ascii="Trebuchet MS" w:hAnsi="Trebuchet MS"/>
          </w:rPr>
          <w:t>https://www.churchofengland.org/sites/default/files/2018-11/CCB_Code-of-practice_Conservation-and-repair-of-bells-and-bellframes_2007.pdf</w:t>
        </w:r>
      </w:hyperlink>
    </w:p>
    <w:p w:rsidR="00215525" w:rsidRPr="00CE6C8A" w:rsidRDefault="00215525" w:rsidP="00215525">
      <w:pPr>
        <w:pStyle w:val="ListParagraph"/>
        <w:rPr>
          <w:rFonts w:ascii="Trebuchet MS" w:hAnsi="Trebuchet MS"/>
          <w:sz w:val="24"/>
          <w:szCs w:val="24"/>
        </w:rPr>
      </w:pPr>
    </w:p>
    <w:p w:rsidR="00203979" w:rsidRPr="009C5BD6" w:rsidRDefault="00FE7136" w:rsidP="00FE7136">
      <w:pPr>
        <w:pStyle w:val="ListParagraph"/>
        <w:numPr>
          <w:ilvl w:val="0"/>
          <w:numId w:val="36"/>
        </w:numPr>
        <w:ind w:right="7"/>
        <w:rPr>
          <w:rFonts w:ascii="Trebuchet MS" w:hAnsi="Trebuchet MS"/>
          <w:sz w:val="24"/>
          <w:szCs w:val="24"/>
        </w:rPr>
      </w:pPr>
      <w:r>
        <w:rPr>
          <w:rFonts w:ascii="Trebuchet MS" w:hAnsi="Trebuchet MS"/>
          <w:sz w:val="24"/>
          <w:szCs w:val="24"/>
        </w:rPr>
        <w:t xml:space="preserve">Listed bells </w:t>
      </w:r>
      <w:r w:rsidR="00B47173" w:rsidRPr="00FE7136">
        <w:rPr>
          <w:rFonts w:ascii="Trebuchet MS" w:hAnsi="Trebuchet MS"/>
          <w:sz w:val="24"/>
          <w:szCs w:val="24"/>
        </w:rPr>
        <w:t xml:space="preserve">should be preserved because of their historical importance.  Copies of the Diocesan list may be obtained from The Church Buildings Council </w:t>
      </w:r>
      <w:r w:rsidR="00B47173" w:rsidRPr="009C5BD6">
        <w:rPr>
          <w:rFonts w:ascii="Trebuchet MS" w:hAnsi="Trebuchet MS"/>
          <w:sz w:val="24"/>
          <w:szCs w:val="24"/>
        </w:rPr>
        <w:t>or the DAC</w:t>
      </w:r>
      <w:r w:rsidR="00215525" w:rsidRPr="009C5BD6">
        <w:rPr>
          <w:rFonts w:ascii="Trebuchet MS" w:hAnsi="Trebuchet MS"/>
          <w:sz w:val="24"/>
          <w:szCs w:val="24"/>
        </w:rPr>
        <w:t>’</w:t>
      </w:r>
      <w:r w:rsidR="00B47173" w:rsidRPr="009C5BD6">
        <w:rPr>
          <w:rFonts w:ascii="Trebuchet MS" w:hAnsi="Trebuchet MS"/>
          <w:sz w:val="24"/>
          <w:szCs w:val="24"/>
        </w:rPr>
        <w:t>s bells adviser</w:t>
      </w:r>
      <w:r w:rsidR="009C5BD6" w:rsidRPr="009C5BD6">
        <w:rPr>
          <w:rFonts w:ascii="Trebuchet MS" w:hAnsi="Trebuchet MS"/>
          <w:sz w:val="24"/>
          <w:szCs w:val="24"/>
        </w:rPr>
        <w:t>.</w:t>
      </w:r>
      <w:r w:rsidR="00B47173" w:rsidRPr="009C5BD6">
        <w:rPr>
          <w:rFonts w:ascii="Trebuchet MS" w:hAnsi="Trebuchet MS"/>
          <w:sz w:val="24"/>
          <w:szCs w:val="24"/>
        </w:rPr>
        <w:t xml:space="preserve"> </w:t>
      </w:r>
    </w:p>
    <w:p w:rsidR="00203979" w:rsidRPr="00B9216F" w:rsidRDefault="00B47173">
      <w:pPr>
        <w:spacing w:after="0" w:line="259" w:lineRule="auto"/>
        <w:ind w:left="0" w:firstLine="0"/>
        <w:jc w:val="left"/>
        <w:rPr>
          <w:rFonts w:ascii="Trebuchet MS" w:hAnsi="Trebuchet MS"/>
          <w:sz w:val="24"/>
          <w:szCs w:val="24"/>
        </w:rPr>
      </w:pPr>
      <w:r w:rsidRPr="00B9216F">
        <w:rPr>
          <w:rFonts w:ascii="Trebuchet MS" w:hAnsi="Trebuchet MS"/>
          <w:sz w:val="24"/>
          <w:szCs w:val="24"/>
        </w:rPr>
        <w:t xml:space="preserve"> </w:t>
      </w:r>
    </w:p>
    <w:p w:rsidR="00203979" w:rsidRPr="009C5BD6" w:rsidRDefault="00B47173" w:rsidP="00FE7136">
      <w:pPr>
        <w:pStyle w:val="ListParagraph"/>
        <w:numPr>
          <w:ilvl w:val="0"/>
          <w:numId w:val="36"/>
        </w:numPr>
        <w:spacing w:after="3" w:line="246" w:lineRule="auto"/>
        <w:jc w:val="left"/>
        <w:rPr>
          <w:rFonts w:ascii="Trebuchet MS" w:hAnsi="Trebuchet MS"/>
          <w:sz w:val="24"/>
          <w:szCs w:val="24"/>
        </w:rPr>
      </w:pPr>
      <w:r w:rsidRPr="009C5BD6">
        <w:rPr>
          <w:rFonts w:ascii="Trebuchet MS" w:hAnsi="Trebuchet MS"/>
          <w:sz w:val="24"/>
          <w:szCs w:val="24"/>
        </w:rPr>
        <w:t xml:space="preserve">Recasting. </w:t>
      </w:r>
      <w:r w:rsidR="009C5BD6" w:rsidRPr="009C5BD6">
        <w:rPr>
          <w:rFonts w:ascii="Trebuchet MS" w:hAnsi="Trebuchet MS"/>
          <w:sz w:val="24"/>
          <w:szCs w:val="24"/>
        </w:rPr>
        <w:br/>
      </w:r>
      <w:r w:rsidRPr="009C5BD6">
        <w:rPr>
          <w:rFonts w:ascii="Trebuchet MS" w:hAnsi="Trebuchet MS"/>
          <w:sz w:val="24"/>
          <w:szCs w:val="24"/>
        </w:rPr>
        <w:t xml:space="preserve">Listed bells should not be recast.  </w:t>
      </w:r>
      <w:r w:rsidR="009C5BD6">
        <w:rPr>
          <w:rFonts w:ascii="Trebuchet MS" w:hAnsi="Trebuchet MS"/>
          <w:sz w:val="24"/>
          <w:szCs w:val="24"/>
        </w:rPr>
        <w:br/>
      </w:r>
      <w:r w:rsidRPr="009C5BD6">
        <w:rPr>
          <w:rFonts w:ascii="Trebuchet MS" w:hAnsi="Trebuchet MS"/>
          <w:sz w:val="24"/>
          <w:szCs w:val="24"/>
        </w:rPr>
        <w:t>Unlisted bells earlier than 1700 should not be recast if welding is possible.</w:t>
      </w:r>
      <w:r w:rsidRPr="009C5BD6">
        <w:rPr>
          <w:rFonts w:ascii="Trebuchet MS" w:hAnsi="Trebuchet MS"/>
          <w:i/>
          <w:sz w:val="24"/>
          <w:szCs w:val="24"/>
        </w:rPr>
        <w:t xml:space="preserve"> </w:t>
      </w:r>
      <w:r w:rsidR="009C5BD6">
        <w:rPr>
          <w:rFonts w:ascii="Trebuchet MS" w:hAnsi="Trebuchet MS"/>
          <w:i/>
          <w:sz w:val="24"/>
          <w:szCs w:val="24"/>
        </w:rPr>
        <w:br/>
      </w:r>
      <w:r w:rsidRPr="009C5BD6">
        <w:rPr>
          <w:rFonts w:ascii="Trebuchet MS" w:hAnsi="Trebuchet MS"/>
          <w:sz w:val="24"/>
          <w:szCs w:val="24"/>
        </w:rPr>
        <w:t>If a</w:t>
      </w:r>
      <w:r w:rsidRPr="009C5BD6">
        <w:rPr>
          <w:rFonts w:ascii="Trebuchet MS" w:hAnsi="Trebuchet MS"/>
          <w:i/>
          <w:sz w:val="24"/>
          <w:szCs w:val="24"/>
        </w:rPr>
        <w:t xml:space="preserve"> </w:t>
      </w:r>
      <w:r w:rsidRPr="009C5BD6">
        <w:rPr>
          <w:rFonts w:ascii="Trebuchet MS" w:hAnsi="Trebuchet MS"/>
          <w:sz w:val="24"/>
          <w:szCs w:val="24"/>
        </w:rPr>
        <w:t>faculty is given to recast a bell</w:t>
      </w:r>
      <w:r w:rsidRPr="009C5BD6">
        <w:rPr>
          <w:rFonts w:ascii="Trebuchet MS" w:hAnsi="Trebuchet MS"/>
          <w:i/>
          <w:sz w:val="24"/>
          <w:szCs w:val="24"/>
        </w:rPr>
        <w:t xml:space="preserve"> </w:t>
      </w:r>
      <w:r w:rsidRPr="009C5BD6">
        <w:rPr>
          <w:rFonts w:ascii="Trebuchet MS" w:hAnsi="Trebuchet MS"/>
          <w:sz w:val="24"/>
          <w:szCs w:val="24"/>
        </w:rPr>
        <w:t xml:space="preserve">of </w:t>
      </w:r>
      <w:r w:rsidR="009C5BD6">
        <w:rPr>
          <w:rFonts w:ascii="Trebuchet MS" w:hAnsi="Trebuchet MS"/>
          <w:sz w:val="24"/>
          <w:szCs w:val="24"/>
        </w:rPr>
        <w:t>date later than 1700</w:t>
      </w:r>
      <w:r w:rsidRPr="009C5BD6">
        <w:rPr>
          <w:rFonts w:ascii="Trebuchet MS" w:hAnsi="Trebuchet MS"/>
          <w:sz w:val="24"/>
          <w:szCs w:val="24"/>
        </w:rPr>
        <w:t>, the old inscription and marks should be reproduced in facsimile on the new bell</w:t>
      </w:r>
      <w:r w:rsidR="009C5BD6">
        <w:rPr>
          <w:rFonts w:ascii="Trebuchet MS" w:hAnsi="Trebuchet MS"/>
          <w:sz w:val="24"/>
          <w:szCs w:val="24"/>
        </w:rPr>
        <w:t>,</w:t>
      </w:r>
      <w:r w:rsidRPr="009C5BD6">
        <w:rPr>
          <w:rFonts w:ascii="Trebuchet MS" w:hAnsi="Trebuchet MS"/>
          <w:sz w:val="24"/>
          <w:szCs w:val="24"/>
        </w:rPr>
        <w:t xml:space="preserve"> with the date of recasting and the founder</w:t>
      </w:r>
      <w:r w:rsidR="00FE7136" w:rsidRPr="009C5BD6">
        <w:rPr>
          <w:rFonts w:ascii="Trebuchet MS" w:hAnsi="Trebuchet MS"/>
          <w:sz w:val="24"/>
          <w:szCs w:val="24"/>
        </w:rPr>
        <w:t>’</w:t>
      </w:r>
      <w:r w:rsidRPr="009C5BD6">
        <w:rPr>
          <w:rFonts w:ascii="Trebuchet MS" w:hAnsi="Trebuchet MS"/>
          <w:sz w:val="24"/>
          <w:szCs w:val="24"/>
        </w:rPr>
        <w:t xml:space="preserve">s name or mark added. </w:t>
      </w:r>
    </w:p>
    <w:p w:rsidR="00203979" w:rsidRPr="00B9216F" w:rsidRDefault="00B47173">
      <w:pPr>
        <w:spacing w:after="0" w:line="259" w:lineRule="auto"/>
        <w:ind w:left="0" w:firstLine="0"/>
        <w:jc w:val="left"/>
        <w:rPr>
          <w:rFonts w:ascii="Trebuchet MS" w:hAnsi="Trebuchet MS"/>
          <w:sz w:val="24"/>
          <w:szCs w:val="24"/>
        </w:rPr>
      </w:pPr>
      <w:r w:rsidRPr="00B9216F">
        <w:rPr>
          <w:rFonts w:ascii="Trebuchet MS" w:hAnsi="Trebuchet MS"/>
          <w:sz w:val="24"/>
          <w:szCs w:val="24"/>
        </w:rPr>
        <w:t xml:space="preserve"> </w:t>
      </w:r>
    </w:p>
    <w:p w:rsidR="00203979" w:rsidRPr="00B9216F" w:rsidRDefault="00203979">
      <w:pPr>
        <w:spacing w:after="46" w:line="259" w:lineRule="auto"/>
        <w:ind w:left="0" w:firstLine="0"/>
        <w:jc w:val="left"/>
        <w:rPr>
          <w:rFonts w:ascii="Trebuchet MS" w:hAnsi="Trebuchet MS"/>
          <w:sz w:val="24"/>
          <w:szCs w:val="24"/>
        </w:rPr>
      </w:pPr>
    </w:p>
    <w:p w:rsidR="00203979" w:rsidRPr="00B9216F" w:rsidRDefault="00B47173">
      <w:pPr>
        <w:pStyle w:val="Heading1"/>
        <w:ind w:left="-5"/>
        <w:rPr>
          <w:rFonts w:ascii="Trebuchet MS" w:hAnsi="Trebuchet MS"/>
          <w:sz w:val="24"/>
          <w:szCs w:val="24"/>
        </w:rPr>
      </w:pPr>
      <w:bookmarkStart w:id="10" w:name="_Toc40349865"/>
      <w:r w:rsidRPr="00B9216F">
        <w:rPr>
          <w:rFonts w:ascii="Trebuchet MS" w:hAnsi="Trebuchet MS"/>
          <w:sz w:val="24"/>
          <w:szCs w:val="24"/>
        </w:rPr>
        <w:t>Organs</w:t>
      </w:r>
      <w:bookmarkEnd w:id="10"/>
      <w:r w:rsidRPr="00B9216F">
        <w:rPr>
          <w:rFonts w:ascii="Trebuchet MS" w:hAnsi="Trebuchet MS"/>
          <w:b w:val="0"/>
          <w:sz w:val="24"/>
          <w:szCs w:val="24"/>
        </w:rPr>
        <w:t xml:space="preserve">  </w:t>
      </w:r>
    </w:p>
    <w:p w:rsidR="00203979" w:rsidRPr="00B9216F" w:rsidRDefault="00B47173">
      <w:pPr>
        <w:spacing w:after="0" w:line="259" w:lineRule="auto"/>
        <w:ind w:left="0" w:firstLine="0"/>
        <w:jc w:val="left"/>
        <w:rPr>
          <w:rFonts w:ascii="Trebuchet MS" w:hAnsi="Trebuchet MS"/>
          <w:sz w:val="24"/>
          <w:szCs w:val="24"/>
        </w:rPr>
      </w:pPr>
      <w:r w:rsidRPr="00B9216F">
        <w:rPr>
          <w:rFonts w:ascii="Trebuchet MS" w:hAnsi="Trebuchet MS"/>
          <w:sz w:val="24"/>
          <w:szCs w:val="24"/>
        </w:rPr>
        <w:t xml:space="preserve"> </w:t>
      </w:r>
    </w:p>
    <w:p w:rsidR="004721B4" w:rsidRPr="00233109" w:rsidRDefault="004721B4" w:rsidP="004721B4">
      <w:pPr>
        <w:pStyle w:val="ListParagraph"/>
        <w:numPr>
          <w:ilvl w:val="0"/>
          <w:numId w:val="36"/>
        </w:numPr>
        <w:ind w:right="7"/>
        <w:rPr>
          <w:rFonts w:ascii="Trebuchet MS" w:hAnsi="Trebuchet MS"/>
          <w:sz w:val="24"/>
          <w:szCs w:val="24"/>
        </w:rPr>
      </w:pPr>
      <w:r w:rsidRPr="004721B4">
        <w:rPr>
          <w:rFonts w:ascii="Trebuchet MS" w:hAnsi="Trebuchet MS"/>
          <w:sz w:val="24"/>
          <w:szCs w:val="24"/>
        </w:rPr>
        <w:t xml:space="preserve">Guidance regarding the care and maintenance of church organs is available here: </w:t>
      </w:r>
      <w:hyperlink r:id="rId23" w:history="1">
        <w:r w:rsidRPr="00233109">
          <w:rPr>
            <w:rStyle w:val="Hyperlink"/>
            <w:rFonts w:ascii="Trebuchet MS" w:hAnsi="Trebuchet MS"/>
          </w:rPr>
          <w:t>https://www.churchofengland.org/sites/default/files/2018-11/CCB_Organ-maintenance-and-restoration_Nov-2015.pdf</w:t>
        </w:r>
      </w:hyperlink>
      <w:r w:rsidRPr="00233109">
        <w:rPr>
          <w:rFonts w:ascii="Trebuchet MS" w:hAnsi="Trebuchet MS"/>
        </w:rPr>
        <w:t xml:space="preserve"> </w:t>
      </w:r>
      <w:r w:rsidRPr="00233109">
        <w:rPr>
          <w:rFonts w:ascii="Trebuchet MS" w:hAnsi="Trebuchet MS"/>
          <w:sz w:val="24"/>
          <w:szCs w:val="24"/>
        </w:rPr>
        <w:t xml:space="preserve">and </w:t>
      </w:r>
      <w:hyperlink r:id="rId24" w:history="1">
        <w:r w:rsidRPr="00233109">
          <w:rPr>
            <w:rStyle w:val="Hyperlink"/>
            <w:rFonts w:ascii="Trebuchet MS" w:hAnsi="Trebuchet MS"/>
          </w:rPr>
          <w:t>https://www.churchofengland.org/more/church-resources/churchcare/advice-and-guidance-church-buildings/organs</w:t>
        </w:r>
      </w:hyperlink>
    </w:p>
    <w:p w:rsidR="00203979" w:rsidRPr="004721B4" w:rsidRDefault="004721B4" w:rsidP="004721B4">
      <w:pPr>
        <w:pStyle w:val="ListParagraph"/>
        <w:ind w:left="345" w:right="7" w:firstLine="0"/>
        <w:rPr>
          <w:rFonts w:ascii="Trebuchet MS" w:hAnsi="Trebuchet MS"/>
          <w:sz w:val="24"/>
          <w:szCs w:val="24"/>
        </w:rPr>
      </w:pPr>
      <w:r w:rsidRPr="000A0159">
        <w:rPr>
          <w:rFonts w:ascii="Trebuchet MS" w:hAnsi="Trebuchet MS"/>
          <w:sz w:val="24"/>
          <w:szCs w:val="24"/>
        </w:rPr>
        <w:t>Th</w:t>
      </w:r>
      <w:r w:rsidR="00B47173" w:rsidRPr="000A0159">
        <w:rPr>
          <w:rFonts w:ascii="Trebuchet MS" w:hAnsi="Trebuchet MS"/>
          <w:sz w:val="24"/>
          <w:szCs w:val="24"/>
        </w:rPr>
        <w:t>e D</w:t>
      </w:r>
      <w:r w:rsidR="009C5BD6">
        <w:rPr>
          <w:rFonts w:ascii="Trebuchet MS" w:hAnsi="Trebuchet MS"/>
          <w:sz w:val="24"/>
          <w:szCs w:val="24"/>
        </w:rPr>
        <w:t>A</w:t>
      </w:r>
      <w:r w:rsidR="00B47173" w:rsidRPr="000A0159">
        <w:rPr>
          <w:rFonts w:ascii="Trebuchet MS" w:hAnsi="Trebuchet MS"/>
          <w:sz w:val="24"/>
          <w:szCs w:val="24"/>
        </w:rPr>
        <w:t>C organs adviser should be consulted through the DAC Secretary when work or replacement is proposed.</w:t>
      </w:r>
      <w:r w:rsidR="00B47173" w:rsidRPr="004721B4">
        <w:rPr>
          <w:rFonts w:ascii="Trebuchet MS" w:hAnsi="Trebuchet MS"/>
          <w:sz w:val="24"/>
          <w:szCs w:val="24"/>
        </w:rPr>
        <w:t xml:space="preserve"> </w:t>
      </w:r>
    </w:p>
    <w:p w:rsidR="00203979" w:rsidRPr="00B9216F" w:rsidRDefault="00B47173">
      <w:pPr>
        <w:spacing w:after="0" w:line="259" w:lineRule="auto"/>
        <w:ind w:left="0" w:firstLine="0"/>
        <w:jc w:val="left"/>
        <w:rPr>
          <w:rFonts w:ascii="Trebuchet MS" w:hAnsi="Trebuchet MS"/>
          <w:sz w:val="24"/>
          <w:szCs w:val="24"/>
        </w:rPr>
      </w:pPr>
      <w:r w:rsidRPr="00B9216F">
        <w:rPr>
          <w:rFonts w:ascii="Trebuchet MS" w:hAnsi="Trebuchet MS"/>
          <w:sz w:val="24"/>
          <w:szCs w:val="24"/>
        </w:rPr>
        <w:t xml:space="preserve"> </w:t>
      </w:r>
    </w:p>
    <w:p w:rsidR="00E24096" w:rsidRDefault="00E24096" w:rsidP="00E24096">
      <w:pPr>
        <w:pStyle w:val="ListParagraph"/>
        <w:numPr>
          <w:ilvl w:val="0"/>
          <w:numId w:val="36"/>
        </w:numPr>
        <w:ind w:right="7"/>
        <w:rPr>
          <w:rFonts w:ascii="Trebuchet MS" w:hAnsi="Trebuchet MS"/>
          <w:sz w:val="24"/>
          <w:szCs w:val="24"/>
        </w:rPr>
      </w:pPr>
      <w:r w:rsidRPr="004721B4">
        <w:rPr>
          <w:rFonts w:ascii="Trebuchet MS" w:hAnsi="Trebuchet MS"/>
          <w:sz w:val="24"/>
          <w:szCs w:val="24"/>
        </w:rPr>
        <w:t>Routine cleaning of organs and repair or renovation of existing actions does not normally require authority</w:t>
      </w:r>
      <w:r w:rsidRPr="004721B4">
        <w:rPr>
          <w:rFonts w:ascii="Trebuchet MS" w:hAnsi="Trebuchet MS"/>
          <w:i/>
          <w:sz w:val="24"/>
          <w:szCs w:val="24"/>
        </w:rPr>
        <w:t xml:space="preserve">, </w:t>
      </w:r>
      <w:r w:rsidRPr="004721B4">
        <w:rPr>
          <w:rFonts w:ascii="Trebuchet MS" w:hAnsi="Trebuchet MS"/>
          <w:sz w:val="24"/>
          <w:szCs w:val="24"/>
        </w:rPr>
        <w:t>provided</w:t>
      </w:r>
      <w:r w:rsidRPr="004721B4">
        <w:rPr>
          <w:rFonts w:ascii="Trebuchet MS" w:hAnsi="Trebuchet MS"/>
          <w:i/>
          <w:sz w:val="24"/>
          <w:szCs w:val="24"/>
        </w:rPr>
        <w:t xml:space="preserve"> </w:t>
      </w:r>
      <w:r w:rsidRPr="004721B4">
        <w:rPr>
          <w:rFonts w:ascii="Trebuchet MS" w:hAnsi="Trebuchet MS"/>
          <w:sz w:val="24"/>
          <w:szCs w:val="24"/>
        </w:rPr>
        <w:t xml:space="preserve">that works do not involve tonal alterations, changes to the action or major dismantling of the instrument </w:t>
      </w:r>
      <w:r>
        <w:rPr>
          <w:rFonts w:ascii="Trebuchet MS" w:hAnsi="Trebuchet MS"/>
          <w:sz w:val="24"/>
          <w:szCs w:val="24"/>
        </w:rPr>
        <w:t xml:space="preserve">(List A).  </w:t>
      </w:r>
      <w:r>
        <w:rPr>
          <w:rFonts w:ascii="Trebuchet MS" w:hAnsi="Trebuchet MS"/>
          <w:sz w:val="24"/>
          <w:szCs w:val="24"/>
        </w:rPr>
        <w:br/>
      </w:r>
    </w:p>
    <w:p w:rsidR="00E24096" w:rsidRPr="004721B4" w:rsidRDefault="00E24096" w:rsidP="00E24096">
      <w:pPr>
        <w:pStyle w:val="ListParagraph"/>
        <w:numPr>
          <w:ilvl w:val="0"/>
          <w:numId w:val="36"/>
        </w:numPr>
        <w:ind w:right="7"/>
        <w:rPr>
          <w:rFonts w:ascii="Trebuchet MS" w:hAnsi="Trebuchet MS"/>
          <w:sz w:val="24"/>
          <w:szCs w:val="24"/>
        </w:rPr>
      </w:pPr>
      <w:r>
        <w:rPr>
          <w:rFonts w:ascii="Trebuchet MS" w:hAnsi="Trebuchet MS"/>
          <w:sz w:val="24"/>
          <w:szCs w:val="24"/>
        </w:rPr>
        <w:t>The Archdeacon should be consulted via a List B application before any l</w:t>
      </w:r>
      <w:r w:rsidRPr="004721B4">
        <w:rPr>
          <w:rFonts w:ascii="Trebuchet MS" w:hAnsi="Trebuchet MS"/>
          <w:sz w:val="24"/>
          <w:szCs w:val="24"/>
        </w:rPr>
        <w:t xml:space="preserve">ike for like repairs and works of conservation </w:t>
      </w:r>
      <w:r>
        <w:rPr>
          <w:rFonts w:ascii="Trebuchet MS" w:hAnsi="Trebuchet MS"/>
          <w:sz w:val="24"/>
          <w:szCs w:val="24"/>
        </w:rPr>
        <w:t xml:space="preserve">are made </w:t>
      </w:r>
      <w:r w:rsidRPr="004721B4">
        <w:rPr>
          <w:rFonts w:ascii="Trebuchet MS" w:hAnsi="Trebuchet MS"/>
          <w:sz w:val="24"/>
          <w:szCs w:val="24"/>
        </w:rPr>
        <w:t>to a pipe organ</w:t>
      </w:r>
      <w:r>
        <w:rPr>
          <w:rFonts w:ascii="Trebuchet MS" w:hAnsi="Trebuchet MS"/>
          <w:sz w:val="24"/>
          <w:szCs w:val="24"/>
        </w:rPr>
        <w:t>.</w:t>
      </w:r>
    </w:p>
    <w:p w:rsidR="00E24096" w:rsidRPr="00B9216F" w:rsidRDefault="00E24096" w:rsidP="00E24096">
      <w:pPr>
        <w:spacing w:after="0" w:line="259" w:lineRule="auto"/>
        <w:ind w:left="0" w:firstLine="0"/>
        <w:jc w:val="left"/>
        <w:rPr>
          <w:rFonts w:ascii="Trebuchet MS" w:hAnsi="Trebuchet MS"/>
          <w:sz w:val="24"/>
          <w:szCs w:val="24"/>
        </w:rPr>
      </w:pPr>
      <w:r w:rsidRPr="00B9216F">
        <w:rPr>
          <w:rFonts w:ascii="Trebuchet MS" w:hAnsi="Trebuchet MS"/>
          <w:sz w:val="24"/>
          <w:szCs w:val="24"/>
        </w:rPr>
        <w:t xml:space="preserve"> </w:t>
      </w:r>
    </w:p>
    <w:p w:rsidR="004721B4" w:rsidRDefault="00B47173" w:rsidP="004721B4">
      <w:pPr>
        <w:pStyle w:val="ListParagraph"/>
        <w:numPr>
          <w:ilvl w:val="0"/>
          <w:numId w:val="36"/>
        </w:numPr>
        <w:ind w:right="7"/>
        <w:rPr>
          <w:rFonts w:ascii="Trebuchet MS" w:hAnsi="Trebuchet MS"/>
          <w:sz w:val="24"/>
          <w:szCs w:val="24"/>
        </w:rPr>
      </w:pPr>
      <w:r w:rsidRPr="004721B4">
        <w:rPr>
          <w:rFonts w:ascii="Trebuchet MS" w:hAnsi="Trebuchet MS"/>
          <w:sz w:val="24"/>
          <w:szCs w:val="24"/>
        </w:rPr>
        <w:t>The authority of a faculty is required for the introduction or removal or exchange of any organ in a consecrated church, and also for the moving of the position of an organ within the church, and any alteration or variation of the case work, pipework, tonal scheme or type of action.</w:t>
      </w:r>
      <w:r w:rsidR="004721B4">
        <w:rPr>
          <w:rFonts w:ascii="Trebuchet MS" w:hAnsi="Trebuchet MS"/>
          <w:sz w:val="24"/>
          <w:szCs w:val="24"/>
        </w:rPr>
        <w:tab/>
      </w:r>
      <w:r w:rsidRPr="004721B4">
        <w:rPr>
          <w:rFonts w:ascii="Trebuchet MS" w:hAnsi="Trebuchet MS"/>
          <w:sz w:val="24"/>
          <w:szCs w:val="24"/>
        </w:rPr>
        <w:t xml:space="preserve">  </w:t>
      </w:r>
      <w:r w:rsidR="004721B4">
        <w:rPr>
          <w:rFonts w:ascii="Trebuchet MS" w:hAnsi="Trebuchet MS"/>
          <w:sz w:val="24"/>
          <w:szCs w:val="24"/>
        </w:rPr>
        <w:br/>
      </w:r>
    </w:p>
    <w:p w:rsidR="00203979" w:rsidRPr="00B9216F" w:rsidRDefault="00203979">
      <w:pPr>
        <w:spacing w:after="0" w:line="259" w:lineRule="auto"/>
        <w:ind w:left="0" w:firstLine="0"/>
        <w:jc w:val="left"/>
        <w:rPr>
          <w:rFonts w:ascii="Trebuchet MS" w:hAnsi="Trebuchet MS"/>
          <w:sz w:val="24"/>
          <w:szCs w:val="24"/>
        </w:rPr>
      </w:pPr>
    </w:p>
    <w:p w:rsidR="009459AC" w:rsidRDefault="00B47173" w:rsidP="009459AC">
      <w:pPr>
        <w:pStyle w:val="Heading1"/>
        <w:ind w:left="-5"/>
        <w:rPr>
          <w:rFonts w:ascii="Trebuchet MS" w:hAnsi="Trebuchet MS"/>
          <w:b w:val="0"/>
          <w:sz w:val="24"/>
          <w:szCs w:val="24"/>
        </w:rPr>
      </w:pPr>
      <w:bookmarkStart w:id="11" w:name="_Toc40349866"/>
      <w:r w:rsidRPr="00B9216F">
        <w:rPr>
          <w:rFonts w:ascii="Trebuchet MS" w:hAnsi="Trebuchet MS"/>
          <w:sz w:val="24"/>
          <w:szCs w:val="24"/>
        </w:rPr>
        <w:t>Heating and Lighting</w:t>
      </w:r>
      <w:bookmarkEnd w:id="11"/>
      <w:r w:rsidRPr="00B9216F">
        <w:rPr>
          <w:rFonts w:ascii="Trebuchet MS" w:hAnsi="Trebuchet MS"/>
          <w:b w:val="0"/>
          <w:sz w:val="24"/>
          <w:szCs w:val="24"/>
        </w:rPr>
        <w:t xml:space="preserve">  </w:t>
      </w:r>
      <w:r w:rsidR="009459AC">
        <w:rPr>
          <w:rFonts w:ascii="Trebuchet MS" w:hAnsi="Trebuchet MS"/>
          <w:b w:val="0"/>
          <w:sz w:val="24"/>
          <w:szCs w:val="24"/>
        </w:rPr>
        <w:br/>
      </w:r>
    </w:p>
    <w:p w:rsidR="00E24096" w:rsidRPr="009459AC" w:rsidRDefault="00167C26" w:rsidP="009459AC">
      <w:pPr>
        <w:pStyle w:val="Heading1"/>
        <w:ind w:left="-5"/>
        <w:rPr>
          <w:rFonts w:ascii="Trebuchet MS" w:hAnsi="Trebuchet MS"/>
          <w:b w:val="0"/>
          <w:sz w:val="24"/>
          <w:szCs w:val="24"/>
        </w:rPr>
      </w:pPr>
      <w:bookmarkStart w:id="12" w:name="_Toc40349867"/>
      <w:r>
        <w:rPr>
          <w:rFonts w:ascii="Trebuchet MS" w:hAnsi="Trebuchet MS"/>
          <w:b w:val="0"/>
          <w:sz w:val="24"/>
          <w:szCs w:val="24"/>
        </w:rPr>
        <w:t>20</w:t>
      </w:r>
      <w:r w:rsidR="009459AC" w:rsidRPr="009459AC">
        <w:rPr>
          <w:rFonts w:ascii="Trebuchet MS" w:hAnsi="Trebuchet MS"/>
          <w:b w:val="0"/>
          <w:sz w:val="24"/>
          <w:szCs w:val="24"/>
        </w:rPr>
        <w:t xml:space="preserve">. </w:t>
      </w:r>
      <w:r w:rsidR="00ED3CFA" w:rsidRPr="009459AC">
        <w:rPr>
          <w:rFonts w:ascii="Trebuchet MS" w:hAnsi="Trebuchet MS"/>
          <w:b w:val="0"/>
          <w:sz w:val="24"/>
          <w:szCs w:val="24"/>
        </w:rPr>
        <w:t>Refer to List A for w</w:t>
      </w:r>
      <w:r w:rsidR="00E24096" w:rsidRPr="009459AC">
        <w:rPr>
          <w:rFonts w:ascii="Trebuchet MS" w:hAnsi="Trebuchet MS"/>
          <w:b w:val="0"/>
          <w:sz w:val="24"/>
          <w:szCs w:val="24"/>
        </w:rPr>
        <w:t>orks of maintenance, repair and adaptation to existing—</w:t>
      </w:r>
      <w:bookmarkEnd w:id="12"/>
    </w:p>
    <w:p w:rsidR="00E24096" w:rsidRPr="00E24096" w:rsidRDefault="00E24096" w:rsidP="00E24096">
      <w:pPr>
        <w:ind w:left="895" w:right="7"/>
        <w:rPr>
          <w:rFonts w:ascii="Trebuchet MS" w:hAnsi="Trebuchet MS"/>
          <w:sz w:val="24"/>
          <w:szCs w:val="24"/>
        </w:rPr>
      </w:pPr>
      <w:r w:rsidRPr="00E24096">
        <w:rPr>
          <w:rFonts w:ascii="Trebuchet MS" w:hAnsi="Trebuchet MS"/>
          <w:sz w:val="24"/>
          <w:szCs w:val="24"/>
        </w:rPr>
        <w:t>(a)</w:t>
      </w:r>
      <w:r w:rsidRPr="00E24096">
        <w:rPr>
          <w:rFonts w:ascii="Trebuchet MS" w:hAnsi="Trebuchet MS"/>
          <w:sz w:val="24"/>
          <w:szCs w:val="24"/>
        </w:rPr>
        <w:tab/>
        <w:t>heating systems (including the replacement of control equipment)</w:t>
      </w:r>
    </w:p>
    <w:p w:rsidR="00E24096" w:rsidRPr="00E24096" w:rsidRDefault="00E24096" w:rsidP="00E24096">
      <w:pPr>
        <w:ind w:left="895" w:right="7"/>
        <w:rPr>
          <w:rFonts w:ascii="Trebuchet MS" w:hAnsi="Trebuchet MS"/>
          <w:sz w:val="24"/>
          <w:szCs w:val="24"/>
        </w:rPr>
      </w:pPr>
      <w:r w:rsidRPr="00E24096">
        <w:rPr>
          <w:rFonts w:ascii="Trebuchet MS" w:hAnsi="Trebuchet MS"/>
          <w:sz w:val="24"/>
          <w:szCs w:val="24"/>
        </w:rPr>
        <w:t>(b)</w:t>
      </w:r>
      <w:r w:rsidRPr="00E24096">
        <w:rPr>
          <w:rFonts w:ascii="Trebuchet MS" w:hAnsi="Trebuchet MS"/>
          <w:sz w:val="24"/>
          <w:szCs w:val="24"/>
        </w:rPr>
        <w:tab/>
        <w:t>gas, water or other services</w:t>
      </w:r>
    </w:p>
    <w:p w:rsidR="00D85A67" w:rsidRDefault="00E24096" w:rsidP="00D85A67">
      <w:pPr>
        <w:ind w:left="895" w:right="7"/>
        <w:rPr>
          <w:rFonts w:ascii="Trebuchet MS" w:hAnsi="Trebuchet MS"/>
          <w:sz w:val="24"/>
          <w:szCs w:val="24"/>
        </w:rPr>
      </w:pPr>
      <w:r w:rsidRPr="00E24096">
        <w:rPr>
          <w:rFonts w:ascii="Trebuchet MS" w:hAnsi="Trebuchet MS"/>
          <w:sz w:val="24"/>
          <w:szCs w:val="24"/>
        </w:rPr>
        <w:lastRenderedPageBreak/>
        <w:t>(c)</w:t>
      </w:r>
      <w:r w:rsidRPr="00E24096">
        <w:rPr>
          <w:rFonts w:ascii="Trebuchet MS" w:hAnsi="Trebuchet MS"/>
          <w:sz w:val="24"/>
          <w:szCs w:val="24"/>
        </w:rPr>
        <w:tab/>
        <w:t>electrical installations (including lighting installations) and other electrical equipment</w:t>
      </w:r>
      <w:r w:rsidR="00D85A67">
        <w:rPr>
          <w:rFonts w:ascii="Trebuchet MS" w:hAnsi="Trebuchet MS"/>
          <w:sz w:val="24"/>
          <w:szCs w:val="24"/>
        </w:rPr>
        <w:t xml:space="preserve"> </w:t>
      </w:r>
    </w:p>
    <w:p w:rsidR="009459AC" w:rsidRDefault="00ED3CFA" w:rsidP="009459AC">
      <w:pPr>
        <w:ind w:left="895" w:right="7"/>
        <w:rPr>
          <w:rFonts w:ascii="Trebuchet MS" w:hAnsi="Trebuchet MS"/>
          <w:sz w:val="24"/>
          <w:szCs w:val="24"/>
        </w:rPr>
      </w:pPr>
      <w:r>
        <w:rPr>
          <w:rFonts w:ascii="Trebuchet MS" w:hAnsi="Trebuchet MS"/>
          <w:sz w:val="24"/>
          <w:szCs w:val="24"/>
        </w:rPr>
        <w:t>which are</w:t>
      </w:r>
      <w:r w:rsidR="00E24096">
        <w:rPr>
          <w:rFonts w:ascii="Trebuchet MS" w:hAnsi="Trebuchet MS"/>
          <w:sz w:val="24"/>
          <w:szCs w:val="24"/>
        </w:rPr>
        <w:t xml:space="preserve"> permissible under </w:t>
      </w:r>
      <w:r>
        <w:rPr>
          <w:rFonts w:ascii="Trebuchet MS" w:hAnsi="Trebuchet MS"/>
          <w:sz w:val="24"/>
          <w:szCs w:val="24"/>
        </w:rPr>
        <w:t xml:space="preserve">given </w:t>
      </w:r>
      <w:r w:rsidR="00E24096">
        <w:rPr>
          <w:rFonts w:ascii="Trebuchet MS" w:hAnsi="Trebuchet MS"/>
          <w:sz w:val="24"/>
          <w:szCs w:val="24"/>
        </w:rPr>
        <w:t>conditions</w:t>
      </w:r>
      <w:r w:rsidR="00D85A67">
        <w:rPr>
          <w:rFonts w:ascii="Trebuchet MS" w:hAnsi="Trebuchet MS"/>
          <w:sz w:val="24"/>
          <w:szCs w:val="24"/>
        </w:rPr>
        <w:t>.</w:t>
      </w:r>
      <w:r w:rsidR="001127C8">
        <w:rPr>
          <w:rFonts w:ascii="Trebuchet MS" w:hAnsi="Trebuchet MS"/>
          <w:sz w:val="24"/>
          <w:szCs w:val="24"/>
        </w:rPr>
        <w:tab/>
      </w:r>
    </w:p>
    <w:p w:rsidR="009459AC" w:rsidRDefault="009459AC" w:rsidP="009459AC">
      <w:pPr>
        <w:ind w:left="895" w:right="7"/>
        <w:rPr>
          <w:rFonts w:ascii="Trebuchet MS" w:hAnsi="Trebuchet MS"/>
          <w:sz w:val="24"/>
          <w:szCs w:val="24"/>
        </w:rPr>
      </w:pPr>
    </w:p>
    <w:p w:rsidR="00203979" w:rsidRPr="00167C26" w:rsidRDefault="00B47173" w:rsidP="00167C26">
      <w:pPr>
        <w:pStyle w:val="ListParagraph"/>
        <w:numPr>
          <w:ilvl w:val="0"/>
          <w:numId w:val="49"/>
        </w:numPr>
        <w:rPr>
          <w:rFonts w:ascii="Trebuchet MS" w:hAnsi="Trebuchet MS"/>
          <w:sz w:val="24"/>
          <w:szCs w:val="24"/>
        </w:rPr>
      </w:pPr>
      <w:r w:rsidRPr="00167C26">
        <w:rPr>
          <w:rFonts w:ascii="Trebuchet MS" w:hAnsi="Trebuchet MS"/>
          <w:sz w:val="24"/>
          <w:szCs w:val="24"/>
        </w:rPr>
        <w:t>Heating Schemes</w:t>
      </w:r>
      <w:r w:rsidRPr="00167C26">
        <w:rPr>
          <w:rFonts w:ascii="Trebuchet MS" w:hAnsi="Trebuchet MS"/>
          <w:b/>
          <w:sz w:val="24"/>
          <w:szCs w:val="24"/>
        </w:rPr>
        <w:t xml:space="preserve"> </w:t>
      </w:r>
    </w:p>
    <w:p w:rsidR="000C5CDD" w:rsidRPr="00233109" w:rsidRDefault="009459AC" w:rsidP="000C5CDD">
      <w:pPr>
        <w:rPr>
          <w:rFonts w:ascii="Trebuchet MS" w:eastAsiaTheme="minorHAnsi" w:hAnsi="Trebuchet MS"/>
          <w:color w:val="1F3864" w:themeColor="accent5" w:themeShade="80"/>
        </w:rPr>
      </w:pPr>
      <w:r>
        <w:rPr>
          <w:rFonts w:ascii="Trebuchet MS" w:hAnsi="Trebuchet MS"/>
          <w:sz w:val="24"/>
          <w:szCs w:val="24"/>
        </w:rPr>
        <w:t xml:space="preserve">     </w:t>
      </w:r>
      <w:r w:rsidR="001127C8">
        <w:rPr>
          <w:rFonts w:ascii="Trebuchet MS" w:hAnsi="Trebuchet MS"/>
          <w:sz w:val="24"/>
          <w:szCs w:val="24"/>
        </w:rPr>
        <w:t>A Faculty is required for any new heating schemes.</w:t>
      </w:r>
      <w:r w:rsidR="009C5BD6">
        <w:rPr>
          <w:rFonts w:ascii="Trebuchet MS" w:hAnsi="Trebuchet MS"/>
          <w:sz w:val="24"/>
          <w:szCs w:val="24"/>
        </w:rPr>
        <w:tab/>
      </w:r>
      <w:r w:rsidR="001127C8">
        <w:rPr>
          <w:rFonts w:ascii="Trebuchet MS" w:hAnsi="Trebuchet MS"/>
          <w:sz w:val="24"/>
          <w:szCs w:val="24"/>
        </w:rPr>
        <w:t xml:space="preserve">  </w:t>
      </w:r>
      <w:r w:rsidR="009C5BD6">
        <w:rPr>
          <w:rFonts w:ascii="Trebuchet MS" w:hAnsi="Trebuchet MS"/>
          <w:sz w:val="24"/>
          <w:szCs w:val="24"/>
        </w:rPr>
        <w:br/>
      </w:r>
      <w:r w:rsidR="00B47173" w:rsidRPr="00B9216F">
        <w:rPr>
          <w:rFonts w:ascii="Trebuchet MS" w:hAnsi="Trebuchet MS"/>
          <w:sz w:val="24"/>
          <w:szCs w:val="24"/>
        </w:rPr>
        <w:t xml:space="preserve">PCCs are advised to have their schemes prepared by an architect, surveyor or heating engineer who is experienced in church work.  The </w:t>
      </w:r>
      <w:r w:rsidR="00ED3CFA">
        <w:rPr>
          <w:rFonts w:ascii="Trebuchet MS" w:hAnsi="Trebuchet MS"/>
          <w:sz w:val="24"/>
          <w:szCs w:val="24"/>
        </w:rPr>
        <w:t>DAC heating adviser can</w:t>
      </w:r>
      <w:r w:rsidR="00B47173" w:rsidRPr="00B9216F">
        <w:rPr>
          <w:rFonts w:ascii="Trebuchet MS" w:hAnsi="Trebuchet MS"/>
          <w:sz w:val="24"/>
          <w:szCs w:val="24"/>
        </w:rPr>
        <w:t xml:space="preserve"> be consulted </w:t>
      </w:r>
      <w:r w:rsidR="00ED3CFA">
        <w:rPr>
          <w:rFonts w:ascii="Trebuchet MS" w:hAnsi="Trebuchet MS"/>
          <w:sz w:val="24"/>
          <w:szCs w:val="24"/>
        </w:rPr>
        <w:t xml:space="preserve">by </w:t>
      </w:r>
      <w:r w:rsidR="00B47173" w:rsidRPr="00B9216F">
        <w:rPr>
          <w:rFonts w:ascii="Trebuchet MS" w:hAnsi="Trebuchet MS"/>
          <w:sz w:val="24"/>
          <w:szCs w:val="24"/>
        </w:rPr>
        <w:t>PCCs</w:t>
      </w:r>
      <w:r w:rsidR="00ED3CFA">
        <w:rPr>
          <w:rFonts w:ascii="Trebuchet MS" w:hAnsi="Trebuchet MS"/>
          <w:sz w:val="24"/>
          <w:szCs w:val="24"/>
        </w:rPr>
        <w:t xml:space="preserve"> seeking </w:t>
      </w:r>
      <w:r w:rsidR="007524D5">
        <w:rPr>
          <w:rFonts w:ascii="Trebuchet MS" w:hAnsi="Trebuchet MS"/>
          <w:sz w:val="24"/>
          <w:szCs w:val="24"/>
        </w:rPr>
        <w:t>options.</w:t>
      </w:r>
      <w:r w:rsidR="009C5BD6">
        <w:rPr>
          <w:rFonts w:ascii="Trebuchet MS" w:hAnsi="Trebuchet MS"/>
          <w:sz w:val="24"/>
          <w:szCs w:val="24"/>
        </w:rPr>
        <w:tab/>
      </w:r>
      <w:r w:rsidR="007524D5">
        <w:rPr>
          <w:rFonts w:ascii="Trebuchet MS" w:hAnsi="Trebuchet MS"/>
          <w:sz w:val="24"/>
          <w:szCs w:val="24"/>
        </w:rPr>
        <w:t xml:space="preserve">  </w:t>
      </w:r>
      <w:r w:rsidR="000C5CDD">
        <w:rPr>
          <w:rFonts w:ascii="Trebuchet MS" w:hAnsi="Trebuchet MS"/>
          <w:sz w:val="24"/>
          <w:szCs w:val="24"/>
        </w:rPr>
        <w:br/>
      </w:r>
      <w:r w:rsidR="007524D5" w:rsidRPr="00233109">
        <w:rPr>
          <w:rFonts w:ascii="Trebuchet MS" w:hAnsi="Trebuchet MS"/>
          <w:sz w:val="24"/>
          <w:szCs w:val="24"/>
        </w:rPr>
        <w:t>See</w:t>
      </w:r>
      <w:r w:rsidR="009C5BD6" w:rsidRPr="00233109">
        <w:rPr>
          <w:rFonts w:ascii="Trebuchet MS" w:hAnsi="Trebuchet MS"/>
          <w:sz w:val="24"/>
          <w:szCs w:val="24"/>
        </w:rPr>
        <w:t xml:space="preserve"> also</w:t>
      </w:r>
      <w:r w:rsidR="0080127F" w:rsidRPr="00233109">
        <w:rPr>
          <w:rFonts w:ascii="Trebuchet MS" w:hAnsi="Trebuchet MS"/>
          <w:sz w:val="24"/>
          <w:szCs w:val="24"/>
        </w:rPr>
        <w:t xml:space="preserve">: </w:t>
      </w:r>
      <w:hyperlink r:id="rId25" w:history="1">
        <w:r w:rsidR="0080127F" w:rsidRPr="00233109">
          <w:rPr>
            <w:rStyle w:val="Hyperlink"/>
            <w:rFonts w:ascii="Trebuchet MS" w:hAnsi="Trebuchet MS"/>
          </w:rPr>
          <w:t>https://www.churchofengland.org/more/church-resources/churchcare/advice-and-guidance-church-buildings/heating</w:t>
        </w:r>
      </w:hyperlink>
      <w:r w:rsidR="007524D5" w:rsidRPr="00233109">
        <w:rPr>
          <w:rStyle w:val="Hyperlink"/>
          <w:rFonts w:ascii="Trebuchet MS" w:hAnsi="Trebuchet MS"/>
        </w:rPr>
        <w:t xml:space="preserve"> </w:t>
      </w:r>
      <w:r w:rsidR="000C5CDD" w:rsidRPr="00233109">
        <w:rPr>
          <w:rStyle w:val="Hyperlink"/>
          <w:rFonts w:ascii="Trebuchet MS" w:hAnsi="Trebuchet MS"/>
        </w:rPr>
        <w:br/>
      </w:r>
      <w:r w:rsidR="007524D5" w:rsidRPr="00233109">
        <w:rPr>
          <w:rStyle w:val="Hyperlink"/>
          <w:rFonts w:ascii="Trebuchet MS" w:hAnsi="Trebuchet MS"/>
          <w:color w:val="auto"/>
          <w:sz w:val="24"/>
          <w:szCs w:val="24"/>
          <w:u w:val="none"/>
        </w:rPr>
        <w:t>and the Church Buildings Council 10 principles on heating:</w:t>
      </w:r>
      <w:r w:rsidR="000C5CDD" w:rsidRPr="00233109">
        <w:rPr>
          <w:rStyle w:val="Hyperlink"/>
          <w:rFonts w:ascii="Trebuchet MS" w:hAnsi="Trebuchet MS"/>
          <w:color w:val="auto"/>
          <w:sz w:val="24"/>
          <w:szCs w:val="24"/>
          <w:u w:val="none"/>
        </w:rPr>
        <w:tab/>
      </w:r>
      <w:r w:rsidR="007524D5" w:rsidRPr="00233109">
        <w:rPr>
          <w:rStyle w:val="Hyperlink"/>
          <w:rFonts w:ascii="Trebuchet MS" w:hAnsi="Trebuchet MS"/>
          <w:color w:val="auto"/>
          <w:sz w:val="24"/>
          <w:szCs w:val="24"/>
          <w:u w:val="none"/>
        </w:rPr>
        <w:t xml:space="preserve"> </w:t>
      </w:r>
      <w:hyperlink r:id="rId26" w:history="1">
        <w:r w:rsidR="007524D5" w:rsidRPr="00233109">
          <w:rPr>
            <w:rStyle w:val="Hyperlink"/>
            <w:rFonts w:ascii="Trebuchet MS" w:hAnsi="Trebuchet MS"/>
          </w:rPr>
          <w:t>https://www.dropbox.com/s/mh0s50fz2x2sh7q/CBC%20Heating%20guidance%20principles%20Jan%202020.pdf?dl=0</w:t>
        </w:r>
      </w:hyperlink>
      <w:r w:rsidR="007524D5" w:rsidRPr="00233109">
        <w:rPr>
          <w:rStyle w:val="Hyperlink"/>
          <w:rFonts w:ascii="Trebuchet MS" w:hAnsi="Trebuchet MS"/>
          <w:color w:val="auto"/>
          <w:u w:val="none"/>
        </w:rPr>
        <w:t xml:space="preserve"> </w:t>
      </w:r>
      <w:r w:rsidR="000C5CDD" w:rsidRPr="00233109">
        <w:rPr>
          <w:rStyle w:val="Hyperlink"/>
          <w:rFonts w:ascii="Trebuchet MS" w:hAnsi="Trebuchet MS"/>
          <w:color w:val="auto"/>
          <w:u w:val="none"/>
        </w:rPr>
        <w:br/>
      </w:r>
      <w:r w:rsidR="000C5CDD" w:rsidRPr="00233109">
        <w:rPr>
          <w:rFonts w:ascii="Trebuchet MS" w:hAnsi="Trebuchet MS"/>
          <w:color w:val="auto"/>
          <w:sz w:val="24"/>
        </w:rPr>
        <w:t>and energy efficiency guidance:</w:t>
      </w:r>
      <w:r w:rsidR="000C5CDD" w:rsidRPr="00233109">
        <w:rPr>
          <w:rFonts w:ascii="Trebuchet MS" w:hAnsi="Trebuchet MS"/>
          <w:color w:val="auto"/>
          <w:sz w:val="24"/>
        </w:rPr>
        <w:tab/>
        <w:t xml:space="preserve"> </w:t>
      </w:r>
      <w:hyperlink r:id="rId27" w:history="1">
        <w:r w:rsidR="000C5CDD" w:rsidRPr="00233109">
          <w:rPr>
            <w:rStyle w:val="Hyperlink"/>
            <w:rFonts w:ascii="Trebuchet MS" w:hAnsi="Trebuchet MS"/>
          </w:rPr>
          <w:t>https://www.churchofengland.org/sites/default/files/2019-12/Energy%20-%20Economic%2C%20Environmental%20and%20Efficiency%20%20Guidelines_0.pdf</w:t>
        </w:r>
      </w:hyperlink>
      <w:r w:rsidR="000C5CDD" w:rsidRPr="00233109">
        <w:rPr>
          <w:rFonts w:ascii="Trebuchet MS" w:hAnsi="Trebuchet MS"/>
          <w:color w:val="1F3864" w:themeColor="accent5" w:themeShade="80"/>
        </w:rPr>
        <w:t xml:space="preserve"> </w:t>
      </w:r>
    </w:p>
    <w:p w:rsidR="000C5CDD" w:rsidRPr="00233109" w:rsidRDefault="000C5CDD" w:rsidP="009459AC">
      <w:pPr>
        <w:jc w:val="left"/>
        <w:rPr>
          <w:rFonts w:ascii="Trebuchet MS" w:hAnsi="Trebuchet MS"/>
          <w:color w:val="auto"/>
        </w:rPr>
      </w:pPr>
    </w:p>
    <w:p w:rsidR="0080127F" w:rsidRPr="00233109" w:rsidRDefault="0080127F" w:rsidP="0080127F">
      <w:pPr>
        <w:ind w:left="-15" w:right="7" w:firstLine="0"/>
        <w:rPr>
          <w:rFonts w:ascii="Trebuchet MS" w:hAnsi="Trebuchet MS"/>
          <w:sz w:val="24"/>
          <w:szCs w:val="24"/>
        </w:rPr>
      </w:pPr>
    </w:p>
    <w:p w:rsidR="00203979" w:rsidRPr="00233109" w:rsidRDefault="00B47173">
      <w:pPr>
        <w:pStyle w:val="Heading1"/>
        <w:ind w:left="-5"/>
        <w:rPr>
          <w:rFonts w:ascii="Trebuchet MS" w:hAnsi="Trebuchet MS"/>
          <w:sz w:val="24"/>
          <w:szCs w:val="24"/>
        </w:rPr>
      </w:pPr>
      <w:bookmarkStart w:id="13" w:name="_Toc40349868"/>
      <w:r w:rsidRPr="00233109">
        <w:rPr>
          <w:rFonts w:ascii="Trebuchet MS" w:hAnsi="Trebuchet MS"/>
          <w:sz w:val="24"/>
          <w:szCs w:val="24"/>
        </w:rPr>
        <w:t xml:space="preserve">Fire </w:t>
      </w:r>
      <w:r w:rsidR="009455B9" w:rsidRPr="00233109">
        <w:rPr>
          <w:rFonts w:ascii="Trebuchet MS" w:hAnsi="Trebuchet MS"/>
          <w:sz w:val="24"/>
          <w:szCs w:val="24"/>
        </w:rPr>
        <w:t>Safety</w:t>
      </w:r>
      <w:bookmarkEnd w:id="13"/>
      <w:r w:rsidRPr="00233109">
        <w:rPr>
          <w:rFonts w:ascii="Trebuchet MS" w:hAnsi="Trebuchet MS"/>
          <w:sz w:val="24"/>
          <w:szCs w:val="24"/>
        </w:rPr>
        <w:t xml:space="preserve"> </w:t>
      </w:r>
    </w:p>
    <w:p w:rsidR="00203979" w:rsidRPr="00233109" w:rsidRDefault="00B47173">
      <w:pPr>
        <w:spacing w:after="6"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203979" w:rsidRPr="00233109" w:rsidRDefault="009455B9" w:rsidP="00167C26">
      <w:pPr>
        <w:pStyle w:val="ListParagraph"/>
        <w:numPr>
          <w:ilvl w:val="0"/>
          <w:numId w:val="49"/>
        </w:numPr>
        <w:rPr>
          <w:rFonts w:ascii="Trebuchet MS" w:hAnsi="Trebuchet MS"/>
          <w:sz w:val="24"/>
          <w:szCs w:val="24"/>
        </w:rPr>
      </w:pPr>
      <w:r w:rsidRPr="00233109">
        <w:rPr>
          <w:rFonts w:ascii="Trebuchet MS" w:hAnsi="Trebuchet MS"/>
          <w:sz w:val="24"/>
          <w:szCs w:val="24"/>
        </w:rPr>
        <w:t>Historic England has produced advice regarding fire safety in traditional church buildings</w:t>
      </w:r>
      <w:r w:rsidR="001F0CD0" w:rsidRPr="00233109">
        <w:rPr>
          <w:rFonts w:ascii="Trebuchet MS" w:hAnsi="Trebuchet MS"/>
          <w:sz w:val="24"/>
          <w:szCs w:val="24"/>
        </w:rPr>
        <w:t>:</w:t>
      </w:r>
      <w:r w:rsidRPr="00233109">
        <w:rPr>
          <w:rFonts w:ascii="Trebuchet MS" w:hAnsi="Trebuchet MS"/>
          <w:sz w:val="24"/>
          <w:szCs w:val="24"/>
        </w:rPr>
        <w:t xml:space="preserve"> </w:t>
      </w:r>
      <w:hyperlink r:id="rId28" w:history="1">
        <w:r w:rsidRPr="00233109">
          <w:rPr>
            <w:rStyle w:val="Hyperlink"/>
            <w:rFonts w:ascii="Trebuchet MS" w:hAnsi="Trebuchet MS"/>
          </w:rPr>
          <w:t>https://historicengland.org.uk/images-books/publications/fire-safety-for-traditional-church-buildings/fire-safety-traditional-church-buildings/</w:t>
        </w:r>
      </w:hyperlink>
      <w:r w:rsidRPr="00233109">
        <w:rPr>
          <w:rFonts w:ascii="Trebuchet MS" w:hAnsi="Trebuchet MS"/>
        </w:rPr>
        <w:t xml:space="preserve">  </w:t>
      </w:r>
    </w:p>
    <w:p w:rsidR="009455B9" w:rsidRPr="00233109" w:rsidRDefault="009455B9" w:rsidP="009455B9">
      <w:pPr>
        <w:pStyle w:val="ListParagraph"/>
        <w:ind w:left="345" w:right="7" w:firstLine="0"/>
        <w:rPr>
          <w:rFonts w:ascii="Trebuchet MS" w:hAnsi="Trebuchet MS"/>
          <w:sz w:val="24"/>
          <w:szCs w:val="24"/>
        </w:rPr>
      </w:pPr>
    </w:p>
    <w:p w:rsidR="00203979" w:rsidRPr="00233109" w:rsidRDefault="00B47173">
      <w:pPr>
        <w:pStyle w:val="Heading1"/>
        <w:ind w:left="-5"/>
        <w:rPr>
          <w:rFonts w:ascii="Trebuchet MS" w:hAnsi="Trebuchet MS"/>
          <w:sz w:val="24"/>
          <w:szCs w:val="24"/>
        </w:rPr>
      </w:pPr>
      <w:bookmarkStart w:id="14" w:name="_Toc40349869"/>
      <w:r w:rsidRPr="00233109">
        <w:rPr>
          <w:rFonts w:ascii="Trebuchet MS" w:hAnsi="Trebuchet MS"/>
          <w:sz w:val="24"/>
          <w:szCs w:val="24"/>
        </w:rPr>
        <w:t>Clocks</w:t>
      </w:r>
      <w:bookmarkEnd w:id="14"/>
      <w:r w:rsidRPr="00233109">
        <w:rPr>
          <w:rFonts w:ascii="Trebuchet MS" w:hAnsi="Trebuchet MS"/>
          <w:b w:val="0"/>
          <w:sz w:val="24"/>
          <w:szCs w:val="24"/>
        </w:rPr>
        <w:t xml:space="preserve">  </w:t>
      </w:r>
    </w:p>
    <w:p w:rsidR="00203979" w:rsidRPr="00233109" w:rsidRDefault="00B47173">
      <w:pPr>
        <w:spacing w:after="38"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D70CF8" w:rsidRPr="00233109" w:rsidRDefault="00B47173" w:rsidP="00167C26">
      <w:pPr>
        <w:pStyle w:val="ListParagraph"/>
        <w:numPr>
          <w:ilvl w:val="0"/>
          <w:numId w:val="49"/>
        </w:numPr>
        <w:ind w:left="357" w:right="7" w:hanging="357"/>
        <w:rPr>
          <w:rFonts w:ascii="Trebuchet MS" w:hAnsi="Trebuchet MS"/>
          <w:sz w:val="24"/>
          <w:szCs w:val="24"/>
        </w:rPr>
      </w:pPr>
      <w:r w:rsidRPr="00233109">
        <w:rPr>
          <w:rFonts w:ascii="Trebuchet MS" w:hAnsi="Trebuchet MS"/>
          <w:sz w:val="24"/>
          <w:szCs w:val="24"/>
        </w:rPr>
        <w:t>The DAC has a clocks adviser, to whom reference should be made through the DAC Secretary before work is authorised.</w:t>
      </w:r>
      <w:r w:rsidR="00D70CF8" w:rsidRPr="00233109">
        <w:rPr>
          <w:rFonts w:ascii="Trebuchet MS" w:hAnsi="Trebuchet MS"/>
          <w:sz w:val="24"/>
          <w:szCs w:val="24"/>
        </w:rPr>
        <w:tab/>
      </w:r>
      <w:r w:rsidRPr="00233109">
        <w:rPr>
          <w:rFonts w:ascii="Trebuchet MS" w:hAnsi="Trebuchet MS"/>
          <w:sz w:val="24"/>
          <w:szCs w:val="24"/>
        </w:rPr>
        <w:t xml:space="preserve"> </w:t>
      </w:r>
      <w:r w:rsidR="00D70CF8" w:rsidRPr="00233109">
        <w:rPr>
          <w:rFonts w:ascii="Trebuchet MS" w:hAnsi="Trebuchet MS"/>
          <w:sz w:val="24"/>
          <w:szCs w:val="24"/>
        </w:rPr>
        <w:br/>
        <w:t>This includes clocks given and maintained by townspeople and regarded as ‘town clocks’</w:t>
      </w:r>
      <w:r w:rsidR="00246091" w:rsidRPr="00233109">
        <w:rPr>
          <w:rFonts w:ascii="Trebuchet MS" w:hAnsi="Trebuchet MS"/>
          <w:sz w:val="24"/>
          <w:szCs w:val="24"/>
        </w:rPr>
        <w:t xml:space="preserve"> – if the clock is located within the church building, it is subject to faculty jurisdiction</w:t>
      </w:r>
      <w:r w:rsidR="00D70CF8" w:rsidRPr="00233109">
        <w:rPr>
          <w:rFonts w:ascii="Trebuchet MS" w:hAnsi="Trebuchet MS"/>
          <w:sz w:val="24"/>
          <w:szCs w:val="24"/>
        </w:rPr>
        <w:t>.</w:t>
      </w:r>
      <w:r w:rsidR="00D70CF8" w:rsidRPr="00233109">
        <w:rPr>
          <w:rFonts w:ascii="Trebuchet MS" w:hAnsi="Trebuchet MS"/>
          <w:sz w:val="24"/>
          <w:szCs w:val="24"/>
        </w:rPr>
        <w:tab/>
        <w:t xml:space="preserve">  </w:t>
      </w:r>
      <w:r w:rsidR="00D70CF8" w:rsidRPr="00233109">
        <w:rPr>
          <w:rFonts w:ascii="Trebuchet MS" w:hAnsi="Trebuchet MS"/>
          <w:sz w:val="24"/>
          <w:szCs w:val="24"/>
        </w:rPr>
        <w:br/>
      </w:r>
    </w:p>
    <w:p w:rsidR="00203979" w:rsidRPr="00233109" w:rsidRDefault="00D70CF8" w:rsidP="00167C26">
      <w:pPr>
        <w:pStyle w:val="ListParagraph"/>
        <w:numPr>
          <w:ilvl w:val="0"/>
          <w:numId w:val="49"/>
        </w:numPr>
        <w:ind w:left="357" w:right="7" w:hanging="357"/>
        <w:rPr>
          <w:rFonts w:ascii="Trebuchet MS" w:hAnsi="Trebuchet MS"/>
          <w:sz w:val="24"/>
          <w:szCs w:val="24"/>
        </w:rPr>
      </w:pPr>
      <w:r w:rsidRPr="00233109">
        <w:rPr>
          <w:rFonts w:ascii="Trebuchet MS" w:hAnsi="Trebuchet MS"/>
          <w:sz w:val="24"/>
          <w:szCs w:val="24"/>
        </w:rPr>
        <w:t xml:space="preserve"> Refer to list A for routine maintenance and like</w:t>
      </w:r>
      <w:r w:rsidR="009C5BD6" w:rsidRPr="00233109">
        <w:rPr>
          <w:rFonts w:ascii="Trebuchet MS" w:hAnsi="Trebuchet MS"/>
          <w:sz w:val="24"/>
          <w:szCs w:val="24"/>
        </w:rPr>
        <w:t>-</w:t>
      </w:r>
      <w:r w:rsidRPr="00233109">
        <w:rPr>
          <w:rFonts w:ascii="Trebuchet MS" w:hAnsi="Trebuchet MS"/>
          <w:sz w:val="24"/>
          <w:szCs w:val="24"/>
        </w:rPr>
        <w:t>for</w:t>
      </w:r>
      <w:r w:rsidR="009C5BD6" w:rsidRPr="00233109">
        <w:rPr>
          <w:rFonts w:ascii="Trebuchet MS" w:hAnsi="Trebuchet MS"/>
          <w:sz w:val="24"/>
          <w:szCs w:val="24"/>
        </w:rPr>
        <w:t>-</w:t>
      </w:r>
      <w:r w:rsidRPr="00233109">
        <w:rPr>
          <w:rFonts w:ascii="Trebuchet MS" w:hAnsi="Trebuchet MS"/>
          <w:sz w:val="24"/>
          <w:szCs w:val="24"/>
        </w:rPr>
        <w:t xml:space="preserve">like repairs </w:t>
      </w:r>
      <w:r w:rsidR="00246091" w:rsidRPr="00233109">
        <w:rPr>
          <w:rFonts w:ascii="Trebuchet MS" w:hAnsi="Trebuchet MS"/>
          <w:sz w:val="24"/>
          <w:szCs w:val="24"/>
        </w:rPr>
        <w:t xml:space="preserve">which are </w:t>
      </w:r>
      <w:r w:rsidRPr="00233109">
        <w:rPr>
          <w:rFonts w:ascii="Trebuchet MS" w:hAnsi="Trebuchet MS"/>
          <w:sz w:val="24"/>
          <w:szCs w:val="24"/>
        </w:rPr>
        <w:t>permissible without faculty authorisation.</w:t>
      </w:r>
      <w:r w:rsidR="009C5BD6" w:rsidRPr="00233109">
        <w:rPr>
          <w:rFonts w:ascii="Trebuchet MS" w:hAnsi="Trebuchet MS"/>
          <w:sz w:val="24"/>
          <w:szCs w:val="24"/>
        </w:rPr>
        <w:tab/>
      </w:r>
      <w:r w:rsidRPr="00233109">
        <w:rPr>
          <w:rFonts w:ascii="Trebuchet MS" w:hAnsi="Trebuchet MS"/>
          <w:sz w:val="24"/>
          <w:szCs w:val="24"/>
        </w:rPr>
        <w:t xml:space="preserve">  </w:t>
      </w:r>
      <w:r w:rsidR="009C5BD6" w:rsidRPr="00233109">
        <w:rPr>
          <w:rFonts w:ascii="Trebuchet MS" w:hAnsi="Trebuchet MS"/>
          <w:sz w:val="24"/>
          <w:szCs w:val="24"/>
        </w:rPr>
        <w:br/>
      </w:r>
      <w:r w:rsidRPr="00233109">
        <w:rPr>
          <w:rFonts w:ascii="Trebuchet MS" w:hAnsi="Trebuchet MS"/>
          <w:sz w:val="24"/>
          <w:szCs w:val="24"/>
        </w:rPr>
        <w:t xml:space="preserve">List B permits Archdeacon’s authorisation for alterations to </w:t>
      </w:r>
      <w:r w:rsidR="00246091" w:rsidRPr="00233109">
        <w:rPr>
          <w:rFonts w:ascii="Trebuchet MS" w:hAnsi="Trebuchet MS"/>
          <w:sz w:val="24"/>
          <w:szCs w:val="24"/>
        </w:rPr>
        <w:t>‘</w:t>
      </w:r>
      <w:r w:rsidRPr="00233109">
        <w:rPr>
          <w:rFonts w:ascii="Trebuchet MS" w:hAnsi="Trebuchet MS"/>
          <w:sz w:val="24"/>
          <w:szCs w:val="24"/>
        </w:rPr>
        <w:t>striking trains to prevent striking at night</w:t>
      </w:r>
      <w:r w:rsidR="00246091" w:rsidRPr="00233109">
        <w:rPr>
          <w:rFonts w:ascii="Trebuchet MS" w:hAnsi="Trebuchet MS"/>
          <w:sz w:val="24"/>
          <w:szCs w:val="24"/>
        </w:rPr>
        <w:t>’</w:t>
      </w:r>
      <w:r w:rsidRPr="00233109">
        <w:rPr>
          <w:rFonts w:ascii="Trebuchet MS" w:hAnsi="Trebuchet MS"/>
          <w:sz w:val="24"/>
          <w:szCs w:val="24"/>
        </w:rPr>
        <w:t>, and also the repair or replacement of clock</w:t>
      </w:r>
      <w:r w:rsidR="00246091" w:rsidRPr="00233109">
        <w:rPr>
          <w:rFonts w:ascii="Trebuchet MS" w:hAnsi="Trebuchet MS"/>
          <w:sz w:val="24"/>
          <w:szCs w:val="24"/>
        </w:rPr>
        <w:t>s</w:t>
      </w:r>
      <w:r w:rsidRPr="00233109">
        <w:rPr>
          <w:rFonts w:ascii="Trebuchet MS" w:hAnsi="Trebuchet MS"/>
          <w:sz w:val="24"/>
          <w:szCs w:val="24"/>
        </w:rPr>
        <w:t xml:space="preserve"> manufactured after 1950.  </w:t>
      </w:r>
      <w:r w:rsidR="00B47173" w:rsidRPr="00233109">
        <w:rPr>
          <w:rFonts w:ascii="Trebuchet MS" w:hAnsi="Trebuchet MS"/>
          <w:sz w:val="24"/>
          <w:szCs w:val="24"/>
        </w:rPr>
        <w:t xml:space="preserve"> </w:t>
      </w:r>
    </w:p>
    <w:p w:rsidR="00246091" w:rsidRPr="00233109" w:rsidRDefault="00246091" w:rsidP="009459AC">
      <w:pPr>
        <w:spacing w:after="0" w:line="259" w:lineRule="auto"/>
        <w:ind w:left="357"/>
        <w:jc w:val="left"/>
        <w:rPr>
          <w:rFonts w:ascii="Trebuchet MS" w:hAnsi="Trebuchet MS"/>
          <w:sz w:val="24"/>
          <w:szCs w:val="24"/>
        </w:rPr>
      </w:pPr>
    </w:p>
    <w:p w:rsidR="00203979" w:rsidRPr="00233109" w:rsidRDefault="00246091" w:rsidP="00167C26">
      <w:pPr>
        <w:pStyle w:val="ListParagraph"/>
        <w:numPr>
          <w:ilvl w:val="0"/>
          <w:numId w:val="49"/>
        </w:numPr>
        <w:spacing w:after="0" w:line="259" w:lineRule="auto"/>
        <w:ind w:left="357" w:right="7" w:hanging="357"/>
        <w:jc w:val="left"/>
        <w:rPr>
          <w:rFonts w:ascii="Trebuchet MS" w:hAnsi="Trebuchet MS"/>
          <w:sz w:val="24"/>
          <w:szCs w:val="24"/>
        </w:rPr>
      </w:pPr>
      <w:r w:rsidRPr="00233109">
        <w:rPr>
          <w:rFonts w:ascii="Trebuchet MS" w:hAnsi="Trebuchet MS"/>
          <w:sz w:val="24"/>
          <w:szCs w:val="24"/>
        </w:rPr>
        <w:t xml:space="preserve">  </w:t>
      </w:r>
      <w:r w:rsidR="00B47173" w:rsidRPr="00233109">
        <w:rPr>
          <w:rFonts w:ascii="Trebuchet MS" w:hAnsi="Trebuchet MS"/>
          <w:sz w:val="24"/>
          <w:szCs w:val="24"/>
        </w:rPr>
        <w:t xml:space="preserve">In </w:t>
      </w:r>
      <w:r w:rsidRPr="00233109">
        <w:rPr>
          <w:rFonts w:ascii="Trebuchet MS" w:hAnsi="Trebuchet MS"/>
          <w:sz w:val="24"/>
          <w:szCs w:val="24"/>
        </w:rPr>
        <w:t>cases where there is</w:t>
      </w:r>
      <w:r w:rsidR="00B47173" w:rsidRPr="00233109">
        <w:rPr>
          <w:rFonts w:ascii="Trebuchet MS" w:hAnsi="Trebuchet MS"/>
          <w:sz w:val="24"/>
          <w:szCs w:val="24"/>
        </w:rPr>
        <w:t xml:space="preserve"> difficulty </w:t>
      </w:r>
      <w:r w:rsidRPr="00233109">
        <w:rPr>
          <w:rFonts w:ascii="Trebuchet MS" w:hAnsi="Trebuchet MS"/>
          <w:sz w:val="24"/>
          <w:szCs w:val="24"/>
        </w:rPr>
        <w:t>in</w:t>
      </w:r>
      <w:r w:rsidR="00B47173" w:rsidRPr="00233109">
        <w:rPr>
          <w:rFonts w:ascii="Trebuchet MS" w:hAnsi="Trebuchet MS"/>
          <w:sz w:val="24"/>
          <w:szCs w:val="24"/>
        </w:rPr>
        <w:t xml:space="preserve"> manual winding, </w:t>
      </w:r>
      <w:r w:rsidRPr="00233109">
        <w:rPr>
          <w:rFonts w:ascii="Trebuchet MS" w:hAnsi="Trebuchet MS"/>
          <w:sz w:val="24"/>
          <w:szCs w:val="24"/>
        </w:rPr>
        <w:t xml:space="preserve">a faculty will be granted for </w:t>
      </w:r>
      <w:r w:rsidR="00B47173" w:rsidRPr="00233109">
        <w:rPr>
          <w:rFonts w:ascii="Trebuchet MS" w:hAnsi="Trebuchet MS"/>
          <w:sz w:val="24"/>
          <w:szCs w:val="24"/>
        </w:rPr>
        <w:t>the fitting of electric win</w:t>
      </w:r>
      <w:r w:rsidRPr="00233109">
        <w:rPr>
          <w:rFonts w:ascii="Trebuchet MS" w:hAnsi="Trebuchet MS"/>
          <w:sz w:val="24"/>
          <w:szCs w:val="24"/>
        </w:rPr>
        <w:t xml:space="preserve">ders </w:t>
      </w:r>
      <w:r w:rsidR="00B47173" w:rsidRPr="00233109">
        <w:rPr>
          <w:rFonts w:ascii="Trebuchet MS" w:hAnsi="Trebuchet MS"/>
          <w:sz w:val="24"/>
          <w:szCs w:val="24"/>
        </w:rPr>
        <w:t>provided that any displaced parts of the old movement are preserved</w:t>
      </w:r>
      <w:r w:rsidRPr="00233109">
        <w:rPr>
          <w:rFonts w:ascii="Trebuchet MS" w:hAnsi="Trebuchet MS"/>
          <w:sz w:val="24"/>
          <w:szCs w:val="24"/>
        </w:rPr>
        <w:t>,</w:t>
      </w:r>
      <w:r w:rsidR="00B47173" w:rsidRPr="00233109">
        <w:rPr>
          <w:rFonts w:ascii="Trebuchet MS" w:hAnsi="Trebuchet MS"/>
          <w:sz w:val="24"/>
          <w:szCs w:val="24"/>
        </w:rPr>
        <w:t xml:space="preserve"> and that any fixtures to the framework of the movement are secured by bolted clips rather than through holes bored in the metalwork. </w:t>
      </w:r>
      <w:r w:rsidRPr="00233109">
        <w:rPr>
          <w:rFonts w:ascii="Trebuchet MS" w:hAnsi="Trebuchet MS"/>
          <w:sz w:val="24"/>
          <w:szCs w:val="24"/>
        </w:rPr>
        <w:t xml:space="preserve"> </w:t>
      </w:r>
      <w:r w:rsidR="00B47173" w:rsidRPr="00233109">
        <w:rPr>
          <w:rFonts w:ascii="Trebuchet MS" w:hAnsi="Trebuchet MS"/>
          <w:sz w:val="24"/>
          <w:szCs w:val="24"/>
        </w:rPr>
        <w:t xml:space="preserve">The replacement of any existing movement by a synchronous electric motor is not </w:t>
      </w:r>
      <w:r w:rsidRPr="00233109">
        <w:rPr>
          <w:rFonts w:ascii="Trebuchet MS" w:hAnsi="Trebuchet MS"/>
          <w:sz w:val="24"/>
          <w:szCs w:val="24"/>
        </w:rPr>
        <w:t>permitt</w:t>
      </w:r>
      <w:r w:rsidR="00B47173" w:rsidRPr="00233109">
        <w:rPr>
          <w:rFonts w:ascii="Trebuchet MS" w:hAnsi="Trebuchet MS"/>
          <w:sz w:val="24"/>
          <w:szCs w:val="24"/>
        </w:rPr>
        <w:t xml:space="preserve">ed, save in the most exceptional circumstances. </w:t>
      </w:r>
    </w:p>
    <w:p w:rsidR="00203979" w:rsidRPr="00233109" w:rsidRDefault="00B47173">
      <w:pPr>
        <w:spacing w:after="46"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9459AC" w:rsidRPr="00233109" w:rsidRDefault="00B47173" w:rsidP="009459AC">
      <w:pPr>
        <w:pStyle w:val="Heading1"/>
        <w:ind w:left="-5"/>
        <w:rPr>
          <w:rFonts w:ascii="Trebuchet MS" w:hAnsi="Trebuchet MS"/>
          <w:b w:val="0"/>
          <w:sz w:val="24"/>
          <w:szCs w:val="24"/>
        </w:rPr>
      </w:pPr>
      <w:bookmarkStart w:id="15" w:name="_Toc40349870"/>
      <w:r w:rsidRPr="00233109">
        <w:rPr>
          <w:rFonts w:ascii="Trebuchet MS" w:hAnsi="Trebuchet MS"/>
          <w:sz w:val="24"/>
          <w:szCs w:val="24"/>
        </w:rPr>
        <w:lastRenderedPageBreak/>
        <w:t>Floor coverings</w:t>
      </w:r>
      <w:r w:rsidRPr="00233109">
        <w:rPr>
          <w:rFonts w:ascii="Trebuchet MS" w:hAnsi="Trebuchet MS"/>
          <w:i/>
          <w:sz w:val="24"/>
          <w:szCs w:val="24"/>
        </w:rPr>
        <w:t xml:space="preserve"> </w:t>
      </w:r>
      <w:r w:rsidRPr="00233109">
        <w:rPr>
          <w:rFonts w:ascii="Trebuchet MS" w:hAnsi="Trebuchet MS"/>
          <w:sz w:val="24"/>
          <w:szCs w:val="24"/>
        </w:rPr>
        <w:t>in Church</w:t>
      </w:r>
      <w:bookmarkEnd w:id="15"/>
      <w:r w:rsidRPr="00233109">
        <w:rPr>
          <w:rFonts w:ascii="Trebuchet MS" w:hAnsi="Trebuchet MS"/>
          <w:b w:val="0"/>
          <w:sz w:val="24"/>
          <w:szCs w:val="24"/>
        </w:rPr>
        <w:t xml:space="preserve"> </w:t>
      </w:r>
    </w:p>
    <w:p w:rsidR="009459AC" w:rsidRPr="00233109" w:rsidRDefault="009459AC" w:rsidP="009459AC">
      <w:pPr>
        <w:pStyle w:val="Heading1"/>
        <w:ind w:left="-5"/>
        <w:rPr>
          <w:rFonts w:ascii="Trebuchet MS" w:hAnsi="Trebuchet MS"/>
          <w:b w:val="0"/>
          <w:sz w:val="24"/>
          <w:szCs w:val="24"/>
        </w:rPr>
      </w:pPr>
    </w:p>
    <w:p w:rsidR="001F1878" w:rsidRPr="00233109" w:rsidRDefault="009459AC" w:rsidP="00167C26">
      <w:pPr>
        <w:pStyle w:val="Heading1"/>
        <w:numPr>
          <w:ilvl w:val="0"/>
          <w:numId w:val="49"/>
        </w:numPr>
        <w:ind w:left="340" w:hanging="357"/>
        <w:rPr>
          <w:rFonts w:ascii="Trebuchet MS" w:hAnsi="Trebuchet MS"/>
          <w:b w:val="0"/>
          <w:sz w:val="24"/>
          <w:szCs w:val="24"/>
        </w:rPr>
      </w:pPr>
      <w:r w:rsidRPr="00233109">
        <w:rPr>
          <w:rFonts w:ascii="Trebuchet MS" w:hAnsi="Trebuchet MS"/>
          <w:b w:val="0"/>
          <w:sz w:val="24"/>
          <w:szCs w:val="24"/>
        </w:rPr>
        <w:t xml:space="preserve"> </w:t>
      </w:r>
      <w:bookmarkStart w:id="16" w:name="_Toc40349871"/>
      <w:r w:rsidR="001F1878" w:rsidRPr="00233109">
        <w:rPr>
          <w:rFonts w:ascii="Trebuchet MS" w:hAnsi="Trebuchet MS"/>
          <w:b w:val="0"/>
          <w:sz w:val="24"/>
          <w:szCs w:val="24"/>
        </w:rPr>
        <w:t>See lists A &amp; B for the disposal and/or replacement of existing carpet.</w:t>
      </w:r>
      <w:bookmarkEnd w:id="16"/>
      <w:r w:rsidR="001F1878" w:rsidRPr="00233109">
        <w:rPr>
          <w:rFonts w:ascii="Trebuchet MS" w:hAnsi="Trebuchet MS"/>
          <w:b w:val="0"/>
          <w:sz w:val="24"/>
          <w:szCs w:val="24"/>
        </w:rPr>
        <w:tab/>
      </w:r>
      <w:r w:rsidR="001F1878" w:rsidRPr="00233109">
        <w:rPr>
          <w:rFonts w:ascii="Trebuchet MS" w:hAnsi="Trebuchet MS"/>
          <w:b w:val="0"/>
          <w:sz w:val="24"/>
          <w:szCs w:val="24"/>
        </w:rPr>
        <w:br/>
      </w:r>
    </w:p>
    <w:p w:rsidR="001F1878" w:rsidRPr="00233109" w:rsidRDefault="001F1878" w:rsidP="00167C26">
      <w:pPr>
        <w:pStyle w:val="ListParagraph"/>
        <w:numPr>
          <w:ilvl w:val="0"/>
          <w:numId w:val="49"/>
        </w:numPr>
        <w:ind w:left="340" w:right="7" w:hanging="357"/>
        <w:rPr>
          <w:rFonts w:ascii="Trebuchet MS" w:hAnsi="Trebuchet MS"/>
          <w:sz w:val="24"/>
          <w:szCs w:val="24"/>
        </w:rPr>
      </w:pPr>
      <w:r w:rsidRPr="00233109">
        <w:rPr>
          <w:rFonts w:ascii="Trebuchet MS" w:hAnsi="Trebuchet MS"/>
          <w:sz w:val="24"/>
          <w:szCs w:val="24"/>
        </w:rPr>
        <w:t xml:space="preserve">  Information relating to the care of historic flooring is found here:</w:t>
      </w:r>
      <w:r w:rsidR="009C5BD6" w:rsidRPr="00233109">
        <w:rPr>
          <w:rFonts w:ascii="Trebuchet MS" w:hAnsi="Trebuchet MS"/>
          <w:sz w:val="24"/>
          <w:szCs w:val="24"/>
        </w:rPr>
        <w:tab/>
      </w:r>
      <w:r w:rsidRPr="00233109">
        <w:rPr>
          <w:rFonts w:ascii="Trebuchet MS" w:hAnsi="Trebuchet MS"/>
          <w:sz w:val="24"/>
          <w:szCs w:val="24"/>
        </w:rPr>
        <w:t xml:space="preserve"> </w:t>
      </w:r>
      <w:hyperlink r:id="rId29" w:history="1">
        <w:r w:rsidRPr="00233109">
          <w:rPr>
            <w:rStyle w:val="Hyperlink"/>
            <w:rFonts w:ascii="Trebuchet MS" w:hAnsi="Trebuchet MS"/>
          </w:rPr>
          <w:t>https://www.churchofengland.org/more/church-resources/churchcare/advice-and-guidance-church-buildings/historic-floors</w:t>
        </w:r>
      </w:hyperlink>
      <w:r w:rsidRPr="00233109">
        <w:rPr>
          <w:rFonts w:ascii="Trebuchet MS" w:hAnsi="Trebuchet MS"/>
        </w:rPr>
        <w:br/>
      </w:r>
    </w:p>
    <w:p w:rsidR="00203979" w:rsidRPr="00233109" w:rsidRDefault="001F1878" w:rsidP="00167C26">
      <w:pPr>
        <w:pStyle w:val="ListParagraph"/>
        <w:numPr>
          <w:ilvl w:val="0"/>
          <w:numId w:val="49"/>
        </w:numPr>
        <w:ind w:left="340" w:hanging="357"/>
        <w:rPr>
          <w:rFonts w:ascii="Trebuchet MS" w:hAnsi="Trebuchet MS"/>
          <w:sz w:val="24"/>
          <w:szCs w:val="24"/>
        </w:rPr>
      </w:pPr>
      <w:r w:rsidRPr="00233109">
        <w:rPr>
          <w:rFonts w:ascii="Trebuchet MS" w:hAnsi="Trebuchet MS"/>
          <w:sz w:val="24"/>
          <w:szCs w:val="24"/>
        </w:rPr>
        <w:t xml:space="preserve"> A faculty will be required for the introduction of any new floor covering.  Factors to consider are the implications for</w:t>
      </w:r>
      <w:r w:rsidR="00B47173" w:rsidRPr="00233109">
        <w:rPr>
          <w:rFonts w:ascii="Trebuchet MS" w:hAnsi="Trebuchet MS"/>
          <w:sz w:val="24"/>
          <w:szCs w:val="24"/>
        </w:rPr>
        <w:t xml:space="preserve"> architectural details</w:t>
      </w:r>
      <w:r w:rsidRPr="00233109">
        <w:rPr>
          <w:rFonts w:ascii="Trebuchet MS" w:hAnsi="Trebuchet MS"/>
          <w:sz w:val="24"/>
          <w:szCs w:val="24"/>
        </w:rPr>
        <w:t>, a</w:t>
      </w:r>
      <w:r w:rsidR="00B47173" w:rsidRPr="00233109">
        <w:rPr>
          <w:rFonts w:ascii="Trebuchet MS" w:hAnsi="Trebuchet MS"/>
          <w:sz w:val="24"/>
          <w:szCs w:val="24"/>
        </w:rPr>
        <w:t>coustics</w:t>
      </w:r>
      <w:r w:rsidRPr="00233109">
        <w:rPr>
          <w:rFonts w:ascii="Trebuchet MS" w:hAnsi="Trebuchet MS"/>
          <w:sz w:val="24"/>
          <w:szCs w:val="24"/>
        </w:rPr>
        <w:t>, the visual impact of the area in question, and opportunities for flexibility in worship</w:t>
      </w:r>
      <w:r w:rsidR="00B47173" w:rsidRPr="00233109">
        <w:rPr>
          <w:rFonts w:ascii="Trebuchet MS" w:hAnsi="Trebuchet MS"/>
          <w:sz w:val="24"/>
          <w:szCs w:val="24"/>
        </w:rPr>
        <w:t xml:space="preserve">. </w:t>
      </w:r>
      <w:r w:rsidR="003110FB" w:rsidRPr="00233109">
        <w:rPr>
          <w:rFonts w:ascii="Trebuchet MS" w:hAnsi="Trebuchet MS"/>
          <w:sz w:val="24"/>
          <w:szCs w:val="24"/>
        </w:rPr>
        <w:t xml:space="preserve"> Rubber-backed carpet or underlays should not be introduced in historic buildings.  </w:t>
      </w:r>
    </w:p>
    <w:p w:rsidR="003110FB" w:rsidRPr="00233109" w:rsidRDefault="003110FB" w:rsidP="003110FB">
      <w:pPr>
        <w:spacing w:after="0" w:line="259" w:lineRule="auto"/>
        <w:ind w:left="0" w:firstLine="0"/>
        <w:jc w:val="left"/>
        <w:rPr>
          <w:rFonts w:ascii="Trebuchet MS" w:hAnsi="Trebuchet MS"/>
          <w:sz w:val="24"/>
          <w:szCs w:val="24"/>
        </w:rPr>
      </w:pPr>
    </w:p>
    <w:p w:rsidR="00203979" w:rsidRPr="00233109" w:rsidRDefault="00B47173" w:rsidP="003110FB">
      <w:pPr>
        <w:spacing w:after="0" w:line="259" w:lineRule="auto"/>
        <w:ind w:left="0" w:firstLine="0"/>
        <w:jc w:val="left"/>
        <w:rPr>
          <w:rFonts w:ascii="Trebuchet MS" w:hAnsi="Trebuchet MS"/>
          <w:b/>
          <w:sz w:val="24"/>
          <w:szCs w:val="24"/>
        </w:rPr>
      </w:pPr>
      <w:r w:rsidRPr="00233109">
        <w:rPr>
          <w:rFonts w:ascii="Trebuchet MS" w:hAnsi="Trebuchet MS"/>
          <w:b/>
          <w:sz w:val="24"/>
          <w:szCs w:val="24"/>
        </w:rPr>
        <w:t xml:space="preserve">Brasses </w:t>
      </w:r>
    </w:p>
    <w:p w:rsidR="00203979" w:rsidRPr="00233109" w:rsidRDefault="00B47173">
      <w:pPr>
        <w:spacing w:after="0"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3110FB" w:rsidRPr="00233109" w:rsidRDefault="003110FB" w:rsidP="00167C26">
      <w:pPr>
        <w:pStyle w:val="ListParagraph"/>
        <w:numPr>
          <w:ilvl w:val="0"/>
          <w:numId w:val="49"/>
        </w:numPr>
        <w:ind w:right="7"/>
        <w:rPr>
          <w:rFonts w:ascii="Trebuchet MS" w:hAnsi="Trebuchet MS"/>
          <w:sz w:val="24"/>
          <w:szCs w:val="24"/>
        </w:rPr>
      </w:pPr>
      <w:r w:rsidRPr="00233109">
        <w:rPr>
          <w:rFonts w:ascii="Trebuchet MS" w:hAnsi="Trebuchet MS"/>
          <w:sz w:val="24"/>
          <w:szCs w:val="24"/>
        </w:rPr>
        <w:t xml:space="preserve">Advice regarding the </w:t>
      </w:r>
      <w:r w:rsidR="00B47173" w:rsidRPr="00233109">
        <w:rPr>
          <w:rFonts w:ascii="Trebuchet MS" w:hAnsi="Trebuchet MS"/>
          <w:sz w:val="24"/>
          <w:szCs w:val="24"/>
        </w:rPr>
        <w:t>repair and conservation of m</w:t>
      </w:r>
      <w:r w:rsidRPr="00233109">
        <w:rPr>
          <w:rFonts w:ascii="Trebuchet MS" w:hAnsi="Trebuchet MS"/>
          <w:sz w:val="24"/>
          <w:szCs w:val="24"/>
        </w:rPr>
        <w:t>onument</w:t>
      </w:r>
      <w:r w:rsidR="00B47173" w:rsidRPr="00233109">
        <w:rPr>
          <w:rFonts w:ascii="Trebuchet MS" w:hAnsi="Trebuchet MS"/>
          <w:sz w:val="24"/>
          <w:szCs w:val="24"/>
        </w:rPr>
        <w:t xml:space="preserve">al brasses </w:t>
      </w:r>
      <w:r w:rsidRPr="00233109">
        <w:rPr>
          <w:rFonts w:ascii="Trebuchet MS" w:hAnsi="Trebuchet MS"/>
          <w:sz w:val="24"/>
          <w:szCs w:val="24"/>
        </w:rPr>
        <w:t xml:space="preserve">can be found here: </w:t>
      </w:r>
      <w:hyperlink r:id="rId30" w:history="1">
        <w:r w:rsidRPr="00233109">
          <w:rPr>
            <w:rStyle w:val="Hyperlink"/>
            <w:rFonts w:ascii="Trebuchet MS" w:hAnsi="Trebuchet MS"/>
          </w:rPr>
          <w:t>https://www.churchofengland.org/more/church-resources/churchcare/advice-and-guidance-church-buildings/monumental-brasses</w:t>
        </w:r>
      </w:hyperlink>
      <w:r w:rsidRPr="00233109">
        <w:rPr>
          <w:rFonts w:ascii="Trebuchet MS" w:hAnsi="Trebuchet MS"/>
        </w:rPr>
        <w:t xml:space="preserve">  </w:t>
      </w:r>
      <w:r w:rsidRPr="00233109">
        <w:rPr>
          <w:rFonts w:ascii="Trebuchet MS" w:hAnsi="Trebuchet MS"/>
          <w:sz w:val="24"/>
          <w:szCs w:val="24"/>
        </w:rPr>
        <w:br/>
      </w:r>
    </w:p>
    <w:p w:rsidR="00203979" w:rsidRPr="00233109" w:rsidRDefault="00B47173">
      <w:pPr>
        <w:pStyle w:val="Heading1"/>
        <w:ind w:left="-5"/>
        <w:rPr>
          <w:rFonts w:ascii="Trebuchet MS" w:hAnsi="Trebuchet MS"/>
          <w:sz w:val="24"/>
          <w:szCs w:val="24"/>
        </w:rPr>
      </w:pPr>
      <w:bookmarkStart w:id="17" w:name="_Toc40349872"/>
      <w:r w:rsidRPr="00233109">
        <w:rPr>
          <w:rFonts w:ascii="Trebuchet MS" w:hAnsi="Trebuchet MS"/>
          <w:sz w:val="24"/>
          <w:szCs w:val="24"/>
        </w:rPr>
        <w:t>Archaeology</w:t>
      </w:r>
      <w:bookmarkEnd w:id="17"/>
      <w:r w:rsidRPr="00233109">
        <w:rPr>
          <w:rFonts w:ascii="Trebuchet MS" w:hAnsi="Trebuchet MS"/>
          <w:sz w:val="24"/>
          <w:szCs w:val="24"/>
        </w:rPr>
        <w:t xml:space="preserve"> </w:t>
      </w:r>
    </w:p>
    <w:p w:rsidR="00203979" w:rsidRPr="00233109" w:rsidRDefault="00B47173">
      <w:pPr>
        <w:spacing w:after="0"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203979" w:rsidRPr="00233109" w:rsidRDefault="00B47173" w:rsidP="005E099E">
      <w:pPr>
        <w:pStyle w:val="ListParagraph"/>
        <w:numPr>
          <w:ilvl w:val="0"/>
          <w:numId w:val="49"/>
        </w:numPr>
        <w:ind w:right="7"/>
        <w:rPr>
          <w:rFonts w:ascii="Trebuchet MS" w:hAnsi="Trebuchet MS"/>
          <w:sz w:val="24"/>
          <w:szCs w:val="24"/>
        </w:rPr>
      </w:pPr>
      <w:r w:rsidRPr="00233109">
        <w:rPr>
          <w:rFonts w:ascii="Trebuchet MS" w:hAnsi="Trebuchet MS"/>
          <w:sz w:val="24"/>
          <w:szCs w:val="24"/>
        </w:rPr>
        <w:t xml:space="preserve"> Archaeology involves the study of the complete fabric of the church, both above and below ground, its contents and its setting.  On a site which has been in use for hundreds of years, much evidence of past alterations, repairs, burials and other activities associated with the church may be invisible below the ground or hidden by plaster, but may be revealed or damaged by modern schemes of work.  </w:t>
      </w:r>
      <w:r w:rsidR="005E099E" w:rsidRPr="005E099E">
        <w:rPr>
          <w:rFonts w:ascii="Trebuchet MS" w:hAnsi="Trebuchet MS"/>
          <w:sz w:val="24"/>
          <w:szCs w:val="24"/>
        </w:rPr>
        <w:t xml:space="preserve">Members of the Chartered Institute for Archaeologists can be searched for geographically here: </w:t>
      </w:r>
      <w:hyperlink r:id="rId31" w:history="1">
        <w:r w:rsidR="005E099E" w:rsidRPr="000B7027">
          <w:rPr>
            <w:rStyle w:val="Hyperlink"/>
            <w:rFonts w:ascii="Trebuchet MS" w:hAnsi="Trebuchet MS"/>
            <w:sz w:val="24"/>
            <w:szCs w:val="24"/>
          </w:rPr>
          <w:t>https://www.archaeologists.net/civicrm-contact-distance-search</w:t>
        </w:r>
      </w:hyperlink>
      <w:r w:rsidR="005E099E">
        <w:rPr>
          <w:rFonts w:ascii="Trebuchet MS" w:hAnsi="Trebuchet MS"/>
          <w:sz w:val="24"/>
          <w:szCs w:val="24"/>
        </w:rPr>
        <w:t xml:space="preserve">. </w:t>
      </w:r>
      <w:r w:rsidRPr="00233109">
        <w:rPr>
          <w:rFonts w:ascii="Trebuchet MS" w:hAnsi="Trebuchet MS"/>
          <w:sz w:val="24"/>
          <w:szCs w:val="24"/>
        </w:rPr>
        <w:t xml:space="preserve">Examples of work with the potential to affect the archaeology include: </w:t>
      </w:r>
    </w:p>
    <w:p w:rsidR="00203979" w:rsidRPr="00233109" w:rsidRDefault="00B47173">
      <w:pPr>
        <w:spacing w:after="0"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203979" w:rsidRPr="00233109" w:rsidRDefault="00B47173" w:rsidP="00925872">
      <w:pPr>
        <w:numPr>
          <w:ilvl w:val="0"/>
          <w:numId w:val="7"/>
        </w:numPr>
        <w:spacing w:after="0" w:line="240" w:lineRule="auto"/>
        <w:ind w:left="539" w:hanging="539"/>
        <w:contextualSpacing/>
        <w:rPr>
          <w:rFonts w:ascii="Trebuchet MS" w:hAnsi="Trebuchet MS"/>
          <w:sz w:val="24"/>
          <w:szCs w:val="24"/>
        </w:rPr>
      </w:pPr>
      <w:r w:rsidRPr="00233109">
        <w:rPr>
          <w:rFonts w:ascii="Trebuchet MS" w:hAnsi="Trebuchet MS"/>
          <w:sz w:val="24"/>
          <w:szCs w:val="24"/>
        </w:rPr>
        <w:t xml:space="preserve">New building </w:t>
      </w:r>
    </w:p>
    <w:p w:rsidR="00203979" w:rsidRPr="00233109" w:rsidRDefault="00B47173" w:rsidP="00925872">
      <w:pPr>
        <w:numPr>
          <w:ilvl w:val="0"/>
          <w:numId w:val="7"/>
        </w:numPr>
        <w:spacing w:after="0" w:line="240" w:lineRule="auto"/>
        <w:ind w:left="539" w:hanging="539"/>
        <w:contextualSpacing/>
        <w:rPr>
          <w:rFonts w:ascii="Trebuchet MS" w:hAnsi="Trebuchet MS"/>
          <w:sz w:val="24"/>
          <w:szCs w:val="24"/>
        </w:rPr>
      </w:pPr>
      <w:r w:rsidRPr="00233109">
        <w:rPr>
          <w:rFonts w:ascii="Trebuchet MS" w:hAnsi="Trebuchet MS"/>
          <w:sz w:val="24"/>
          <w:szCs w:val="24"/>
        </w:rPr>
        <w:t xml:space="preserve">Work to the church fabric (eg plaster removal, masonry repairs) </w:t>
      </w:r>
    </w:p>
    <w:p w:rsidR="00203979" w:rsidRPr="00233109" w:rsidRDefault="00B47173" w:rsidP="00925872">
      <w:pPr>
        <w:numPr>
          <w:ilvl w:val="0"/>
          <w:numId w:val="7"/>
        </w:numPr>
        <w:spacing w:after="0" w:line="240" w:lineRule="auto"/>
        <w:ind w:left="539" w:hanging="539"/>
        <w:contextualSpacing/>
        <w:rPr>
          <w:rFonts w:ascii="Trebuchet MS" w:hAnsi="Trebuchet MS"/>
          <w:sz w:val="24"/>
          <w:szCs w:val="24"/>
        </w:rPr>
      </w:pPr>
      <w:r w:rsidRPr="00233109">
        <w:rPr>
          <w:rFonts w:ascii="Trebuchet MS" w:hAnsi="Trebuchet MS"/>
          <w:sz w:val="24"/>
          <w:szCs w:val="24"/>
        </w:rPr>
        <w:t xml:space="preserve">Drainage works </w:t>
      </w:r>
    </w:p>
    <w:p w:rsidR="00203979" w:rsidRPr="00233109" w:rsidRDefault="00B47173" w:rsidP="00925872">
      <w:pPr>
        <w:numPr>
          <w:ilvl w:val="0"/>
          <w:numId w:val="7"/>
        </w:numPr>
        <w:spacing w:after="0" w:line="240" w:lineRule="auto"/>
        <w:ind w:left="539" w:hanging="539"/>
        <w:contextualSpacing/>
        <w:rPr>
          <w:rFonts w:ascii="Trebuchet MS" w:hAnsi="Trebuchet MS"/>
          <w:sz w:val="24"/>
          <w:szCs w:val="24"/>
        </w:rPr>
      </w:pPr>
      <w:r w:rsidRPr="00233109">
        <w:rPr>
          <w:rFonts w:ascii="Trebuchet MS" w:hAnsi="Trebuchet MS"/>
          <w:sz w:val="24"/>
          <w:szCs w:val="24"/>
        </w:rPr>
        <w:t xml:space="preserve">Electrical work which involves trenching </w:t>
      </w:r>
    </w:p>
    <w:p w:rsidR="00203979" w:rsidRPr="00233109" w:rsidRDefault="00B47173" w:rsidP="00925872">
      <w:pPr>
        <w:numPr>
          <w:ilvl w:val="0"/>
          <w:numId w:val="7"/>
        </w:numPr>
        <w:spacing w:after="0" w:line="240" w:lineRule="auto"/>
        <w:ind w:left="539" w:hanging="539"/>
        <w:contextualSpacing/>
        <w:rPr>
          <w:rFonts w:ascii="Trebuchet MS" w:hAnsi="Trebuchet MS"/>
          <w:sz w:val="24"/>
          <w:szCs w:val="24"/>
        </w:rPr>
      </w:pPr>
      <w:r w:rsidRPr="00233109">
        <w:rPr>
          <w:rFonts w:ascii="Trebuchet MS" w:hAnsi="Trebuchet MS"/>
          <w:sz w:val="24"/>
          <w:szCs w:val="24"/>
        </w:rPr>
        <w:t xml:space="preserve">New floors </w:t>
      </w:r>
    </w:p>
    <w:p w:rsidR="00203979" w:rsidRPr="00233109" w:rsidRDefault="00B47173">
      <w:pPr>
        <w:spacing w:after="0"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203979" w:rsidRPr="00233109" w:rsidRDefault="00B47173" w:rsidP="00167C26">
      <w:pPr>
        <w:pStyle w:val="ListParagraph"/>
        <w:numPr>
          <w:ilvl w:val="0"/>
          <w:numId w:val="49"/>
        </w:numPr>
        <w:tabs>
          <w:tab w:val="center" w:pos="4614"/>
        </w:tabs>
        <w:jc w:val="left"/>
        <w:rPr>
          <w:rFonts w:ascii="Trebuchet MS" w:hAnsi="Trebuchet MS"/>
          <w:sz w:val="24"/>
          <w:szCs w:val="24"/>
        </w:rPr>
      </w:pPr>
      <w:r w:rsidRPr="00233109">
        <w:rPr>
          <w:rFonts w:ascii="Trebuchet MS" w:hAnsi="Trebuchet MS"/>
          <w:sz w:val="24"/>
          <w:szCs w:val="24"/>
        </w:rPr>
        <w:t xml:space="preserve">Features which might be revealed by work in a church or churchyard include: </w:t>
      </w:r>
    </w:p>
    <w:p w:rsidR="00203979" w:rsidRPr="00233109" w:rsidRDefault="00B47173" w:rsidP="00925872">
      <w:pPr>
        <w:spacing w:after="0" w:line="240" w:lineRule="auto"/>
        <w:ind w:left="0" w:firstLine="0"/>
        <w:jc w:val="left"/>
        <w:rPr>
          <w:rFonts w:ascii="Trebuchet MS" w:hAnsi="Trebuchet MS"/>
          <w:sz w:val="24"/>
          <w:szCs w:val="24"/>
        </w:rPr>
      </w:pPr>
      <w:r w:rsidRPr="00233109">
        <w:rPr>
          <w:rFonts w:ascii="Trebuchet MS" w:hAnsi="Trebuchet MS"/>
          <w:sz w:val="24"/>
          <w:szCs w:val="24"/>
        </w:rPr>
        <w:t xml:space="preserve"> </w:t>
      </w:r>
    </w:p>
    <w:p w:rsidR="00203979" w:rsidRPr="00233109" w:rsidRDefault="00B47173" w:rsidP="00925872">
      <w:pPr>
        <w:numPr>
          <w:ilvl w:val="0"/>
          <w:numId w:val="8"/>
        </w:numPr>
        <w:spacing w:after="0" w:line="240" w:lineRule="auto"/>
        <w:ind w:left="539" w:hanging="539"/>
        <w:rPr>
          <w:rFonts w:ascii="Trebuchet MS" w:hAnsi="Trebuchet MS"/>
          <w:sz w:val="24"/>
          <w:szCs w:val="24"/>
        </w:rPr>
      </w:pPr>
      <w:r w:rsidRPr="00233109">
        <w:rPr>
          <w:rFonts w:ascii="Trebuchet MS" w:hAnsi="Trebuchet MS"/>
          <w:sz w:val="24"/>
          <w:szCs w:val="24"/>
        </w:rPr>
        <w:t xml:space="preserve">Old foundations of earlier churches or chapels </w:t>
      </w:r>
    </w:p>
    <w:p w:rsidR="00203979" w:rsidRPr="00233109" w:rsidRDefault="00B47173" w:rsidP="00925872">
      <w:pPr>
        <w:numPr>
          <w:ilvl w:val="0"/>
          <w:numId w:val="8"/>
        </w:numPr>
        <w:spacing w:after="0" w:line="240" w:lineRule="auto"/>
        <w:ind w:left="539" w:hanging="539"/>
        <w:rPr>
          <w:rFonts w:ascii="Trebuchet MS" w:hAnsi="Trebuchet MS"/>
          <w:sz w:val="24"/>
          <w:szCs w:val="24"/>
        </w:rPr>
      </w:pPr>
      <w:r w:rsidRPr="00233109">
        <w:rPr>
          <w:rFonts w:ascii="Trebuchet MS" w:hAnsi="Trebuchet MS"/>
          <w:sz w:val="24"/>
          <w:szCs w:val="24"/>
        </w:rPr>
        <w:t xml:space="preserve">Remains of medieval churchyard crosses or inscribed stones </w:t>
      </w:r>
    </w:p>
    <w:p w:rsidR="00203979" w:rsidRPr="00233109" w:rsidRDefault="00B47173" w:rsidP="00925872">
      <w:pPr>
        <w:numPr>
          <w:ilvl w:val="0"/>
          <w:numId w:val="8"/>
        </w:numPr>
        <w:spacing w:after="0" w:line="240" w:lineRule="auto"/>
        <w:ind w:left="539" w:hanging="539"/>
        <w:rPr>
          <w:rFonts w:ascii="Trebuchet MS" w:hAnsi="Trebuchet MS"/>
          <w:sz w:val="24"/>
          <w:szCs w:val="24"/>
        </w:rPr>
      </w:pPr>
      <w:r w:rsidRPr="00233109">
        <w:rPr>
          <w:rFonts w:ascii="Trebuchet MS" w:hAnsi="Trebuchet MS"/>
          <w:sz w:val="24"/>
          <w:szCs w:val="24"/>
        </w:rPr>
        <w:t xml:space="preserve">Details of former churchyard boundaries </w:t>
      </w:r>
    </w:p>
    <w:p w:rsidR="00203979" w:rsidRPr="00233109" w:rsidRDefault="00B47173" w:rsidP="00925872">
      <w:pPr>
        <w:numPr>
          <w:ilvl w:val="0"/>
          <w:numId w:val="8"/>
        </w:numPr>
        <w:spacing w:after="0" w:line="240" w:lineRule="auto"/>
        <w:ind w:left="539" w:hanging="539"/>
        <w:rPr>
          <w:rFonts w:ascii="Trebuchet MS" w:hAnsi="Trebuchet MS"/>
          <w:sz w:val="24"/>
          <w:szCs w:val="24"/>
        </w:rPr>
      </w:pPr>
      <w:r w:rsidRPr="00233109">
        <w:rPr>
          <w:rFonts w:ascii="Trebuchet MS" w:hAnsi="Trebuchet MS"/>
          <w:sz w:val="24"/>
          <w:szCs w:val="24"/>
        </w:rPr>
        <w:t>Many centuries of burials (the absence of tombstones does not mean an absence of burials: most tombstones are 19</w:t>
      </w:r>
      <w:r w:rsidRPr="00233109">
        <w:rPr>
          <w:rFonts w:ascii="Trebuchet MS" w:hAnsi="Trebuchet MS"/>
          <w:sz w:val="24"/>
          <w:szCs w:val="24"/>
          <w:vertAlign w:val="superscript"/>
        </w:rPr>
        <w:t>th</w:t>
      </w:r>
      <w:r w:rsidRPr="00233109">
        <w:rPr>
          <w:rFonts w:ascii="Trebuchet MS" w:hAnsi="Trebuchet MS"/>
          <w:sz w:val="24"/>
          <w:szCs w:val="24"/>
        </w:rPr>
        <w:t xml:space="preserve"> century or later) </w:t>
      </w:r>
    </w:p>
    <w:p w:rsidR="00203979" w:rsidRPr="00233109" w:rsidRDefault="00B47173" w:rsidP="00925872">
      <w:pPr>
        <w:numPr>
          <w:ilvl w:val="0"/>
          <w:numId w:val="8"/>
        </w:numPr>
        <w:spacing w:after="0" w:line="240" w:lineRule="auto"/>
        <w:ind w:left="539" w:hanging="539"/>
        <w:rPr>
          <w:rFonts w:ascii="Trebuchet MS" w:hAnsi="Trebuchet MS"/>
          <w:sz w:val="24"/>
          <w:szCs w:val="24"/>
        </w:rPr>
      </w:pPr>
      <w:r w:rsidRPr="00233109">
        <w:rPr>
          <w:rFonts w:ascii="Trebuchet MS" w:hAnsi="Trebuchet MS"/>
          <w:sz w:val="24"/>
          <w:szCs w:val="24"/>
        </w:rPr>
        <w:t xml:space="preserve">Changes in burial practice </w:t>
      </w:r>
    </w:p>
    <w:p w:rsidR="00203979" w:rsidRPr="00233109" w:rsidRDefault="00B47173" w:rsidP="00925872">
      <w:pPr>
        <w:numPr>
          <w:ilvl w:val="0"/>
          <w:numId w:val="8"/>
        </w:numPr>
        <w:spacing w:after="0" w:line="240" w:lineRule="auto"/>
        <w:ind w:left="539" w:hanging="539"/>
        <w:rPr>
          <w:rFonts w:ascii="Trebuchet MS" w:hAnsi="Trebuchet MS"/>
          <w:sz w:val="24"/>
          <w:szCs w:val="24"/>
        </w:rPr>
      </w:pPr>
      <w:r w:rsidRPr="00233109">
        <w:rPr>
          <w:rFonts w:ascii="Trebuchet MS" w:hAnsi="Trebuchet MS"/>
          <w:sz w:val="24"/>
          <w:szCs w:val="24"/>
        </w:rPr>
        <w:t xml:space="preserve">Alterations to the church fabric </w:t>
      </w:r>
    </w:p>
    <w:p w:rsidR="00203979" w:rsidRPr="00233109" w:rsidRDefault="00B47173" w:rsidP="00925872">
      <w:pPr>
        <w:numPr>
          <w:ilvl w:val="0"/>
          <w:numId w:val="8"/>
        </w:numPr>
        <w:spacing w:after="0" w:line="240" w:lineRule="auto"/>
        <w:ind w:left="539" w:hanging="539"/>
        <w:rPr>
          <w:rFonts w:ascii="Trebuchet MS" w:hAnsi="Trebuchet MS"/>
          <w:sz w:val="24"/>
          <w:szCs w:val="24"/>
        </w:rPr>
      </w:pPr>
      <w:r w:rsidRPr="00233109">
        <w:rPr>
          <w:rFonts w:ascii="Trebuchet MS" w:hAnsi="Trebuchet MS"/>
          <w:sz w:val="24"/>
          <w:szCs w:val="24"/>
        </w:rPr>
        <w:t xml:space="preserve">Evidence for blocked windows or doors </w:t>
      </w:r>
    </w:p>
    <w:p w:rsidR="00203979" w:rsidRPr="00233109" w:rsidRDefault="00B47173" w:rsidP="00925872">
      <w:pPr>
        <w:numPr>
          <w:ilvl w:val="0"/>
          <w:numId w:val="8"/>
        </w:numPr>
        <w:spacing w:after="0" w:line="240" w:lineRule="auto"/>
        <w:ind w:left="539" w:hanging="539"/>
        <w:rPr>
          <w:rFonts w:ascii="Trebuchet MS" w:hAnsi="Trebuchet MS"/>
          <w:sz w:val="24"/>
          <w:szCs w:val="24"/>
        </w:rPr>
      </w:pPr>
      <w:r w:rsidRPr="00233109">
        <w:rPr>
          <w:rFonts w:ascii="Trebuchet MS" w:hAnsi="Trebuchet MS"/>
          <w:sz w:val="24"/>
          <w:szCs w:val="24"/>
        </w:rPr>
        <w:t xml:space="preserve">Evidence for the pre-Christian occupation of a site </w:t>
      </w:r>
    </w:p>
    <w:p w:rsidR="00925872" w:rsidRDefault="00925872" w:rsidP="00925872">
      <w:pPr>
        <w:pStyle w:val="ListParagraph"/>
        <w:spacing w:after="0" w:line="259" w:lineRule="auto"/>
        <w:ind w:left="357" w:firstLine="0"/>
        <w:jc w:val="left"/>
        <w:rPr>
          <w:rFonts w:ascii="Trebuchet MS" w:hAnsi="Trebuchet MS"/>
          <w:sz w:val="24"/>
          <w:szCs w:val="24"/>
        </w:rPr>
      </w:pPr>
    </w:p>
    <w:p w:rsidR="00203979" w:rsidRPr="00233109" w:rsidRDefault="00B47173" w:rsidP="00167C26">
      <w:pPr>
        <w:pStyle w:val="ListParagraph"/>
        <w:numPr>
          <w:ilvl w:val="0"/>
          <w:numId w:val="49"/>
        </w:numPr>
        <w:spacing w:after="0" w:line="259" w:lineRule="auto"/>
        <w:ind w:left="357" w:hanging="357"/>
        <w:jc w:val="left"/>
        <w:rPr>
          <w:rFonts w:ascii="Trebuchet MS" w:hAnsi="Trebuchet MS"/>
          <w:sz w:val="24"/>
          <w:szCs w:val="24"/>
        </w:rPr>
      </w:pPr>
      <w:r w:rsidRPr="00233109">
        <w:rPr>
          <w:rFonts w:ascii="Trebuchet MS" w:hAnsi="Trebuchet MS"/>
          <w:sz w:val="24"/>
          <w:szCs w:val="24"/>
        </w:rPr>
        <w:lastRenderedPageBreak/>
        <w:t xml:space="preserve">All of these can shed light on the history of the church and its community, and it is important that this information is not lost. </w:t>
      </w:r>
      <w:r w:rsidR="003110FB" w:rsidRPr="00233109">
        <w:rPr>
          <w:rFonts w:ascii="Trebuchet MS" w:hAnsi="Trebuchet MS"/>
          <w:sz w:val="24"/>
          <w:szCs w:val="24"/>
        </w:rPr>
        <w:t xml:space="preserve"> Some faculty applications will therefore require an ‘archaeological watching brief’</w:t>
      </w:r>
      <w:r w:rsidR="00B648F9" w:rsidRPr="00233109">
        <w:rPr>
          <w:rFonts w:ascii="Trebuchet MS" w:hAnsi="Trebuchet MS"/>
          <w:sz w:val="24"/>
          <w:szCs w:val="24"/>
        </w:rPr>
        <w:t xml:space="preserve"> or more significant archaeological involvement</w:t>
      </w:r>
      <w:r w:rsidR="003110FB" w:rsidRPr="00233109">
        <w:rPr>
          <w:rFonts w:ascii="Trebuchet MS" w:hAnsi="Trebuchet MS"/>
          <w:sz w:val="24"/>
          <w:szCs w:val="24"/>
        </w:rPr>
        <w:t>.</w:t>
      </w:r>
      <w:r w:rsidR="00B648F9" w:rsidRPr="00233109">
        <w:rPr>
          <w:rFonts w:ascii="Trebuchet MS" w:hAnsi="Trebuchet MS"/>
          <w:sz w:val="24"/>
          <w:szCs w:val="24"/>
        </w:rPr>
        <w:t xml:space="preserve">  See </w:t>
      </w:r>
      <w:hyperlink r:id="rId32" w:history="1">
        <w:r w:rsidR="00B648F9" w:rsidRPr="00233109">
          <w:rPr>
            <w:rStyle w:val="Hyperlink"/>
            <w:rFonts w:ascii="Trebuchet MS" w:hAnsi="Trebuchet MS"/>
          </w:rPr>
          <w:t>https://www.churchofengland.org/more/church-resources/churchcare/advice-and-guidance-church-buildings/archaeology</w:t>
        </w:r>
      </w:hyperlink>
    </w:p>
    <w:p w:rsidR="00203979" w:rsidRPr="00233109" w:rsidRDefault="00B47173" w:rsidP="00CB3CC5">
      <w:pPr>
        <w:spacing w:after="103" w:line="259" w:lineRule="auto"/>
        <w:ind w:left="357"/>
        <w:jc w:val="left"/>
        <w:rPr>
          <w:rFonts w:ascii="Trebuchet MS" w:hAnsi="Trebuchet MS"/>
          <w:sz w:val="24"/>
          <w:szCs w:val="24"/>
        </w:rPr>
      </w:pPr>
      <w:r w:rsidRPr="00233109">
        <w:rPr>
          <w:rFonts w:ascii="Trebuchet MS" w:hAnsi="Trebuchet MS"/>
          <w:i/>
          <w:sz w:val="24"/>
          <w:szCs w:val="24"/>
        </w:rPr>
        <w:t xml:space="preserve"> </w:t>
      </w:r>
    </w:p>
    <w:p w:rsidR="003110FB" w:rsidRPr="00D961E1" w:rsidRDefault="00D961E1" w:rsidP="00D961E1">
      <w:pPr>
        <w:pStyle w:val="ListParagraph"/>
        <w:numPr>
          <w:ilvl w:val="0"/>
          <w:numId w:val="49"/>
        </w:numPr>
        <w:ind w:right="7"/>
        <w:rPr>
          <w:rFonts w:ascii="Trebuchet MS" w:hAnsi="Trebuchet MS"/>
          <w:sz w:val="24"/>
          <w:szCs w:val="24"/>
        </w:rPr>
      </w:pPr>
      <w:r w:rsidRPr="00D961E1">
        <w:rPr>
          <w:rFonts w:ascii="Trebuchet MS" w:hAnsi="Trebuchet MS"/>
          <w:sz w:val="24"/>
          <w:szCs w:val="24"/>
        </w:rPr>
        <w:t>Members of the Chartered Institute for Archaeologists can be searched for geographically here:</w:t>
      </w:r>
      <w:r>
        <w:rPr>
          <w:rFonts w:ascii="Trebuchet MS" w:hAnsi="Trebuchet MS"/>
          <w:sz w:val="24"/>
          <w:szCs w:val="24"/>
        </w:rPr>
        <w:t xml:space="preserve"> </w:t>
      </w:r>
      <w:hyperlink r:id="rId33" w:history="1">
        <w:r w:rsidRPr="00D961E1">
          <w:rPr>
            <w:rStyle w:val="Hyperlink"/>
            <w:rFonts w:ascii="Trebuchet MS" w:hAnsi="Trebuchet MS"/>
          </w:rPr>
          <w:t>https://www.archaeologists.net/civicrm-contact-distance-search</w:t>
        </w:r>
      </w:hyperlink>
      <w:r w:rsidRPr="00D961E1">
        <w:rPr>
          <w:rFonts w:ascii="Trebuchet MS" w:hAnsi="Trebuchet MS"/>
        </w:rPr>
        <w:t xml:space="preserve"> </w:t>
      </w:r>
      <w:r w:rsidR="003110FB" w:rsidRPr="00D961E1">
        <w:rPr>
          <w:rFonts w:ascii="Trebuchet MS" w:hAnsi="Trebuchet MS"/>
        </w:rPr>
        <w:br/>
      </w:r>
    </w:p>
    <w:p w:rsidR="00203979" w:rsidRPr="00233109" w:rsidRDefault="00B47173" w:rsidP="00167C26">
      <w:pPr>
        <w:pStyle w:val="ListParagraph"/>
        <w:numPr>
          <w:ilvl w:val="0"/>
          <w:numId w:val="49"/>
        </w:numPr>
        <w:ind w:left="357" w:right="7" w:hanging="357"/>
        <w:rPr>
          <w:rFonts w:ascii="Trebuchet MS" w:hAnsi="Trebuchet MS"/>
          <w:sz w:val="24"/>
          <w:szCs w:val="24"/>
        </w:rPr>
      </w:pPr>
      <w:r w:rsidRPr="00233109">
        <w:rPr>
          <w:rFonts w:ascii="Trebuchet MS" w:hAnsi="Trebuchet MS"/>
          <w:sz w:val="24"/>
          <w:szCs w:val="24"/>
        </w:rPr>
        <w:t xml:space="preserve">Where </w:t>
      </w:r>
      <w:r w:rsidR="009C5BD6" w:rsidRPr="00233109">
        <w:rPr>
          <w:rFonts w:ascii="Trebuchet MS" w:hAnsi="Trebuchet MS"/>
          <w:sz w:val="24"/>
          <w:szCs w:val="24"/>
        </w:rPr>
        <w:t xml:space="preserve">any </w:t>
      </w:r>
      <w:r w:rsidRPr="00233109">
        <w:rPr>
          <w:rFonts w:ascii="Trebuchet MS" w:hAnsi="Trebuchet MS"/>
          <w:sz w:val="24"/>
          <w:szCs w:val="24"/>
        </w:rPr>
        <w:t>proposed work requires planning permission</w:t>
      </w:r>
      <w:r w:rsidR="00820CE3" w:rsidRPr="00233109">
        <w:rPr>
          <w:rFonts w:ascii="Trebuchet MS" w:hAnsi="Trebuchet MS"/>
          <w:sz w:val="24"/>
          <w:szCs w:val="24"/>
        </w:rPr>
        <w:t xml:space="preserve"> -</w:t>
      </w:r>
      <w:r w:rsidRPr="00233109">
        <w:rPr>
          <w:rFonts w:ascii="Trebuchet MS" w:hAnsi="Trebuchet MS"/>
          <w:sz w:val="24"/>
          <w:szCs w:val="24"/>
        </w:rPr>
        <w:t xml:space="preserve"> archaeological conditions and monitoring may be carried out through the Local Planning Authority.</w:t>
      </w:r>
      <w:r w:rsidR="009C5BD6" w:rsidRPr="00233109">
        <w:rPr>
          <w:rFonts w:ascii="Trebuchet MS" w:hAnsi="Trebuchet MS"/>
          <w:sz w:val="24"/>
          <w:szCs w:val="24"/>
        </w:rPr>
        <w:tab/>
      </w:r>
      <w:r w:rsidRPr="00233109">
        <w:rPr>
          <w:rFonts w:ascii="Trebuchet MS" w:hAnsi="Trebuchet MS"/>
          <w:sz w:val="24"/>
          <w:szCs w:val="24"/>
        </w:rPr>
        <w:t xml:space="preserve">  </w:t>
      </w:r>
      <w:r w:rsidR="009C5BD6" w:rsidRPr="00233109">
        <w:rPr>
          <w:rFonts w:ascii="Trebuchet MS" w:hAnsi="Trebuchet MS"/>
          <w:sz w:val="24"/>
          <w:szCs w:val="24"/>
        </w:rPr>
        <w:br/>
      </w:r>
      <w:r w:rsidRPr="00233109">
        <w:rPr>
          <w:rFonts w:ascii="Trebuchet MS" w:hAnsi="Trebuchet MS"/>
          <w:sz w:val="24"/>
          <w:szCs w:val="24"/>
        </w:rPr>
        <w:t xml:space="preserve">Where Scheduled Monuments, Listed Buildings or Conservation Areas are involved consent for work must be sought from the appropriate authority. </w:t>
      </w:r>
    </w:p>
    <w:p w:rsidR="00203979" w:rsidRPr="00233109" w:rsidRDefault="00B47173" w:rsidP="00CB3CC5">
      <w:pPr>
        <w:spacing w:after="0" w:line="259" w:lineRule="auto"/>
        <w:ind w:left="357"/>
        <w:jc w:val="left"/>
        <w:rPr>
          <w:rFonts w:ascii="Trebuchet MS" w:hAnsi="Trebuchet MS"/>
          <w:sz w:val="24"/>
          <w:szCs w:val="24"/>
        </w:rPr>
      </w:pPr>
      <w:r w:rsidRPr="00233109">
        <w:rPr>
          <w:rFonts w:ascii="Trebuchet MS" w:hAnsi="Trebuchet MS"/>
          <w:sz w:val="24"/>
          <w:szCs w:val="24"/>
        </w:rPr>
        <w:t xml:space="preserve"> </w:t>
      </w:r>
    </w:p>
    <w:p w:rsidR="00203979" w:rsidRPr="00233109" w:rsidRDefault="00B47173" w:rsidP="00CB3CC5">
      <w:pPr>
        <w:pStyle w:val="Heading1"/>
        <w:ind w:left="357" w:hanging="357"/>
        <w:rPr>
          <w:rFonts w:ascii="Trebuchet MS" w:hAnsi="Trebuchet MS"/>
          <w:sz w:val="24"/>
          <w:szCs w:val="24"/>
        </w:rPr>
      </w:pPr>
      <w:bookmarkStart w:id="18" w:name="_Toc40349873"/>
      <w:r w:rsidRPr="00233109">
        <w:rPr>
          <w:rFonts w:ascii="Trebuchet MS" w:hAnsi="Trebuchet MS"/>
          <w:sz w:val="24"/>
          <w:szCs w:val="24"/>
        </w:rPr>
        <w:t>Liturgical re-ordering</w:t>
      </w:r>
      <w:bookmarkEnd w:id="18"/>
      <w:r w:rsidRPr="00233109">
        <w:rPr>
          <w:rFonts w:ascii="Trebuchet MS" w:hAnsi="Trebuchet MS"/>
          <w:b w:val="0"/>
          <w:sz w:val="24"/>
          <w:szCs w:val="24"/>
        </w:rPr>
        <w:t xml:space="preserve"> </w:t>
      </w:r>
    </w:p>
    <w:p w:rsidR="00203979" w:rsidRPr="00233109" w:rsidRDefault="00B47173" w:rsidP="00CB3CC5">
      <w:pPr>
        <w:spacing w:after="0" w:line="259" w:lineRule="auto"/>
        <w:ind w:left="357"/>
        <w:jc w:val="left"/>
        <w:rPr>
          <w:rFonts w:ascii="Trebuchet MS" w:hAnsi="Trebuchet MS"/>
          <w:sz w:val="24"/>
          <w:szCs w:val="24"/>
        </w:rPr>
      </w:pPr>
      <w:r w:rsidRPr="00233109">
        <w:rPr>
          <w:rFonts w:ascii="Trebuchet MS" w:hAnsi="Trebuchet MS"/>
          <w:sz w:val="24"/>
          <w:szCs w:val="24"/>
        </w:rPr>
        <w:t xml:space="preserve"> </w:t>
      </w:r>
    </w:p>
    <w:p w:rsidR="00B648F9" w:rsidRPr="00233109" w:rsidRDefault="00B648F9" w:rsidP="00167C26">
      <w:pPr>
        <w:pStyle w:val="ListParagraph"/>
        <w:numPr>
          <w:ilvl w:val="0"/>
          <w:numId w:val="49"/>
        </w:numPr>
        <w:ind w:left="357" w:right="7" w:hanging="357"/>
        <w:rPr>
          <w:rFonts w:ascii="Trebuchet MS" w:hAnsi="Trebuchet MS"/>
        </w:rPr>
      </w:pPr>
      <w:r w:rsidRPr="00233109">
        <w:rPr>
          <w:rFonts w:ascii="Trebuchet MS" w:hAnsi="Trebuchet MS"/>
          <w:sz w:val="24"/>
          <w:szCs w:val="24"/>
        </w:rPr>
        <w:t xml:space="preserve">Advice regarding the liturgical reordering of a church can be found here: </w:t>
      </w:r>
      <w:hyperlink r:id="rId34" w:history="1">
        <w:r w:rsidRPr="00233109">
          <w:rPr>
            <w:rStyle w:val="Hyperlink"/>
            <w:rFonts w:ascii="Trebuchet MS" w:hAnsi="Trebuchet MS"/>
          </w:rPr>
          <w:t>https://www.churchofengland.org/more/church-resources/churchcare/advice-and-guidance-church-buildings/alterations-and-extensions</w:t>
        </w:r>
      </w:hyperlink>
      <w:r w:rsidRPr="00233109">
        <w:rPr>
          <w:rFonts w:ascii="Trebuchet MS" w:hAnsi="Trebuchet MS"/>
        </w:rPr>
        <w:br/>
      </w:r>
      <w:r w:rsidR="005C0EBF" w:rsidRPr="00233109">
        <w:rPr>
          <w:rFonts w:ascii="Trebuchet MS" w:hAnsi="Trebuchet MS"/>
          <w:sz w:val="24"/>
          <w:szCs w:val="24"/>
        </w:rPr>
        <w:t xml:space="preserve">Similarly, advice about how to decide what might need altering and how: </w:t>
      </w:r>
      <w:hyperlink r:id="rId35" w:history="1">
        <w:r w:rsidR="005C0EBF" w:rsidRPr="00233109">
          <w:rPr>
            <w:rStyle w:val="Hyperlink"/>
            <w:rFonts w:ascii="Trebuchet MS" w:hAnsi="Trebuchet MS"/>
          </w:rPr>
          <w:t>http://design-thinking.empoweringdesign.net/</w:t>
        </w:r>
      </w:hyperlink>
      <w:r w:rsidR="005C0EBF" w:rsidRPr="00233109">
        <w:rPr>
          <w:rFonts w:ascii="Trebuchet MS" w:hAnsi="Trebuchet MS"/>
        </w:rPr>
        <w:t xml:space="preserve"> </w:t>
      </w:r>
    </w:p>
    <w:p w:rsidR="00203979" w:rsidRPr="00233109" w:rsidRDefault="00203979" w:rsidP="00CB3CC5">
      <w:pPr>
        <w:spacing w:after="0" w:line="259" w:lineRule="auto"/>
        <w:ind w:left="357"/>
        <w:jc w:val="left"/>
        <w:rPr>
          <w:rFonts w:ascii="Trebuchet MS" w:hAnsi="Trebuchet MS"/>
          <w:sz w:val="24"/>
          <w:szCs w:val="24"/>
        </w:rPr>
      </w:pPr>
    </w:p>
    <w:p w:rsidR="00203979" w:rsidRPr="00233109" w:rsidRDefault="00B648F9" w:rsidP="00CB3CC5">
      <w:pPr>
        <w:pStyle w:val="Heading1"/>
        <w:ind w:left="357" w:hanging="357"/>
        <w:rPr>
          <w:rFonts w:ascii="Trebuchet MS" w:hAnsi="Trebuchet MS"/>
          <w:sz w:val="24"/>
          <w:szCs w:val="24"/>
        </w:rPr>
      </w:pPr>
      <w:bookmarkStart w:id="19" w:name="_Toc40349874"/>
      <w:r w:rsidRPr="00233109">
        <w:rPr>
          <w:rFonts w:ascii="Trebuchet MS" w:hAnsi="Trebuchet MS"/>
          <w:sz w:val="24"/>
          <w:szCs w:val="24"/>
        </w:rPr>
        <w:t>Accessibility</w:t>
      </w:r>
      <w:bookmarkEnd w:id="19"/>
      <w:r w:rsidR="00B47173" w:rsidRPr="00233109">
        <w:rPr>
          <w:rFonts w:ascii="Trebuchet MS" w:hAnsi="Trebuchet MS"/>
          <w:sz w:val="24"/>
          <w:szCs w:val="24"/>
        </w:rPr>
        <w:t xml:space="preserve"> </w:t>
      </w:r>
    </w:p>
    <w:p w:rsidR="00203979" w:rsidRPr="00233109" w:rsidRDefault="00B47173" w:rsidP="00CB3CC5">
      <w:pPr>
        <w:spacing w:after="0" w:line="259" w:lineRule="auto"/>
        <w:ind w:left="357"/>
        <w:jc w:val="left"/>
        <w:rPr>
          <w:rFonts w:ascii="Trebuchet MS" w:hAnsi="Trebuchet MS"/>
          <w:sz w:val="24"/>
          <w:szCs w:val="24"/>
        </w:rPr>
      </w:pPr>
      <w:r w:rsidRPr="00233109">
        <w:rPr>
          <w:rFonts w:ascii="Trebuchet MS" w:hAnsi="Trebuchet MS"/>
          <w:b/>
          <w:sz w:val="24"/>
          <w:szCs w:val="24"/>
        </w:rPr>
        <w:t xml:space="preserve"> </w:t>
      </w:r>
    </w:p>
    <w:p w:rsidR="00B648F9" w:rsidRPr="00233109" w:rsidRDefault="00B648F9" w:rsidP="00167C26">
      <w:pPr>
        <w:pStyle w:val="ListParagraph"/>
        <w:numPr>
          <w:ilvl w:val="0"/>
          <w:numId w:val="49"/>
        </w:numPr>
        <w:ind w:left="357" w:right="7" w:hanging="357"/>
        <w:rPr>
          <w:rFonts w:ascii="Trebuchet MS" w:hAnsi="Trebuchet MS"/>
          <w:sz w:val="24"/>
          <w:szCs w:val="24"/>
        </w:rPr>
      </w:pPr>
      <w:r w:rsidRPr="00233109">
        <w:rPr>
          <w:rFonts w:ascii="Trebuchet MS" w:hAnsi="Trebuchet MS"/>
          <w:sz w:val="24"/>
          <w:szCs w:val="24"/>
        </w:rPr>
        <w:t xml:space="preserve">Advice regarding accessibility and the </w:t>
      </w:r>
      <w:r w:rsidR="00591508" w:rsidRPr="00233109">
        <w:rPr>
          <w:rFonts w:ascii="Trebuchet MS" w:hAnsi="Trebuchet MS"/>
          <w:sz w:val="24"/>
          <w:szCs w:val="24"/>
        </w:rPr>
        <w:t>equality act 2010</w:t>
      </w:r>
      <w:r w:rsidRPr="00233109">
        <w:rPr>
          <w:rFonts w:ascii="Trebuchet MS" w:hAnsi="Trebuchet MS"/>
          <w:sz w:val="24"/>
          <w:szCs w:val="24"/>
        </w:rPr>
        <w:t xml:space="preserve"> can be found here: </w:t>
      </w:r>
      <w:hyperlink r:id="rId36" w:history="1">
        <w:r w:rsidRPr="00233109">
          <w:rPr>
            <w:rStyle w:val="Hyperlink"/>
            <w:rFonts w:ascii="Trebuchet MS" w:hAnsi="Trebuchet MS"/>
          </w:rPr>
          <w:t>https://www.churchofengland.org/more/church-resources/churchcare/advice-and-guidance-church-buildings/accessibility</w:t>
        </w:r>
      </w:hyperlink>
      <w:r w:rsidR="00591508" w:rsidRPr="00233109">
        <w:rPr>
          <w:rFonts w:ascii="Trebuchet MS" w:hAnsi="Trebuchet MS"/>
        </w:rPr>
        <w:br/>
      </w:r>
    </w:p>
    <w:p w:rsidR="00203979" w:rsidRPr="00233109" w:rsidRDefault="00B47173" w:rsidP="00CB3CC5">
      <w:pPr>
        <w:pStyle w:val="Heading1"/>
        <w:ind w:left="357" w:hanging="357"/>
        <w:rPr>
          <w:rFonts w:ascii="Trebuchet MS" w:hAnsi="Trebuchet MS"/>
          <w:sz w:val="24"/>
          <w:szCs w:val="24"/>
        </w:rPr>
      </w:pPr>
      <w:bookmarkStart w:id="20" w:name="_Toc40349875"/>
      <w:r w:rsidRPr="00233109">
        <w:rPr>
          <w:rFonts w:ascii="Trebuchet MS" w:hAnsi="Trebuchet MS"/>
          <w:sz w:val="24"/>
          <w:szCs w:val="24"/>
        </w:rPr>
        <w:t>Asbestos</w:t>
      </w:r>
      <w:bookmarkEnd w:id="20"/>
      <w:r w:rsidRPr="00233109">
        <w:rPr>
          <w:rFonts w:ascii="Trebuchet MS" w:hAnsi="Trebuchet MS"/>
          <w:sz w:val="24"/>
          <w:szCs w:val="24"/>
        </w:rPr>
        <w:t xml:space="preserve">  </w:t>
      </w:r>
    </w:p>
    <w:p w:rsidR="00203979" w:rsidRPr="00233109" w:rsidRDefault="00B47173" w:rsidP="00CB3CC5">
      <w:pPr>
        <w:spacing w:after="0" w:line="259" w:lineRule="auto"/>
        <w:ind w:left="357"/>
        <w:jc w:val="left"/>
        <w:rPr>
          <w:rFonts w:ascii="Trebuchet MS" w:hAnsi="Trebuchet MS"/>
          <w:sz w:val="24"/>
          <w:szCs w:val="24"/>
        </w:rPr>
      </w:pPr>
      <w:r w:rsidRPr="00233109">
        <w:rPr>
          <w:rFonts w:ascii="Trebuchet MS" w:hAnsi="Trebuchet MS"/>
          <w:b/>
          <w:sz w:val="24"/>
          <w:szCs w:val="24"/>
        </w:rPr>
        <w:t xml:space="preserve"> </w:t>
      </w:r>
    </w:p>
    <w:p w:rsidR="00203979" w:rsidRPr="00233109" w:rsidRDefault="00591508" w:rsidP="00167C26">
      <w:pPr>
        <w:pStyle w:val="ListParagraph"/>
        <w:numPr>
          <w:ilvl w:val="0"/>
          <w:numId w:val="49"/>
        </w:numPr>
        <w:ind w:left="357" w:right="7" w:hanging="357"/>
        <w:rPr>
          <w:rFonts w:ascii="Trebuchet MS" w:hAnsi="Trebuchet MS"/>
          <w:sz w:val="24"/>
          <w:szCs w:val="24"/>
        </w:rPr>
      </w:pPr>
      <w:r w:rsidRPr="00233109">
        <w:rPr>
          <w:rFonts w:ascii="Trebuchet MS" w:hAnsi="Trebuchet MS"/>
          <w:sz w:val="24"/>
          <w:szCs w:val="24"/>
        </w:rPr>
        <w:t xml:space="preserve">Managing asbestos in buildings is regulated by law since 2006. The PCC is responsible for assessing if asbestos is likely to be found in your church (or church hall or other buildings in the care of the PCC).  Further information and advice can be found here: </w:t>
      </w:r>
      <w:hyperlink r:id="rId37" w:history="1">
        <w:r w:rsidRPr="00233109">
          <w:rPr>
            <w:rStyle w:val="Hyperlink"/>
            <w:rFonts w:ascii="Trebuchet MS" w:hAnsi="Trebuchet MS"/>
          </w:rPr>
          <w:t>https://www.churchofengland.org/more/church-resources/churchcare/advice-and-guidance-church-buildings/insurance-health-and-safety</w:t>
        </w:r>
      </w:hyperlink>
      <w:r w:rsidRPr="00233109">
        <w:rPr>
          <w:rFonts w:ascii="Trebuchet MS" w:hAnsi="Trebuchet MS"/>
          <w:sz w:val="24"/>
          <w:szCs w:val="24"/>
        </w:rPr>
        <w:tab/>
        <w:t xml:space="preserve"> </w:t>
      </w:r>
    </w:p>
    <w:p w:rsidR="005C0EBF" w:rsidRPr="00233109" w:rsidRDefault="005C0EBF" w:rsidP="00CB3CC5">
      <w:pPr>
        <w:pStyle w:val="Heading1"/>
        <w:ind w:left="357" w:hanging="357"/>
        <w:rPr>
          <w:rFonts w:ascii="Trebuchet MS" w:hAnsi="Trebuchet MS"/>
          <w:sz w:val="24"/>
          <w:szCs w:val="24"/>
        </w:rPr>
      </w:pPr>
    </w:p>
    <w:p w:rsidR="00203979" w:rsidRPr="00233109" w:rsidRDefault="00B47173" w:rsidP="00CB3CC5">
      <w:pPr>
        <w:pStyle w:val="Heading1"/>
        <w:ind w:left="357" w:hanging="357"/>
        <w:rPr>
          <w:rFonts w:ascii="Trebuchet MS" w:hAnsi="Trebuchet MS"/>
          <w:sz w:val="24"/>
          <w:szCs w:val="24"/>
        </w:rPr>
      </w:pPr>
      <w:bookmarkStart w:id="21" w:name="_Toc40349876"/>
      <w:r w:rsidRPr="00233109">
        <w:rPr>
          <w:rFonts w:ascii="Trebuchet MS" w:hAnsi="Trebuchet MS"/>
          <w:sz w:val="24"/>
          <w:szCs w:val="24"/>
        </w:rPr>
        <w:t>Stained Glass Windows</w:t>
      </w:r>
      <w:bookmarkEnd w:id="21"/>
      <w:r w:rsidRPr="00233109">
        <w:rPr>
          <w:rFonts w:ascii="Trebuchet MS" w:hAnsi="Trebuchet MS"/>
          <w:b w:val="0"/>
          <w:sz w:val="24"/>
          <w:szCs w:val="24"/>
        </w:rPr>
        <w:t xml:space="preserve">  </w:t>
      </w:r>
    </w:p>
    <w:p w:rsidR="00203979" w:rsidRPr="00233109" w:rsidRDefault="00B47173" w:rsidP="00CB3CC5">
      <w:pPr>
        <w:spacing w:after="0" w:line="259" w:lineRule="auto"/>
        <w:ind w:left="357"/>
        <w:jc w:val="left"/>
        <w:rPr>
          <w:rFonts w:ascii="Trebuchet MS" w:hAnsi="Trebuchet MS"/>
          <w:sz w:val="24"/>
          <w:szCs w:val="24"/>
        </w:rPr>
      </w:pPr>
      <w:r w:rsidRPr="00233109">
        <w:rPr>
          <w:rFonts w:ascii="Trebuchet MS" w:hAnsi="Trebuchet MS"/>
          <w:sz w:val="24"/>
          <w:szCs w:val="24"/>
        </w:rPr>
        <w:t xml:space="preserve"> </w:t>
      </w:r>
    </w:p>
    <w:p w:rsidR="00E62F83" w:rsidRPr="00233109" w:rsidRDefault="00E62F83" w:rsidP="00167C26">
      <w:pPr>
        <w:pStyle w:val="ListParagraph"/>
        <w:numPr>
          <w:ilvl w:val="0"/>
          <w:numId w:val="49"/>
        </w:numPr>
        <w:ind w:left="357" w:right="7" w:hanging="357"/>
        <w:rPr>
          <w:rFonts w:ascii="Trebuchet MS" w:hAnsi="Trebuchet MS"/>
          <w:sz w:val="24"/>
          <w:szCs w:val="24"/>
        </w:rPr>
      </w:pPr>
      <w:r w:rsidRPr="00233109">
        <w:rPr>
          <w:rFonts w:ascii="Trebuchet MS" w:hAnsi="Trebuchet MS"/>
          <w:sz w:val="24"/>
          <w:szCs w:val="24"/>
        </w:rPr>
        <w:t xml:space="preserve">The only repairs which can be made to church glass without permission (under List A) is the repair of clear glass </w:t>
      </w:r>
      <w:r w:rsidR="00686CA7" w:rsidRPr="00233109">
        <w:rPr>
          <w:rFonts w:ascii="Trebuchet MS" w:hAnsi="Trebuchet MS"/>
          <w:sz w:val="24"/>
          <w:szCs w:val="24"/>
        </w:rPr>
        <w:t>which was</w:t>
      </w:r>
      <w:r w:rsidRPr="00233109">
        <w:rPr>
          <w:rFonts w:ascii="Trebuchet MS" w:hAnsi="Trebuchet MS"/>
          <w:sz w:val="24"/>
          <w:szCs w:val="24"/>
        </w:rPr>
        <w:t xml:space="preserve"> manufactured </w:t>
      </w:r>
      <w:r w:rsidR="009C5BD6" w:rsidRPr="00233109">
        <w:rPr>
          <w:rFonts w:ascii="Trebuchet MS" w:hAnsi="Trebuchet MS"/>
          <w:sz w:val="24"/>
          <w:szCs w:val="24"/>
        </w:rPr>
        <w:t>after</w:t>
      </w:r>
      <w:r w:rsidRPr="00233109">
        <w:rPr>
          <w:rFonts w:ascii="Trebuchet MS" w:hAnsi="Trebuchet MS"/>
          <w:sz w:val="24"/>
          <w:szCs w:val="24"/>
        </w:rPr>
        <w:t xml:space="preserve"> 1960.  </w:t>
      </w:r>
      <w:r w:rsidR="00F9154A">
        <w:rPr>
          <w:rFonts w:ascii="Trebuchet MS" w:hAnsi="Trebuchet MS"/>
          <w:sz w:val="24"/>
          <w:szCs w:val="24"/>
        </w:rPr>
        <w:t>Some repairs may be authorised by List B, others will require a faculty – please consult your Archdeacon</w:t>
      </w:r>
      <w:r w:rsidRPr="00233109">
        <w:rPr>
          <w:rFonts w:ascii="Trebuchet MS" w:hAnsi="Trebuchet MS"/>
          <w:sz w:val="24"/>
          <w:szCs w:val="24"/>
        </w:rPr>
        <w:t>.</w:t>
      </w:r>
      <w:r w:rsidRPr="00233109">
        <w:rPr>
          <w:rFonts w:ascii="Trebuchet MS" w:hAnsi="Trebuchet MS"/>
          <w:sz w:val="24"/>
          <w:szCs w:val="24"/>
        </w:rPr>
        <w:tab/>
      </w:r>
      <w:r w:rsidRPr="00233109">
        <w:rPr>
          <w:rFonts w:ascii="Trebuchet MS" w:hAnsi="Trebuchet MS"/>
          <w:sz w:val="24"/>
          <w:szCs w:val="24"/>
        </w:rPr>
        <w:br/>
      </w:r>
    </w:p>
    <w:p w:rsidR="00E62F83" w:rsidRPr="00233109" w:rsidRDefault="00E62F83" w:rsidP="00167C26">
      <w:pPr>
        <w:pStyle w:val="ListParagraph"/>
        <w:numPr>
          <w:ilvl w:val="0"/>
          <w:numId w:val="49"/>
        </w:numPr>
        <w:ind w:left="357" w:right="7" w:hanging="357"/>
        <w:rPr>
          <w:rFonts w:ascii="Trebuchet MS" w:hAnsi="Trebuchet MS"/>
          <w:sz w:val="24"/>
          <w:szCs w:val="24"/>
        </w:rPr>
      </w:pPr>
      <w:r w:rsidRPr="00233109">
        <w:rPr>
          <w:rFonts w:ascii="Trebuchet MS" w:hAnsi="Trebuchet MS"/>
          <w:sz w:val="24"/>
          <w:szCs w:val="24"/>
        </w:rPr>
        <w:t>Information regarding the cleaning of church windows can be found here:</w:t>
      </w:r>
      <w:r w:rsidR="003C7937" w:rsidRPr="00233109">
        <w:rPr>
          <w:rFonts w:ascii="Trebuchet MS" w:hAnsi="Trebuchet MS"/>
          <w:sz w:val="24"/>
          <w:szCs w:val="24"/>
        </w:rPr>
        <w:tab/>
      </w:r>
      <w:r w:rsidRPr="00233109">
        <w:rPr>
          <w:rFonts w:ascii="Trebuchet MS" w:hAnsi="Trebuchet MS"/>
          <w:sz w:val="24"/>
          <w:szCs w:val="24"/>
        </w:rPr>
        <w:t xml:space="preserve"> </w:t>
      </w:r>
      <w:hyperlink r:id="rId38" w:history="1">
        <w:r w:rsidRPr="00233109">
          <w:rPr>
            <w:rStyle w:val="Hyperlink"/>
            <w:rFonts w:ascii="Trebuchet MS" w:hAnsi="Trebuchet MS"/>
          </w:rPr>
          <w:t>https://www.trurodiocese.org.uk/wp-content/uploads/2017/03/Cleaning-church-windows-new-logo.pdf</w:t>
        </w:r>
      </w:hyperlink>
      <w:r w:rsidRPr="00233109">
        <w:rPr>
          <w:rFonts w:ascii="Trebuchet MS" w:hAnsi="Trebuchet MS"/>
        </w:rPr>
        <w:t xml:space="preserve">, </w:t>
      </w:r>
      <w:r w:rsidRPr="00233109">
        <w:rPr>
          <w:rFonts w:ascii="Trebuchet MS" w:hAnsi="Trebuchet MS"/>
        </w:rPr>
        <w:br/>
      </w:r>
      <w:r w:rsidRPr="00233109">
        <w:rPr>
          <w:rFonts w:ascii="Trebuchet MS" w:hAnsi="Trebuchet MS"/>
          <w:sz w:val="24"/>
          <w:szCs w:val="24"/>
        </w:rPr>
        <w:t>advice regarding the</w:t>
      </w:r>
      <w:r w:rsidRPr="00233109">
        <w:rPr>
          <w:rFonts w:ascii="Trebuchet MS" w:hAnsi="Trebuchet MS"/>
        </w:rPr>
        <w:t xml:space="preserve"> </w:t>
      </w:r>
      <w:r w:rsidRPr="00233109">
        <w:rPr>
          <w:rFonts w:ascii="Trebuchet MS" w:hAnsi="Trebuchet MS"/>
          <w:sz w:val="24"/>
          <w:szCs w:val="24"/>
        </w:rPr>
        <w:t xml:space="preserve">care and recording of stained glass windows can be found here: </w:t>
      </w:r>
      <w:hyperlink r:id="rId39" w:history="1">
        <w:r w:rsidRPr="00233109">
          <w:rPr>
            <w:rStyle w:val="Hyperlink"/>
            <w:rFonts w:ascii="Trebuchet MS" w:hAnsi="Trebuchet MS"/>
          </w:rPr>
          <w:t>https://www.churchofengland.org/more/church-resources/churchcare/advice-and-</w:t>
        </w:r>
        <w:r w:rsidRPr="00233109">
          <w:rPr>
            <w:rStyle w:val="Hyperlink"/>
            <w:rFonts w:ascii="Trebuchet MS" w:hAnsi="Trebuchet MS"/>
          </w:rPr>
          <w:lastRenderedPageBreak/>
          <w:t>guidance-church-buildings/stained-glass</w:t>
        </w:r>
      </w:hyperlink>
      <w:r w:rsidRPr="00233109">
        <w:rPr>
          <w:rFonts w:ascii="Trebuchet MS" w:hAnsi="Trebuchet MS"/>
        </w:rPr>
        <w:br/>
      </w:r>
      <w:r w:rsidR="00686CA7" w:rsidRPr="00233109">
        <w:rPr>
          <w:rFonts w:ascii="Trebuchet MS" w:hAnsi="Trebuchet MS"/>
          <w:sz w:val="24"/>
          <w:szCs w:val="24"/>
        </w:rPr>
        <w:t>information regarding the protection of windows from vandalism:</w:t>
      </w:r>
      <w:r w:rsidR="003C7937" w:rsidRPr="00233109">
        <w:rPr>
          <w:rFonts w:ascii="Trebuchet MS" w:hAnsi="Trebuchet MS"/>
          <w:sz w:val="24"/>
          <w:szCs w:val="24"/>
        </w:rPr>
        <w:tab/>
      </w:r>
      <w:r w:rsidR="00686CA7" w:rsidRPr="00233109">
        <w:rPr>
          <w:rFonts w:ascii="Trebuchet MS" w:hAnsi="Trebuchet MS"/>
          <w:sz w:val="24"/>
          <w:szCs w:val="24"/>
        </w:rPr>
        <w:t xml:space="preserve"> </w:t>
      </w:r>
      <w:hyperlink r:id="rId40" w:history="1">
        <w:r w:rsidR="00686CA7" w:rsidRPr="00233109">
          <w:rPr>
            <w:rStyle w:val="Hyperlink"/>
            <w:rFonts w:ascii="Trebuchet MS" w:hAnsi="Trebuchet MS"/>
          </w:rPr>
          <w:t>https://www.trurodiocese.org.uk/wp-content/uploads/2016/03/Protection-of-Church-Windows-new-logo.pdf</w:t>
        </w:r>
      </w:hyperlink>
      <w:r w:rsidR="00DC4E41" w:rsidRPr="00233109">
        <w:rPr>
          <w:rFonts w:ascii="Trebuchet MS" w:hAnsi="Trebuchet MS"/>
        </w:rPr>
        <w:br/>
      </w:r>
    </w:p>
    <w:p w:rsidR="00686CA7" w:rsidRPr="00233109" w:rsidRDefault="00E62F83" w:rsidP="00167C26">
      <w:pPr>
        <w:pStyle w:val="ListParagraph"/>
        <w:numPr>
          <w:ilvl w:val="0"/>
          <w:numId w:val="49"/>
        </w:numPr>
        <w:ind w:left="357" w:right="7" w:hanging="357"/>
        <w:rPr>
          <w:rFonts w:ascii="Trebuchet MS" w:hAnsi="Trebuchet MS"/>
          <w:sz w:val="24"/>
          <w:szCs w:val="24"/>
        </w:rPr>
      </w:pPr>
      <w:r w:rsidRPr="00233109">
        <w:rPr>
          <w:rFonts w:ascii="Trebuchet MS" w:hAnsi="Trebuchet MS"/>
          <w:sz w:val="24"/>
          <w:szCs w:val="24"/>
        </w:rPr>
        <w:t xml:space="preserve">If consideration is being given to the commissioning of a new window in church, the PCC must consult the guidance notes found here: </w:t>
      </w:r>
      <w:hyperlink r:id="rId41" w:history="1">
        <w:r w:rsidR="00686CA7" w:rsidRPr="00233109">
          <w:rPr>
            <w:rStyle w:val="Hyperlink"/>
            <w:rFonts w:ascii="Trebuchet MS" w:hAnsi="Trebuchet MS"/>
          </w:rPr>
          <w:t>https://www.trurodiocese.org.uk/wp-content/uploads/2016/03/Commissioning-a-new-church-window-new-logo.pdf</w:t>
        </w:r>
      </w:hyperlink>
      <w:r w:rsidR="00686CA7" w:rsidRPr="00233109">
        <w:rPr>
          <w:rFonts w:ascii="Trebuchet MS" w:hAnsi="Trebuchet MS"/>
        </w:rPr>
        <w:t xml:space="preserve">  </w:t>
      </w:r>
      <w:r w:rsidR="00686CA7" w:rsidRPr="00233109">
        <w:rPr>
          <w:rFonts w:ascii="Trebuchet MS" w:hAnsi="Trebuchet MS"/>
          <w:sz w:val="24"/>
          <w:szCs w:val="24"/>
        </w:rPr>
        <w:t xml:space="preserve">The DAC stained glass Adviser should also be contacted through the DAC secretary.  </w:t>
      </w:r>
      <w:r w:rsidR="00686CA7" w:rsidRPr="00233109">
        <w:rPr>
          <w:rFonts w:ascii="Trebuchet MS" w:hAnsi="Trebuchet MS"/>
          <w:sz w:val="24"/>
          <w:szCs w:val="24"/>
        </w:rPr>
        <w:tab/>
      </w:r>
      <w:r w:rsidR="00686CA7" w:rsidRPr="00233109">
        <w:rPr>
          <w:rFonts w:ascii="Trebuchet MS" w:hAnsi="Trebuchet MS"/>
        </w:rPr>
        <w:br/>
      </w:r>
    </w:p>
    <w:p w:rsidR="00CB3CC5" w:rsidRPr="00233109" w:rsidRDefault="00E62F83" w:rsidP="00CB3CC5">
      <w:pPr>
        <w:spacing w:after="0" w:line="259" w:lineRule="auto"/>
        <w:ind w:left="0" w:firstLine="0"/>
        <w:jc w:val="left"/>
        <w:rPr>
          <w:rFonts w:ascii="Trebuchet MS" w:hAnsi="Trebuchet MS"/>
          <w:b/>
          <w:sz w:val="24"/>
          <w:szCs w:val="24"/>
        </w:rPr>
      </w:pPr>
      <w:r w:rsidRPr="00233109">
        <w:rPr>
          <w:rFonts w:ascii="Trebuchet MS" w:hAnsi="Trebuchet MS"/>
          <w:b/>
          <w:sz w:val="24"/>
          <w:szCs w:val="24"/>
        </w:rPr>
        <w:t>Glass Screens</w:t>
      </w:r>
    </w:p>
    <w:p w:rsidR="00CB3CC5" w:rsidRPr="00233109" w:rsidRDefault="00CB3CC5" w:rsidP="00CB3CC5">
      <w:pPr>
        <w:spacing w:after="0" w:line="259" w:lineRule="auto"/>
        <w:ind w:left="0" w:firstLine="0"/>
        <w:jc w:val="left"/>
        <w:rPr>
          <w:rFonts w:ascii="Trebuchet MS" w:hAnsi="Trebuchet MS"/>
          <w:b/>
          <w:sz w:val="24"/>
          <w:szCs w:val="24"/>
        </w:rPr>
      </w:pPr>
    </w:p>
    <w:p w:rsidR="00E62F83" w:rsidRPr="00233109" w:rsidRDefault="00E62F83" w:rsidP="00167C26">
      <w:pPr>
        <w:pStyle w:val="ListParagraph"/>
        <w:numPr>
          <w:ilvl w:val="0"/>
          <w:numId w:val="49"/>
        </w:numPr>
        <w:spacing w:after="0" w:line="259" w:lineRule="auto"/>
        <w:ind w:left="357" w:hanging="357"/>
        <w:jc w:val="left"/>
        <w:rPr>
          <w:rFonts w:ascii="Trebuchet MS" w:hAnsi="Trebuchet MS"/>
          <w:b/>
          <w:sz w:val="24"/>
          <w:szCs w:val="24"/>
        </w:rPr>
      </w:pPr>
      <w:r w:rsidRPr="00233109">
        <w:rPr>
          <w:rFonts w:ascii="Trebuchet MS" w:hAnsi="Trebuchet MS"/>
          <w:sz w:val="24"/>
          <w:szCs w:val="24"/>
        </w:rPr>
        <w:t xml:space="preserve">Advice and information </w:t>
      </w:r>
      <w:r w:rsidR="00D93AB8" w:rsidRPr="00233109">
        <w:rPr>
          <w:rFonts w:ascii="Trebuchet MS" w:hAnsi="Trebuchet MS"/>
          <w:sz w:val="24"/>
          <w:szCs w:val="24"/>
        </w:rPr>
        <w:t xml:space="preserve">regarding glass screens, glazed doors or lobbies </w:t>
      </w:r>
      <w:r w:rsidRPr="00233109">
        <w:rPr>
          <w:rFonts w:ascii="Trebuchet MS" w:hAnsi="Trebuchet MS"/>
          <w:sz w:val="24"/>
          <w:szCs w:val="24"/>
        </w:rPr>
        <w:t>can be found here:</w:t>
      </w:r>
      <w:r w:rsidRPr="00233109">
        <w:rPr>
          <w:rFonts w:ascii="Trebuchet MS" w:hAnsi="Trebuchet MS"/>
          <w:b/>
          <w:sz w:val="24"/>
          <w:szCs w:val="24"/>
        </w:rPr>
        <w:t xml:space="preserve"> </w:t>
      </w:r>
      <w:hyperlink r:id="rId42" w:history="1">
        <w:r w:rsidRPr="00233109">
          <w:rPr>
            <w:rStyle w:val="Hyperlink"/>
            <w:rFonts w:ascii="Trebuchet MS" w:hAnsi="Trebuchet MS"/>
          </w:rPr>
          <w:t>https://www.churchofengland.org/more/church-resources/churchcare/advice-and-guidance-church-buildings/glass-screens</w:t>
        </w:r>
      </w:hyperlink>
    </w:p>
    <w:p w:rsidR="00E62F83" w:rsidRPr="00233109" w:rsidRDefault="00E62F83">
      <w:pPr>
        <w:spacing w:after="0" w:line="259" w:lineRule="auto"/>
        <w:ind w:left="0" w:firstLine="0"/>
        <w:jc w:val="left"/>
        <w:rPr>
          <w:rFonts w:ascii="Trebuchet MS" w:hAnsi="Trebuchet MS"/>
          <w:sz w:val="24"/>
          <w:szCs w:val="24"/>
        </w:rPr>
      </w:pPr>
    </w:p>
    <w:p w:rsidR="00203979" w:rsidRPr="00233109" w:rsidRDefault="00B47173" w:rsidP="00E14648">
      <w:pPr>
        <w:spacing w:after="0" w:line="259" w:lineRule="auto"/>
        <w:ind w:left="74" w:firstLine="0"/>
        <w:jc w:val="left"/>
        <w:rPr>
          <w:rFonts w:ascii="Trebuchet MS" w:hAnsi="Trebuchet MS"/>
          <w:b/>
          <w:sz w:val="24"/>
          <w:szCs w:val="24"/>
        </w:rPr>
      </w:pPr>
      <w:r w:rsidRPr="00233109">
        <w:rPr>
          <w:rFonts w:ascii="Trebuchet MS" w:hAnsi="Trebuchet MS"/>
          <w:b/>
          <w:sz w:val="24"/>
          <w:szCs w:val="24"/>
        </w:rPr>
        <w:t xml:space="preserve"> Memorials in</w:t>
      </w:r>
      <w:r w:rsidR="006C102B" w:rsidRPr="00233109">
        <w:rPr>
          <w:rFonts w:ascii="Trebuchet MS" w:hAnsi="Trebuchet MS"/>
          <w:b/>
          <w:sz w:val="24"/>
          <w:szCs w:val="24"/>
        </w:rPr>
        <w:t>side</w:t>
      </w:r>
      <w:r w:rsidRPr="00233109">
        <w:rPr>
          <w:rFonts w:ascii="Trebuchet MS" w:hAnsi="Trebuchet MS"/>
          <w:b/>
          <w:sz w:val="24"/>
          <w:szCs w:val="24"/>
        </w:rPr>
        <w:t xml:space="preserve"> Churches </w:t>
      </w:r>
      <w:r w:rsidR="00352C05" w:rsidRPr="00233109">
        <w:rPr>
          <w:rFonts w:ascii="Trebuchet MS" w:hAnsi="Trebuchet MS"/>
          <w:b/>
          <w:sz w:val="24"/>
          <w:szCs w:val="24"/>
        </w:rPr>
        <w:br/>
      </w:r>
    </w:p>
    <w:p w:rsidR="00203979" w:rsidRPr="00233109" w:rsidRDefault="00B47173" w:rsidP="00167C26">
      <w:pPr>
        <w:pStyle w:val="ListParagraph"/>
        <w:numPr>
          <w:ilvl w:val="0"/>
          <w:numId w:val="49"/>
        </w:numPr>
        <w:spacing w:after="0" w:line="259" w:lineRule="auto"/>
        <w:ind w:left="431" w:hanging="357"/>
        <w:jc w:val="left"/>
        <w:rPr>
          <w:rFonts w:ascii="Trebuchet MS" w:hAnsi="Trebuchet MS"/>
          <w:sz w:val="24"/>
          <w:szCs w:val="24"/>
        </w:rPr>
      </w:pPr>
      <w:r w:rsidRPr="00233109">
        <w:rPr>
          <w:rFonts w:ascii="Trebuchet MS" w:hAnsi="Trebuchet MS"/>
          <w:sz w:val="24"/>
          <w:szCs w:val="24"/>
        </w:rPr>
        <w:t xml:space="preserve">Save in exceptional circumstances, a faculty will not be granted for the erection of a memorial tablet </w:t>
      </w:r>
      <w:r w:rsidR="00D93AB8" w:rsidRPr="00233109">
        <w:rPr>
          <w:rFonts w:ascii="Trebuchet MS" w:hAnsi="Trebuchet MS"/>
          <w:sz w:val="24"/>
          <w:szCs w:val="24"/>
        </w:rPr>
        <w:t xml:space="preserve">to be located </w:t>
      </w:r>
      <w:r w:rsidRPr="00233109">
        <w:rPr>
          <w:rFonts w:ascii="Trebuchet MS" w:hAnsi="Trebuchet MS"/>
          <w:sz w:val="24"/>
          <w:szCs w:val="24"/>
        </w:rPr>
        <w:t xml:space="preserve">in any church within the Diocese. Furthermore, such a faculty will not normally be granted until a period of five years has elapsed from the date of death of the person to be commemorated.  </w:t>
      </w:r>
      <w:r w:rsidR="009C5BD6" w:rsidRPr="00233109">
        <w:rPr>
          <w:rFonts w:ascii="Trebuchet MS" w:hAnsi="Trebuchet MS"/>
          <w:sz w:val="24"/>
          <w:szCs w:val="24"/>
        </w:rPr>
        <w:br/>
      </w:r>
      <w:r w:rsidRPr="00233109">
        <w:rPr>
          <w:rFonts w:ascii="Trebuchet MS" w:hAnsi="Trebuchet MS"/>
          <w:sz w:val="24"/>
          <w:szCs w:val="24"/>
        </w:rPr>
        <w:t xml:space="preserve">It is neither possible nor suitable to define exhaustively the phrase "exceptional circumstances", the Chancellor will </w:t>
      </w:r>
      <w:r w:rsidR="00D93AB8" w:rsidRPr="00233109">
        <w:rPr>
          <w:rFonts w:ascii="Trebuchet MS" w:hAnsi="Trebuchet MS"/>
          <w:sz w:val="24"/>
          <w:szCs w:val="24"/>
        </w:rPr>
        <w:t xml:space="preserve">give consideration to any application.  </w:t>
      </w:r>
      <w:r w:rsidR="009C5BD6" w:rsidRPr="00233109">
        <w:rPr>
          <w:rFonts w:ascii="Trebuchet MS" w:hAnsi="Trebuchet MS"/>
          <w:sz w:val="24"/>
          <w:szCs w:val="24"/>
        </w:rPr>
        <w:br/>
      </w:r>
      <w:r w:rsidRPr="00233109">
        <w:rPr>
          <w:rFonts w:ascii="Trebuchet MS" w:hAnsi="Trebuchet MS"/>
          <w:sz w:val="24"/>
          <w:szCs w:val="24"/>
        </w:rPr>
        <w:t xml:space="preserve">This rule does not apply where an artefact is inscribed with the name of the person commemorated. </w:t>
      </w:r>
    </w:p>
    <w:p w:rsidR="00203979" w:rsidRPr="00233109" w:rsidRDefault="00B47173">
      <w:pPr>
        <w:spacing w:after="110"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203979" w:rsidRPr="00233109" w:rsidRDefault="00B47173">
      <w:pPr>
        <w:pStyle w:val="Heading1"/>
        <w:ind w:left="-5"/>
        <w:rPr>
          <w:rFonts w:ascii="Trebuchet MS" w:hAnsi="Trebuchet MS"/>
          <w:sz w:val="24"/>
          <w:szCs w:val="24"/>
        </w:rPr>
      </w:pPr>
      <w:bookmarkStart w:id="22" w:name="_Toc40349877"/>
      <w:r w:rsidRPr="00233109">
        <w:rPr>
          <w:rFonts w:ascii="Trebuchet MS" w:hAnsi="Trebuchet MS"/>
          <w:sz w:val="24"/>
          <w:szCs w:val="24"/>
        </w:rPr>
        <w:t>Heraldry</w:t>
      </w:r>
      <w:bookmarkEnd w:id="22"/>
      <w:r w:rsidRPr="00233109">
        <w:rPr>
          <w:rFonts w:ascii="Trebuchet MS" w:hAnsi="Trebuchet MS"/>
          <w:sz w:val="24"/>
          <w:szCs w:val="24"/>
        </w:rPr>
        <w:t xml:space="preserve"> </w:t>
      </w:r>
    </w:p>
    <w:p w:rsidR="00203979" w:rsidRPr="00233109" w:rsidRDefault="00B47173">
      <w:pPr>
        <w:spacing w:after="0"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203979" w:rsidRPr="00233109" w:rsidRDefault="00B47173" w:rsidP="00167C26">
      <w:pPr>
        <w:pStyle w:val="ListParagraph"/>
        <w:numPr>
          <w:ilvl w:val="0"/>
          <w:numId w:val="49"/>
        </w:numPr>
        <w:ind w:right="7"/>
        <w:rPr>
          <w:rFonts w:ascii="Trebuchet MS" w:hAnsi="Trebuchet MS"/>
          <w:sz w:val="24"/>
          <w:szCs w:val="24"/>
        </w:rPr>
      </w:pPr>
      <w:r w:rsidRPr="00233109">
        <w:rPr>
          <w:rFonts w:ascii="Trebuchet MS" w:hAnsi="Trebuchet MS"/>
          <w:sz w:val="24"/>
          <w:szCs w:val="24"/>
        </w:rPr>
        <w:t>Existing heraldic decorations should not be touched except under expert guidance.  Parish P</w:t>
      </w:r>
      <w:r w:rsidR="00D93AB8" w:rsidRPr="00233109">
        <w:rPr>
          <w:rFonts w:ascii="Trebuchet MS" w:hAnsi="Trebuchet MS"/>
          <w:sz w:val="24"/>
          <w:szCs w:val="24"/>
        </w:rPr>
        <w:t>CC</w:t>
      </w:r>
      <w:r w:rsidRPr="00233109">
        <w:rPr>
          <w:rFonts w:ascii="Trebuchet MS" w:hAnsi="Trebuchet MS"/>
          <w:sz w:val="24"/>
          <w:szCs w:val="24"/>
        </w:rPr>
        <w:t xml:space="preserve">s are reminded that the College of Arms is the authority for authenticating arms and heraldic devices, and should be consulted in the case of any new work. </w:t>
      </w:r>
    </w:p>
    <w:p w:rsidR="00203979" w:rsidRPr="00233109" w:rsidRDefault="00B47173">
      <w:pPr>
        <w:spacing w:after="110"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203979" w:rsidRPr="00233109" w:rsidRDefault="00B47173">
      <w:pPr>
        <w:pStyle w:val="Heading1"/>
        <w:ind w:left="-5"/>
        <w:rPr>
          <w:rFonts w:ascii="Trebuchet MS" w:hAnsi="Trebuchet MS"/>
          <w:sz w:val="24"/>
          <w:szCs w:val="24"/>
        </w:rPr>
      </w:pPr>
      <w:bookmarkStart w:id="23" w:name="_Toc40349878"/>
      <w:r w:rsidRPr="00233109">
        <w:rPr>
          <w:rFonts w:ascii="Trebuchet MS" w:hAnsi="Trebuchet MS"/>
          <w:sz w:val="24"/>
          <w:szCs w:val="24"/>
        </w:rPr>
        <w:t xml:space="preserve">Flags </w:t>
      </w:r>
      <w:r w:rsidR="002F412C" w:rsidRPr="00233109">
        <w:rPr>
          <w:rFonts w:ascii="Trebuchet MS" w:hAnsi="Trebuchet MS"/>
          <w:sz w:val="24"/>
          <w:szCs w:val="24"/>
        </w:rPr>
        <w:t>and Military Colours</w:t>
      </w:r>
      <w:bookmarkEnd w:id="23"/>
    </w:p>
    <w:p w:rsidR="00203979" w:rsidRPr="00233109" w:rsidRDefault="00B47173">
      <w:pPr>
        <w:spacing w:after="0"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925872" w:rsidRDefault="002F412C" w:rsidP="00925872">
      <w:pPr>
        <w:pStyle w:val="ListParagraph"/>
        <w:numPr>
          <w:ilvl w:val="0"/>
          <w:numId w:val="49"/>
        </w:numPr>
        <w:ind w:right="7"/>
        <w:rPr>
          <w:rFonts w:ascii="Trebuchet MS" w:hAnsi="Trebuchet MS"/>
          <w:sz w:val="24"/>
          <w:szCs w:val="24"/>
        </w:rPr>
      </w:pPr>
      <w:r w:rsidRPr="00233109">
        <w:rPr>
          <w:rFonts w:ascii="Trebuchet MS" w:hAnsi="Trebuchet MS"/>
          <w:sz w:val="24"/>
          <w:szCs w:val="24"/>
        </w:rPr>
        <w:t>Advice and guidance:</w:t>
      </w:r>
      <w:r w:rsidR="009C5BD6" w:rsidRPr="00233109">
        <w:rPr>
          <w:rFonts w:ascii="Trebuchet MS" w:hAnsi="Trebuchet MS"/>
          <w:sz w:val="24"/>
          <w:szCs w:val="24"/>
        </w:rPr>
        <w:tab/>
      </w:r>
      <w:r w:rsidRPr="00233109">
        <w:rPr>
          <w:rFonts w:ascii="Trebuchet MS" w:hAnsi="Trebuchet MS"/>
          <w:sz w:val="24"/>
          <w:szCs w:val="24"/>
        </w:rPr>
        <w:t xml:space="preserve"> </w:t>
      </w:r>
      <w:hyperlink r:id="rId43" w:history="1">
        <w:r w:rsidRPr="00233109">
          <w:rPr>
            <w:rStyle w:val="Hyperlink"/>
            <w:rFonts w:ascii="Trebuchet MS" w:hAnsi="Trebuchet MS"/>
          </w:rPr>
          <w:t>https://www.churchofengland.org/more/church-resources/cathedral-and-church-buildings/flags-and-military-colours</w:t>
        </w:r>
      </w:hyperlink>
      <w:r w:rsidRPr="00233109">
        <w:rPr>
          <w:rFonts w:ascii="Trebuchet MS" w:hAnsi="Trebuchet MS"/>
          <w:sz w:val="24"/>
          <w:szCs w:val="24"/>
        </w:rPr>
        <w:t xml:space="preserve"> </w:t>
      </w:r>
      <w:r w:rsidRPr="00233109">
        <w:rPr>
          <w:rFonts w:ascii="Trebuchet MS" w:hAnsi="Trebuchet MS"/>
          <w:sz w:val="24"/>
          <w:szCs w:val="24"/>
        </w:rPr>
        <w:br/>
      </w:r>
    </w:p>
    <w:p w:rsidR="00925872" w:rsidRDefault="00925872" w:rsidP="00925872">
      <w:pPr>
        <w:ind w:right="7" w:hanging="340"/>
        <w:rPr>
          <w:rFonts w:ascii="Trebuchet MS" w:hAnsi="Trebuchet MS"/>
          <w:sz w:val="24"/>
          <w:szCs w:val="24"/>
        </w:rPr>
      </w:pPr>
    </w:p>
    <w:p w:rsidR="00925872" w:rsidRDefault="00925872" w:rsidP="00925872">
      <w:pPr>
        <w:ind w:right="7" w:hanging="340"/>
        <w:rPr>
          <w:rFonts w:ascii="Trebuchet MS" w:hAnsi="Trebuchet MS"/>
          <w:sz w:val="24"/>
          <w:szCs w:val="24"/>
        </w:rPr>
      </w:pPr>
    </w:p>
    <w:p w:rsidR="00925872" w:rsidRDefault="00925872" w:rsidP="00925872">
      <w:pPr>
        <w:ind w:right="7" w:hanging="340"/>
        <w:rPr>
          <w:rFonts w:ascii="Trebuchet MS" w:hAnsi="Trebuchet MS"/>
          <w:sz w:val="24"/>
          <w:szCs w:val="24"/>
        </w:rPr>
      </w:pPr>
    </w:p>
    <w:p w:rsidR="00925872" w:rsidRDefault="00925872" w:rsidP="00925872">
      <w:pPr>
        <w:ind w:right="7" w:hanging="340"/>
        <w:rPr>
          <w:rFonts w:ascii="Trebuchet MS" w:hAnsi="Trebuchet MS"/>
          <w:sz w:val="24"/>
          <w:szCs w:val="24"/>
        </w:rPr>
      </w:pPr>
    </w:p>
    <w:p w:rsidR="00925872" w:rsidRDefault="00925872" w:rsidP="00925872">
      <w:pPr>
        <w:ind w:right="7" w:hanging="340"/>
        <w:rPr>
          <w:rFonts w:ascii="Trebuchet MS" w:hAnsi="Trebuchet MS"/>
          <w:sz w:val="24"/>
          <w:szCs w:val="24"/>
        </w:rPr>
      </w:pPr>
    </w:p>
    <w:p w:rsidR="00925872" w:rsidRDefault="00925872" w:rsidP="00925872">
      <w:pPr>
        <w:ind w:right="7" w:hanging="340"/>
        <w:rPr>
          <w:rFonts w:ascii="Trebuchet MS" w:hAnsi="Trebuchet MS"/>
          <w:sz w:val="24"/>
          <w:szCs w:val="24"/>
        </w:rPr>
      </w:pPr>
    </w:p>
    <w:p w:rsidR="00925872" w:rsidRPr="00925872" w:rsidRDefault="00925872" w:rsidP="00925872">
      <w:pPr>
        <w:ind w:right="7" w:hanging="340"/>
        <w:rPr>
          <w:rFonts w:ascii="Trebuchet MS" w:hAnsi="Trebuchet MS"/>
          <w:sz w:val="24"/>
          <w:szCs w:val="24"/>
        </w:rPr>
      </w:pPr>
    </w:p>
    <w:p w:rsidR="00203979" w:rsidRPr="00233109" w:rsidRDefault="00B47173">
      <w:pPr>
        <w:pStyle w:val="Heading1"/>
        <w:ind w:left="-5"/>
        <w:rPr>
          <w:rFonts w:ascii="Trebuchet MS" w:hAnsi="Trebuchet MS"/>
          <w:sz w:val="24"/>
          <w:szCs w:val="24"/>
        </w:rPr>
      </w:pPr>
      <w:bookmarkStart w:id="24" w:name="_Toc40349879"/>
      <w:r w:rsidRPr="00233109">
        <w:rPr>
          <w:rFonts w:ascii="Trebuchet MS" w:hAnsi="Trebuchet MS"/>
          <w:sz w:val="24"/>
          <w:szCs w:val="24"/>
        </w:rPr>
        <w:lastRenderedPageBreak/>
        <w:t>Seasonal Displays</w:t>
      </w:r>
      <w:r w:rsidR="00581386" w:rsidRPr="00233109">
        <w:rPr>
          <w:rFonts w:ascii="Trebuchet MS" w:hAnsi="Trebuchet MS"/>
          <w:sz w:val="24"/>
          <w:szCs w:val="24"/>
        </w:rPr>
        <w:t>/Decorations</w:t>
      </w:r>
      <w:bookmarkEnd w:id="24"/>
      <w:r w:rsidRPr="00233109">
        <w:rPr>
          <w:rFonts w:ascii="Trebuchet MS" w:hAnsi="Trebuchet MS"/>
          <w:b w:val="0"/>
          <w:sz w:val="24"/>
          <w:szCs w:val="24"/>
        </w:rPr>
        <w:t xml:space="preserve"> </w:t>
      </w:r>
    </w:p>
    <w:p w:rsidR="00203979" w:rsidRPr="00233109" w:rsidRDefault="00B47173">
      <w:pPr>
        <w:spacing w:after="0"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2F412C" w:rsidRPr="00233109" w:rsidRDefault="00B47173" w:rsidP="00167C26">
      <w:pPr>
        <w:pStyle w:val="Heading2"/>
        <w:numPr>
          <w:ilvl w:val="0"/>
          <w:numId w:val="49"/>
        </w:numPr>
        <w:tabs>
          <w:tab w:val="center" w:pos="2050"/>
        </w:tabs>
        <w:rPr>
          <w:rFonts w:ascii="Trebuchet MS" w:hAnsi="Trebuchet MS"/>
          <w:sz w:val="24"/>
          <w:szCs w:val="24"/>
        </w:rPr>
      </w:pPr>
      <w:bookmarkStart w:id="25" w:name="_Toc40349880"/>
      <w:r w:rsidRPr="00233109">
        <w:rPr>
          <w:rFonts w:ascii="Trebuchet MS" w:hAnsi="Trebuchet MS"/>
          <w:sz w:val="24"/>
          <w:szCs w:val="24"/>
          <w:u w:val="none"/>
        </w:rPr>
        <w:t>The provision of purely temporary displays in parish churches, to mark Christian festivals or particular events or initiatives, is not regulated under the faculty jurisdiction so long as the content is consistent with the doctrine of the Church of England.</w:t>
      </w:r>
      <w:bookmarkEnd w:id="25"/>
      <w:r w:rsidR="002F412C" w:rsidRPr="00233109">
        <w:rPr>
          <w:rFonts w:ascii="Trebuchet MS" w:hAnsi="Trebuchet MS"/>
          <w:sz w:val="24"/>
          <w:szCs w:val="24"/>
          <w:u w:val="none"/>
        </w:rPr>
        <w:br/>
      </w:r>
    </w:p>
    <w:p w:rsidR="00203979" w:rsidRPr="00233109" w:rsidRDefault="00B47173" w:rsidP="00167C26">
      <w:pPr>
        <w:pStyle w:val="ListParagraph"/>
        <w:numPr>
          <w:ilvl w:val="0"/>
          <w:numId w:val="49"/>
        </w:numPr>
        <w:ind w:right="7"/>
        <w:rPr>
          <w:rFonts w:ascii="Trebuchet MS" w:hAnsi="Trebuchet MS"/>
          <w:sz w:val="24"/>
          <w:szCs w:val="24"/>
        </w:rPr>
      </w:pPr>
      <w:r w:rsidRPr="00233109">
        <w:rPr>
          <w:rFonts w:ascii="Trebuchet MS" w:hAnsi="Trebuchet MS"/>
          <w:sz w:val="24"/>
          <w:szCs w:val="24"/>
        </w:rPr>
        <w:t xml:space="preserve">Something beginning as a temporary display may, however, acquire a degree of permanence, either deliberately or through a neglect to remove it at the proper time.  The retention of an illuminated cross on a tower or steeple is a case in point.  What was at the outset both lawful and innocent </w:t>
      </w:r>
      <w:r w:rsidR="00AA4C82" w:rsidRPr="00233109">
        <w:rPr>
          <w:rFonts w:ascii="Trebuchet MS" w:hAnsi="Trebuchet MS"/>
          <w:sz w:val="24"/>
          <w:szCs w:val="24"/>
        </w:rPr>
        <w:t xml:space="preserve">(as a seasonal decoration) </w:t>
      </w:r>
      <w:r w:rsidRPr="00233109">
        <w:rPr>
          <w:rFonts w:ascii="Trebuchet MS" w:hAnsi="Trebuchet MS"/>
          <w:sz w:val="24"/>
          <w:szCs w:val="24"/>
        </w:rPr>
        <w:t xml:space="preserve">has the potential with the lapse of time to become unacceptable.  </w:t>
      </w:r>
      <w:r w:rsidR="00AA4C82" w:rsidRPr="00233109">
        <w:rPr>
          <w:rFonts w:ascii="Trebuchet MS" w:hAnsi="Trebuchet MS"/>
          <w:sz w:val="24"/>
          <w:szCs w:val="24"/>
        </w:rPr>
        <w:t xml:space="preserve">Seasonal decorations should be removed at the end of the particular season.  Note particularly that a permanent illuminated cross atop a church </w:t>
      </w:r>
      <w:r w:rsidR="00AA4C82" w:rsidRPr="00233109">
        <w:rPr>
          <w:rFonts w:ascii="Trebuchet MS" w:hAnsi="Trebuchet MS"/>
          <w:sz w:val="24"/>
          <w:szCs w:val="24"/>
          <w:u w:val="single"/>
        </w:rPr>
        <w:t>requires planning permission.</w:t>
      </w:r>
      <w:r w:rsidR="00AA4C82" w:rsidRPr="00233109">
        <w:rPr>
          <w:rFonts w:ascii="Trebuchet MS" w:hAnsi="Trebuchet MS"/>
          <w:sz w:val="24"/>
          <w:szCs w:val="24"/>
        </w:rPr>
        <w:t xml:space="preserve">  </w:t>
      </w:r>
      <w:r w:rsidRPr="00233109">
        <w:rPr>
          <w:rFonts w:ascii="Trebuchet MS" w:hAnsi="Trebuchet MS"/>
          <w:sz w:val="24"/>
          <w:szCs w:val="24"/>
        </w:rPr>
        <w:t xml:space="preserve"> </w:t>
      </w:r>
    </w:p>
    <w:p w:rsidR="00203979" w:rsidRPr="00233109" w:rsidRDefault="00B47173">
      <w:pPr>
        <w:spacing w:after="38"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C477A4" w:rsidRPr="00233109" w:rsidRDefault="00B47173">
      <w:pPr>
        <w:pStyle w:val="Heading2"/>
        <w:tabs>
          <w:tab w:val="center" w:pos="1405"/>
        </w:tabs>
        <w:ind w:left="-15" w:firstLine="0"/>
        <w:rPr>
          <w:rFonts w:ascii="Trebuchet MS" w:hAnsi="Trebuchet MS"/>
          <w:b/>
          <w:sz w:val="24"/>
          <w:szCs w:val="24"/>
          <w:u w:val="none"/>
        </w:rPr>
      </w:pPr>
      <w:r w:rsidRPr="00233109">
        <w:rPr>
          <w:rFonts w:ascii="Trebuchet MS" w:hAnsi="Trebuchet MS"/>
          <w:b/>
          <w:sz w:val="24"/>
          <w:szCs w:val="24"/>
          <w:u w:val="none"/>
        </w:rPr>
        <w:t xml:space="preserve"> </w:t>
      </w:r>
      <w:bookmarkStart w:id="26" w:name="_Toc40349881"/>
      <w:r w:rsidR="009E5C48" w:rsidRPr="00233109">
        <w:rPr>
          <w:rFonts w:ascii="Trebuchet MS" w:hAnsi="Trebuchet MS"/>
          <w:b/>
          <w:sz w:val="24"/>
          <w:szCs w:val="24"/>
          <w:u w:val="none"/>
        </w:rPr>
        <w:t xml:space="preserve">Temporary Minor Reordering - </w:t>
      </w:r>
      <w:r w:rsidR="00C477A4" w:rsidRPr="00233109">
        <w:rPr>
          <w:rFonts w:ascii="Trebuchet MS" w:hAnsi="Trebuchet MS"/>
          <w:b/>
          <w:sz w:val="24"/>
          <w:szCs w:val="24"/>
          <w:u w:val="none"/>
        </w:rPr>
        <w:t xml:space="preserve">Archdeacon’s </w:t>
      </w:r>
      <w:r w:rsidR="009E5C48" w:rsidRPr="00233109">
        <w:rPr>
          <w:rFonts w:ascii="Trebuchet MS" w:hAnsi="Trebuchet MS"/>
          <w:b/>
          <w:sz w:val="24"/>
          <w:szCs w:val="24"/>
          <w:u w:val="none"/>
        </w:rPr>
        <w:t>License</w:t>
      </w:r>
      <w:bookmarkEnd w:id="26"/>
    </w:p>
    <w:p w:rsidR="00203979" w:rsidRPr="00233109" w:rsidRDefault="00203979">
      <w:pPr>
        <w:spacing w:after="38" w:line="259" w:lineRule="auto"/>
        <w:ind w:left="0" w:firstLine="0"/>
        <w:jc w:val="left"/>
        <w:rPr>
          <w:rFonts w:ascii="Trebuchet MS" w:hAnsi="Trebuchet MS"/>
          <w:sz w:val="24"/>
          <w:szCs w:val="24"/>
        </w:rPr>
      </w:pPr>
    </w:p>
    <w:p w:rsidR="00581386" w:rsidRPr="00233109" w:rsidRDefault="00581386" w:rsidP="00167C26">
      <w:pPr>
        <w:pStyle w:val="ListParagraph"/>
        <w:numPr>
          <w:ilvl w:val="0"/>
          <w:numId w:val="49"/>
        </w:numPr>
        <w:ind w:right="7"/>
        <w:rPr>
          <w:rFonts w:ascii="Trebuchet MS" w:hAnsi="Trebuchet MS"/>
          <w:sz w:val="24"/>
          <w:szCs w:val="24"/>
        </w:rPr>
      </w:pPr>
      <w:r w:rsidRPr="00233109">
        <w:rPr>
          <w:rFonts w:ascii="Trebuchet MS" w:hAnsi="Trebuchet MS"/>
          <w:sz w:val="24"/>
          <w:szCs w:val="24"/>
        </w:rPr>
        <w:t>A temporary licence may be granted to churches considering modest re-arrangements of furniture or the introduction of new items</w:t>
      </w:r>
      <w:r w:rsidR="009E5C48" w:rsidRPr="00233109">
        <w:rPr>
          <w:rFonts w:ascii="Trebuchet MS" w:hAnsi="Trebuchet MS"/>
          <w:sz w:val="24"/>
          <w:szCs w:val="24"/>
        </w:rPr>
        <w:t>, as a form of experimentation and consultation.</w:t>
      </w:r>
      <w:r w:rsidRPr="00233109">
        <w:rPr>
          <w:rFonts w:ascii="Trebuchet MS" w:hAnsi="Trebuchet MS"/>
          <w:sz w:val="24"/>
          <w:szCs w:val="24"/>
        </w:rPr>
        <w:t xml:space="preserve"> </w:t>
      </w:r>
      <w:r w:rsidR="009E5C48" w:rsidRPr="00233109">
        <w:rPr>
          <w:rFonts w:ascii="Trebuchet MS" w:hAnsi="Trebuchet MS"/>
          <w:sz w:val="24"/>
          <w:szCs w:val="24"/>
        </w:rPr>
        <w:t xml:space="preserve"> </w:t>
      </w:r>
      <w:r w:rsidRPr="00233109">
        <w:rPr>
          <w:rFonts w:ascii="Trebuchet MS" w:hAnsi="Trebuchet MS"/>
          <w:sz w:val="24"/>
          <w:szCs w:val="24"/>
        </w:rPr>
        <w:t>Temporary licences only cover works that are fully reversible and cannot address major alterations, re-orderings or building work. The changes must not be radical or contentious, i.e. likely to raise concerns from parishioners, or from amenity bodies such as English Heritage, the Church Buildings Council or the DAC.</w:t>
      </w:r>
      <w:r w:rsidR="009E5C48" w:rsidRPr="00233109">
        <w:rPr>
          <w:rFonts w:ascii="Trebuchet MS" w:hAnsi="Trebuchet MS"/>
          <w:sz w:val="24"/>
          <w:szCs w:val="24"/>
        </w:rPr>
        <w:tab/>
        <w:t xml:space="preserve"> Any potentially contentious changes should obtain permission through a full faculty application.</w:t>
      </w:r>
      <w:r w:rsidR="009E5C48" w:rsidRPr="00233109">
        <w:rPr>
          <w:rFonts w:ascii="Trebuchet MS" w:hAnsi="Trebuchet MS"/>
          <w:sz w:val="24"/>
          <w:szCs w:val="24"/>
        </w:rPr>
        <w:tab/>
      </w:r>
      <w:r w:rsidRPr="00233109">
        <w:rPr>
          <w:rFonts w:ascii="Trebuchet MS" w:hAnsi="Trebuchet MS"/>
          <w:sz w:val="24"/>
          <w:szCs w:val="24"/>
        </w:rPr>
        <w:br/>
      </w:r>
    </w:p>
    <w:p w:rsidR="009E5C48" w:rsidRPr="00233109" w:rsidRDefault="00B47173" w:rsidP="00167C26">
      <w:pPr>
        <w:pStyle w:val="ListParagraph"/>
        <w:numPr>
          <w:ilvl w:val="0"/>
          <w:numId w:val="49"/>
        </w:numPr>
        <w:ind w:right="7"/>
        <w:rPr>
          <w:rFonts w:ascii="Trebuchet MS" w:hAnsi="Trebuchet MS"/>
          <w:sz w:val="24"/>
          <w:szCs w:val="24"/>
        </w:rPr>
      </w:pPr>
      <w:r w:rsidRPr="00233109">
        <w:rPr>
          <w:rFonts w:ascii="Trebuchet MS" w:hAnsi="Trebuchet MS"/>
          <w:sz w:val="24"/>
          <w:szCs w:val="24"/>
        </w:rPr>
        <w:t xml:space="preserve">The Archdeacon </w:t>
      </w:r>
      <w:r w:rsidR="00581386" w:rsidRPr="00233109">
        <w:rPr>
          <w:rFonts w:ascii="Trebuchet MS" w:hAnsi="Trebuchet MS"/>
          <w:sz w:val="24"/>
          <w:szCs w:val="24"/>
        </w:rPr>
        <w:t xml:space="preserve">may grant this temporary </w:t>
      </w:r>
      <w:r w:rsidR="00BD76B8" w:rsidRPr="00233109">
        <w:rPr>
          <w:rFonts w:ascii="Trebuchet MS" w:hAnsi="Trebuchet MS"/>
          <w:sz w:val="24"/>
          <w:szCs w:val="24"/>
        </w:rPr>
        <w:t>license for up to 24 months</w:t>
      </w:r>
      <w:r w:rsidR="00581386" w:rsidRPr="00233109">
        <w:rPr>
          <w:rFonts w:ascii="Trebuchet MS" w:hAnsi="Trebuchet MS"/>
          <w:sz w:val="24"/>
          <w:szCs w:val="24"/>
        </w:rPr>
        <w:t>.</w:t>
      </w:r>
      <w:r w:rsidR="009E5C48" w:rsidRPr="00233109">
        <w:rPr>
          <w:rFonts w:ascii="Trebuchet MS" w:hAnsi="Trebuchet MS"/>
          <w:sz w:val="24"/>
          <w:szCs w:val="24"/>
        </w:rPr>
        <w:t xml:space="preserve"> </w:t>
      </w:r>
      <w:r w:rsidR="00581386" w:rsidRPr="00233109">
        <w:rPr>
          <w:rFonts w:ascii="Trebuchet MS" w:hAnsi="Trebuchet MS"/>
          <w:sz w:val="24"/>
          <w:szCs w:val="24"/>
        </w:rPr>
        <w:t xml:space="preserve"> At the end of the temporary period, a faculty for a permanent arrangement must already have been </w:t>
      </w:r>
      <w:r w:rsidR="009E5C48" w:rsidRPr="00233109">
        <w:rPr>
          <w:rFonts w:ascii="Trebuchet MS" w:hAnsi="Trebuchet MS"/>
          <w:sz w:val="24"/>
          <w:szCs w:val="24"/>
        </w:rPr>
        <w:t>applied for</w:t>
      </w:r>
      <w:r w:rsidR="00581386" w:rsidRPr="00233109">
        <w:rPr>
          <w:rFonts w:ascii="Trebuchet MS" w:hAnsi="Trebuchet MS"/>
          <w:sz w:val="24"/>
          <w:szCs w:val="24"/>
        </w:rPr>
        <w:t xml:space="preserve">, or the arrangement must be </w:t>
      </w:r>
      <w:r w:rsidR="009E5C48" w:rsidRPr="00233109">
        <w:rPr>
          <w:rFonts w:ascii="Trebuchet MS" w:hAnsi="Trebuchet MS"/>
          <w:sz w:val="24"/>
          <w:szCs w:val="24"/>
        </w:rPr>
        <w:t>reversed.</w:t>
      </w:r>
      <w:r w:rsidR="00581386" w:rsidRPr="00233109">
        <w:rPr>
          <w:rFonts w:ascii="Trebuchet MS" w:hAnsi="Trebuchet MS"/>
          <w:sz w:val="24"/>
          <w:szCs w:val="24"/>
        </w:rPr>
        <w:t xml:space="preserve"> The Churchwarden should make an application </w:t>
      </w:r>
      <w:r w:rsidR="007E509F" w:rsidRPr="00233109">
        <w:rPr>
          <w:rFonts w:ascii="Trebuchet MS" w:hAnsi="Trebuchet MS"/>
          <w:sz w:val="24"/>
          <w:szCs w:val="24"/>
        </w:rPr>
        <w:t xml:space="preserve">for a temporary license </w:t>
      </w:r>
      <w:r w:rsidR="00581386" w:rsidRPr="00233109">
        <w:rPr>
          <w:rFonts w:ascii="Trebuchet MS" w:hAnsi="Trebuchet MS"/>
          <w:sz w:val="24"/>
          <w:szCs w:val="24"/>
        </w:rPr>
        <w:t>through the on-line faculty system, but is advised to have an informal conversation with the Archdeacon at a very early stage.</w:t>
      </w:r>
      <w:r w:rsidR="009E5C48" w:rsidRPr="00233109">
        <w:rPr>
          <w:rFonts w:ascii="Trebuchet MS" w:hAnsi="Trebuchet MS"/>
          <w:sz w:val="24"/>
          <w:szCs w:val="24"/>
        </w:rPr>
        <w:tab/>
      </w:r>
      <w:r w:rsidR="009E5C48" w:rsidRPr="00233109">
        <w:rPr>
          <w:rFonts w:ascii="Trebuchet MS" w:hAnsi="Trebuchet MS"/>
          <w:sz w:val="24"/>
          <w:szCs w:val="24"/>
        </w:rPr>
        <w:br/>
      </w:r>
    </w:p>
    <w:p w:rsidR="00581386" w:rsidRPr="00233109" w:rsidRDefault="009E5C48" w:rsidP="00167C26">
      <w:pPr>
        <w:pStyle w:val="ListParagraph"/>
        <w:numPr>
          <w:ilvl w:val="0"/>
          <w:numId w:val="49"/>
        </w:numPr>
        <w:ind w:right="7"/>
        <w:rPr>
          <w:rFonts w:ascii="Trebuchet MS" w:hAnsi="Trebuchet MS"/>
          <w:sz w:val="24"/>
          <w:szCs w:val="24"/>
        </w:rPr>
      </w:pPr>
      <w:r w:rsidRPr="00233109">
        <w:rPr>
          <w:rFonts w:ascii="Trebuchet MS" w:hAnsi="Trebuchet MS"/>
          <w:sz w:val="24"/>
          <w:szCs w:val="24"/>
        </w:rPr>
        <w:t>Temporary licenses may not be obtained if electrical work is involved, or alterations to the fabric of the church.</w:t>
      </w:r>
      <w:r w:rsidRPr="00233109">
        <w:rPr>
          <w:rFonts w:ascii="Trebuchet MS" w:hAnsi="Trebuchet MS"/>
          <w:sz w:val="24"/>
          <w:szCs w:val="24"/>
        </w:rPr>
        <w:tab/>
      </w:r>
      <w:r w:rsidR="00581386" w:rsidRPr="00233109">
        <w:rPr>
          <w:rFonts w:ascii="Trebuchet MS" w:hAnsi="Trebuchet MS"/>
          <w:sz w:val="24"/>
          <w:szCs w:val="24"/>
        </w:rPr>
        <w:br/>
      </w:r>
    </w:p>
    <w:p w:rsidR="00D85A67" w:rsidRPr="00233109" w:rsidRDefault="00B47173" w:rsidP="00D85A67">
      <w:pPr>
        <w:pStyle w:val="Heading1"/>
        <w:ind w:left="-5"/>
        <w:rPr>
          <w:rFonts w:ascii="Trebuchet MS" w:hAnsi="Trebuchet MS"/>
          <w:b w:val="0"/>
          <w:sz w:val="24"/>
          <w:szCs w:val="24"/>
        </w:rPr>
      </w:pPr>
      <w:bookmarkStart w:id="27" w:name="_Toc40349882"/>
      <w:r w:rsidRPr="00233109">
        <w:rPr>
          <w:rFonts w:ascii="Trebuchet MS" w:hAnsi="Trebuchet MS"/>
          <w:sz w:val="24"/>
          <w:szCs w:val="24"/>
        </w:rPr>
        <w:t>Floodlighting</w:t>
      </w:r>
      <w:bookmarkEnd w:id="27"/>
      <w:r w:rsidRPr="00233109">
        <w:rPr>
          <w:rFonts w:ascii="Trebuchet MS" w:hAnsi="Trebuchet MS"/>
          <w:sz w:val="24"/>
          <w:szCs w:val="24"/>
        </w:rPr>
        <w:t xml:space="preserve"> </w:t>
      </w:r>
      <w:r w:rsidRPr="00233109">
        <w:rPr>
          <w:rFonts w:ascii="Trebuchet MS" w:hAnsi="Trebuchet MS"/>
          <w:b w:val="0"/>
          <w:sz w:val="24"/>
          <w:szCs w:val="24"/>
        </w:rPr>
        <w:t xml:space="preserve"> </w:t>
      </w:r>
    </w:p>
    <w:p w:rsidR="00D85A67" w:rsidRPr="00233109" w:rsidRDefault="00D85A67" w:rsidP="00D85A67">
      <w:pPr>
        <w:pStyle w:val="Heading1"/>
        <w:ind w:left="-5"/>
        <w:rPr>
          <w:rFonts w:ascii="Trebuchet MS" w:hAnsi="Trebuchet MS"/>
          <w:b w:val="0"/>
          <w:sz w:val="24"/>
          <w:szCs w:val="24"/>
        </w:rPr>
      </w:pPr>
    </w:p>
    <w:p w:rsidR="00974F53" w:rsidRPr="00233109" w:rsidRDefault="00B47173" w:rsidP="00167C26">
      <w:pPr>
        <w:pStyle w:val="Heading1"/>
        <w:numPr>
          <w:ilvl w:val="0"/>
          <w:numId w:val="49"/>
        </w:numPr>
        <w:ind w:left="431" w:hanging="357"/>
        <w:rPr>
          <w:rFonts w:ascii="Trebuchet MS" w:hAnsi="Trebuchet MS"/>
          <w:b w:val="0"/>
          <w:sz w:val="24"/>
          <w:szCs w:val="24"/>
        </w:rPr>
      </w:pPr>
      <w:bookmarkStart w:id="28" w:name="_Toc40349883"/>
      <w:r w:rsidRPr="00233109">
        <w:rPr>
          <w:rFonts w:ascii="Trebuchet MS" w:hAnsi="Trebuchet MS"/>
          <w:b w:val="0"/>
          <w:sz w:val="24"/>
          <w:szCs w:val="24"/>
        </w:rPr>
        <w:t xml:space="preserve">The illumination of a church </w:t>
      </w:r>
      <w:r w:rsidR="00C477A4" w:rsidRPr="00233109">
        <w:rPr>
          <w:rFonts w:ascii="Trebuchet MS" w:hAnsi="Trebuchet MS"/>
          <w:b w:val="0"/>
          <w:sz w:val="24"/>
          <w:szCs w:val="24"/>
        </w:rPr>
        <w:t xml:space="preserve">by </w:t>
      </w:r>
      <w:r w:rsidRPr="00233109">
        <w:rPr>
          <w:rFonts w:ascii="Trebuchet MS" w:hAnsi="Trebuchet MS"/>
          <w:b w:val="0"/>
          <w:sz w:val="24"/>
          <w:szCs w:val="24"/>
        </w:rPr>
        <w:t>floodlighting is in principle compatible with its sacred character</w:t>
      </w:r>
      <w:r w:rsidR="00974F53" w:rsidRPr="00233109">
        <w:rPr>
          <w:rFonts w:ascii="Trebuchet MS" w:hAnsi="Trebuchet MS"/>
          <w:b w:val="0"/>
          <w:sz w:val="24"/>
          <w:szCs w:val="24"/>
        </w:rPr>
        <w:t>, and the place of the church in the local community</w:t>
      </w:r>
      <w:r w:rsidRPr="00233109">
        <w:rPr>
          <w:rFonts w:ascii="Trebuchet MS" w:hAnsi="Trebuchet MS"/>
          <w:b w:val="0"/>
          <w:sz w:val="24"/>
          <w:szCs w:val="24"/>
        </w:rPr>
        <w:t xml:space="preserve">.  </w:t>
      </w:r>
      <w:r w:rsidR="00974F53" w:rsidRPr="00233109">
        <w:rPr>
          <w:rFonts w:ascii="Trebuchet MS" w:hAnsi="Trebuchet MS"/>
          <w:b w:val="0"/>
          <w:sz w:val="24"/>
          <w:szCs w:val="24"/>
        </w:rPr>
        <w:t>Consideration, however, needs to be given to light-pollution and energy consumption.  Advice and information can be found here:</w:t>
      </w:r>
      <w:r w:rsidR="00974F53" w:rsidRPr="00233109">
        <w:rPr>
          <w:rFonts w:ascii="Trebuchet MS" w:hAnsi="Trebuchet MS"/>
          <w:b w:val="0"/>
          <w:sz w:val="24"/>
          <w:szCs w:val="24"/>
        </w:rPr>
        <w:tab/>
        <w:t xml:space="preserve"> </w:t>
      </w:r>
      <w:hyperlink r:id="rId44" w:history="1">
        <w:r w:rsidR="00974F53" w:rsidRPr="00233109">
          <w:rPr>
            <w:rStyle w:val="Hyperlink"/>
            <w:rFonts w:ascii="Trebuchet MS" w:hAnsi="Trebuchet MS"/>
            <w:b w:val="0"/>
          </w:rPr>
          <w:t>https://www.churchofengland.org/sites/default/files/2018-12/CCB_Floodlighting_Sep-2012.pdf</w:t>
        </w:r>
        <w:bookmarkEnd w:id="28"/>
      </w:hyperlink>
      <w:r w:rsidR="00974F53" w:rsidRPr="00233109">
        <w:rPr>
          <w:rFonts w:ascii="Trebuchet MS" w:hAnsi="Trebuchet MS"/>
          <w:b w:val="0"/>
          <w:sz w:val="24"/>
          <w:szCs w:val="24"/>
        </w:rPr>
        <w:t xml:space="preserve"> </w:t>
      </w:r>
      <w:r w:rsidR="00974F53" w:rsidRPr="00233109">
        <w:rPr>
          <w:rFonts w:ascii="Trebuchet MS" w:hAnsi="Trebuchet MS"/>
          <w:b w:val="0"/>
          <w:sz w:val="24"/>
          <w:szCs w:val="24"/>
        </w:rPr>
        <w:br/>
      </w:r>
    </w:p>
    <w:p w:rsidR="00974F53" w:rsidRPr="00233109" w:rsidRDefault="00974F53" w:rsidP="00167C26">
      <w:pPr>
        <w:pStyle w:val="ListParagraph"/>
        <w:numPr>
          <w:ilvl w:val="0"/>
          <w:numId w:val="49"/>
        </w:numPr>
        <w:ind w:left="431" w:right="7" w:hanging="357"/>
        <w:rPr>
          <w:rFonts w:ascii="Trebuchet MS" w:hAnsi="Trebuchet MS"/>
          <w:sz w:val="24"/>
          <w:szCs w:val="24"/>
        </w:rPr>
      </w:pPr>
      <w:r w:rsidRPr="00233109">
        <w:rPr>
          <w:rFonts w:ascii="Trebuchet MS" w:hAnsi="Trebuchet MS"/>
          <w:sz w:val="24"/>
          <w:szCs w:val="24"/>
        </w:rPr>
        <w:t>Faculty permission is required to introduce floodlighting or to replace an existing scheme.</w:t>
      </w:r>
      <w:r w:rsidRPr="00233109">
        <w:rPr>
          <w:rFonts w:ascii="Trebuchet MS" w:hAnsi="Trebuchet MS"/>
          <w:sz w:val="24"/>
          <w:szCs w:val="24"/>
        </w:rPr>
        <w:br/>
      </w:r>
    </w:p>
    <w:p w:rsidR="00203979" w:rsidRPr="00233109" w:rsidRDefault="00B47173" w:rsidP="00892222">
      <w:pPr>
        <w:pStyle w:val="Heading1"/>
        <w:ind w:left="431" w:hanging="357"/>
        <w:rPr>
          <w:rFonts w:ascii="Trebuchet MS" w:hAnsi="Trebuchet MS"/>
          <w:sz w:val="24"/>
          <w:szCs w:val="24"/>
        </w:rPr>
      </w:pPr>
      <w:bookmarkStart w:id="29" w:name="_Toc40349884"/>
      <w:r w:rsidRPr="00233109">
        <w:rPr>
          <w:rFonts w:ascii="Trebuchet MS" w:hAnsi="Trebuchet MS"/>
          <w:sz w:val="24"/>
          <w:szCs w:val="24"/>
        </w:rPr>
        <w:lastRenderedPageBreak/>
        <w:t>Sale of Artefacts, Church Plate or Pewter</w:t>
      </w:r>
      <w:bookmarkEnd w:id="29"/>
      <w:r w:rsidRPr="00233109">
        <w:rPr>
          <w:rFonts w:ascii="Trebuchet MS" w:hAnsi="Trebuchet MS"/>
          <w:sz w:val="24"/>
          <w:szCs w:val="24"/>
        </w:rPr>
        <w:t xml:space="preserve"> </w:t>
      </w:r>
    </w:p>
    <w:p w:rsidR="00203979" w:rsidRPr="00233109" w:rsidRDefault="00B47173" w:rsidP="00892222">
      <w:pPr>
        <w:spacing w:after="0" w:line="259" w:lineRule="auto"/>
        <w:ind w:left="431"/>
        <w:jc w:val="left"/>
        <w:rPr>
          <w:rFonts w:ascii="Trebuchet MS" w:hAnsi="Trebuchet MS"/>
          <w:sz w:val="24"/>
          <w:szCs w:val="24"/>
        </w:rPr>
      </w:pPr>
      <w:r w:rsidRPr="00233109">
        <w:rPr>
          <w:rFonts w:ascii="Trebuchet MS" w:hAnsi="Trebuchet MS"/>
          <w:sz w:val="24"/>
          <w:szCs w:val="24"/>
        </w:rPr>
        <w:t xml:space="preserve"> </w:t>
      </w:r>
    </w:p>
    <w:p w:rsidR="00203979" w:rsidRPr="00233109" w:rsidRDefault="00D85A67" w:rsidP="00167C26">
      <w:pPr>
        <w:pStyle w:val="ListParagraph"/>
        <w:numPr>
          <w:ilvl w:val="0"/>
          <w:numId w:val="49"/>
        </w:numPr>
        <w:ind w:left="431" w:hanging="357"/>
        <w:rPr>
          <w:rFonts w:ascii="Trebuchet MS" w:hAnsi="Trebuchet MS"/>
          <w:sz w:val="24"/>
          <w:szCs w:val="24"/>
        </w:rPr>
      </w:pPr>
      <w:r w:rsidRPr="00233109">
        <w:rPr>
          <w:rFonts w:ascii="Trebuchet MS" w:hAnsi="Trebuchet MS"/>
          <w:sz w:val="24"/>
          <w:szCs w:val="24"/>
        </w:rPr>
        <w:t>C</w:t>
      </w:r>
      <w:r w:rsidR="00B47173" w:rsidRPr="00233109">
        <w:rPr>
          <w:rFonts w:ascii="Trebuchet MS" w:hAnsi="Trebuchet MS"/>
          <w:sz w:val="24"/>
          <w:szCs w:val="24"/>
        </w:rPr>
        <w:t xml:space="preserve">hurchwardens </w:t>
      </w:r>
      <w:r w:rsidR="00DC4E41" w:rsidRPr="00233109">
        <w:rPr>
          <w:rFonts w:ascii="Trebuchet MS" w:hAnsi="Trebuchet MS"/>
          <w:sz w:val="24"/>
          <w:szCs w:val="24"/>
        </w:rPr>
        <w:t>‘</w:t>
      </w:r>
      <w:r w:rsidR="00B47173" w:rsidRPr="00233109">
        <w:rPr>
          <w:rFonts w:ascii="Trebuchet MS" w:hAnsi="Trebuchet MS"/>
          <w:sz w:val="24"/>
          <w:szCs w:val="24"/>
        </w:rPr>
        <w:t>own</w:t>
      </w:r>
      <w:r w:rsidR="00DC4E41" w:rsidRPr="00233109">
        <w:rPr>
          <w:rFonts w:ascii="Trebuchet MS" w:hAnsi="Trebuchet MS"/>
          <w:sz w:val="24"/>
          <w:szCs w:val="24"/>
        </w:rPr>
        <w:t>’</w:t>
      </w:r>
      <w:r w:rsidR="00B47173" w:rsidRPr="00233109">
        <w:rPr>
          <w:rFonts w:ascii="Trebuchet MS" w:hAnsi="Trebuchet MS"/>
          <w:sz w:val="24"/>
          <w:szCs w:val="24"/>
        </w:rPr>
        <w:t xml:space="preserve"> the goods of the church </w:t>
      </w:r>
      <w:r w:rsidR="00DC4E41" w:rsidRPr="00233109">
        <w:rPr>
          <w:rFonts w:ascii="Trebuchet MS" w:hAnsi="Trebuchet MS"/>
          <w:sz w:val="24"/>
          <w:szCs w:val="24"/>
        </w:rPr>
        <w:t xml:space="preserve">during their tenure in post, </w:t>
      </w:r>
      <w:r w:rsidR="00B47173" w:rsidRPr="00233109">
        <w:rPr>
          <w:rFonts w:ascii="Trebuchet MS" w:hAnsi="Trebuchet MS"/>
          <w:sz w:val="24"/>
          <w:szCs w:val="24"/>
        </w:rPr>
        <w:t xml:space="preserve">but can dispose of them only </w:t>
      </w:r>
      <w:r w:rsidR="00DC4E41" w:rsidRPr="00233109">
        <w:rPr>
          <w:rFonts w:ascii="Trebuchet MS" w:hAnsi="Trebuchet MS"/>
          <w:sz w:val="24"/>
          <w:szCs w:val="24"/>
        </w:rPr>
        <w:t>with</w:t>
      </w:r>
      <w:r w:rsidR="00B47173" w:rsidRPr="00233109">
        <w:rPr>
          <w:rFonts w:ascii="Trebuchet MS" w:hAnsi="Trebuchet MS"/>
          <w:sz w:val="24"/>
          <w:szCs w:val="24"/>
        </w:rPr>
        <w:t xml:space="preserve"> the authorisation of a faculty and with the consent of the PCC.  </w:t>
      </w:r>
      <w:r w:rsidRPr="00233109">
        <w:rPr>
          <w:rFonts w:ascii="Trebuchet MS" w:hAnsi="Trebuchet MS"/>
          <w:sz w:val="24"/>
          <w:szCs w:val="24"/>
        </w:rPr>
        <w:t>The policy of the Church Buildings Council is that church treasures belong in churches, and should only be removed in the most exceptional circumstances:</w:t>
      </w:r>
      <w:r w:rsidR="00BD76B8" w:rsidRPr="00233109">
        <w:rPr>
          <w:rFonts w:ascii="Trebuchet MS" w:hAnsi="Trebuchet MS"/>
          <w:sz w:val="24"/>
          <w:szCs w:val="24"/>
        </w:rPr>
        <w:t xml:space="preserve"> </w:t>
      </w:r>
      <w:hyperlink r:id="rId45" w:history="1">
        <w:r w:rsidRPr="00233109">
          <w:rPr>
            <w:rStyle w:val="Hyperlink"/>
            <w:rFonts w:ascii="Trebuchet MS" w:hAnsi="Trebuchet MS"/>
          </w:rPr>
          <w:t>https://www.churchofengland.org/sites/default/files/2018-12/CCB_Treasures_Mar-2016.pdf</w:t>
        </w:r>
      </w:hyperlink>
      <w:r w:rsidRPr="00233109">
        <w:rPr>
          <w:rFonts w:ascii="Trebuchet MS" w:hAnsi="Trebuchet MS"/>
          <w:sz w:val="24"/>
          <w:szCs w:val="24"/>
        </w:rPr>
        <w:t xml:space="preserve">. </w:t>
      </w:r>
      <w:r w:rsidR="00B47173" w:rsidRPr="00233109">
        <w:rPr>
          <w:rFonts w:ascii="Trebuchet MS" w:hAnsi="Trebuchet MS"/>
          <w:sz w:val="24"/>
          <w:szCs w:val="24"/>
        </w:rPr>
        <w:t xml:space="preserve">The granting of a faculty is a matter for the discretion of the Chancellor and he may wish to have a case fully argued in a Consistory Court before a decision is made.  </w:t>
      </w:r>
    </w:p>
    <w:p w:rsidR="00203979" w:rsidRPr="00233109" w:rsidRDefault="00B47173" w:rsidP="00892222">
      <w:pPr>
        <w:spacing w:after="0" w:line="259" w:lineRule="auto"/>
        <w:ind w:left="431"/>
        <w:jc w:val="left"/>
        <w:rPr>
          <w:rFonts w:ascii="Trebuchet MS" w:hAnsi="Trebuchet MS"/>
          <w:sz w:val="24"/>
          <w:szCs w:val="24"/>
        </w:rPr>
      </w:pPr>
      <w:r w:rsidRPr="00233109">
        <w:rPr>
          <w:rFonts w:ascii="Trebuchet MS" w:hAnsi="Trebuchet MS"/>
          <w:sz w:val="24"/>
          <w:szCs w:val="24"/>
        </w:rPr>
        <w:t xml:space="preserve"> </w:t>
      </w:r>
    </w:p>
    <w:p w:rsidR="00203979" w:rsidRPr="00233109" w:rsidRDefault="00B47173" w:rsidP="00D85A67">
      <w:pPr>
        <w:spacing w:after="0" w:line="259" w:lineRule="auto"/>
        <w:ind w:left="0" w:firstLine="0"/>
        <w:jc w:val="left"/>
        <w:rPr>
          <w:rFonts w:ascii="Trebuchet MS" w:hAnsi="Trebuchet MS"/>
          <w:b/>
          <w:sz w:val="24"/>
          <w:szCs w:val="24"/>
        </w:rPr>
      </w:pPr>
      <w:r w:rsidRPr="00233109">
        <w:rPr>
          <w:rFonts w:ascii="Trebuchet MS" w:hAnsi="Trebuchet MS"/>
          <w:b/>
          <w:sz w:val="24"/>
          <w:szCs w:val="24"/>
        </w:rPr>
        <w:t xml:space="preserve"> Bats </w:t>
      </w:r>
      <w:r w:rsidR="001127C8" w:rsidRPr="00233109">
        <w:rPr>
          <w:rFonts w:ascii="Trebuchet MS" w:hAnsi="Trebuchet MS"/>
          <w:b/>
          <w:sz w:val="24"/>
          <w:szCs w:val="24"/>
        </w:rPr>
        <w:br/>
      </w:r>
    </w:p>
    <w:p w:rsidR="004D1E94" w:rsidRPr="00233109" w:rsidRDefault="001127C8" w:rsidP="00167C26">
      <w:pPr>
        <w:pStyle w:val="ListParagraph"/>
        <w:numPr>
          <w:ilvl w:val="0"/>
          <w:numId w:val="49"/>
        </w:numPr>
        <w:spacing w:after="0" w:line="259" w:lineRule="auto"/>
        <w:ind w:left="431" w:hanging="357"/>
        <w:jc w:val="left"/>
        <w:rPr>
          <w:rFonts w:ascii="Trebuchet MS" w:hAnsi="Trebuchet MS"/>
          <w:sz w:val="24"/>
          <w:szCs w:val="24"/>
        </w:rPr>
      </w:pPr>
      <w:r w:rsidRPr="00233109">
        <w:rPr>
          <w:rFonts w:ascii="Trebuchet MS" w:hAnsi="Trebuchet MS"/>
          <w:sz w:val="24"/>
          <w:szCs w:val="24"/>
        </w:rPr>
        <w:t>Bats are a vital part of our native wildlife and part of God’s creation</w:t>
      </w:r>
      <w:r w:rsidR="004D1E94" w:rsidRPr="00233109">
        <w:rPr>
          <w:rFonts w:ascii="Trebuchet MS" w:hAnsi="Trebuchet MS"/>
          <w:sz w:val="24"/>
          <w:szCs w:val="24"/>
        </w:rPr>
        <w:t xml:space="preserve">, they are also protected by law.  It is illegal to disturb them or damage or destroy their resting sites (roosts).  If you are doing work to your church that might affect bats, you may need a licence from Natural England.  A licence is free. But the survey and submission work can be expensive.  Further information can be found here: </w:t>
      </w:r>
      <w:hyperlink r:id="rId46" w:history="1">
        <w:r w:rsidR="004D1E94" w:rsidRPr="00233109">
          <w:rPr>
            <w:rStyle w:val="Hyperlink"/>
            <w:rFonts w:ascii="Trebuchet MS" w:hAnsi="Trebuchet MS"/>
          </w:rPr>
          <w:t>https://www.churchofengland.org/sites/default/files/2018-11/CCB_Bats-in-churches_Undertaking-work_Aug-2016.pdf</w:t>
        </w:r>
      </w:hyperlink>
      <w:r w:rsidR="004D1E94" w:rsidRPr="00233109">
        <w:rPr>
          <w:rFonts w:ascii="Trebuchet MS" w:hAnsi="Trebuchet MS"/>
          <w:sz w:val="24"/>
          <w:szCs w:val="24"/>
        </w:rPr>
        <w:br/>
        <w:t xml:space="preserve">and </w:t>
      </w:r>
      <w:hyperlink r:id="rId47" w:anchor="na" w:history="1">
        <w:r w:rsidR="004D1E94" w:rsidRPr="00233109">
          <w:rPr>
            <w:rStyle w:val="Hyperlink"/>
            <w:rFonts w:ascii="Trebuchet MS" w:hAnsi="Trebuchet MS"/>
          </w:rPr>
          <w:t>https://www.churchofengland.org/more/church-resources/churchcare/advice-and-guidance-church-buildings/bats-churches#na</w:t>
        </w:r>
      </w:hyperlink>
      <w:r w:rsidR="004D1E94" w:rsidRPr="00233109">
        <w:rPr>
          <w:rFonts w:ascii="Trebuchet MS" w:hAnsi="Trebuchet MS"/>
        </w:rPr>
        <w:br/>
      </w:r>
    </w:p>
    <w:p w:rsidR="004D1E94" w:rsidRPr="00233109" w:rsidRDefault="004D1E94" w:rsidP="00167C26">
      <w:pPr>
        <w:pStyle w:val="ListParagraph"/>
        <w:numPr>
          <w:ilvl w:val="0"/>
          <w:numId w:val="49"/>
        </w:numPr>
        <w:spacing w:after="0" w:line="259" w:lineRule="auto"/>
        <w:ind w:left="431" w:hanging="357"/>
        <w:jc w:val="left"/>
        <w:rPr>
          <w:rFonts w:ascii="Trebuchet MS" w:hAnsi="Trebuchet MS"/>
          <w:sz w:val="24"/>
          <w:szCs w:val="24"/>
        </w:rPr>
      </w:pPr>
      <w:r w:rsidRPr="00233109">
        <w:rPr>
          <w:rFonts w:ascii="Trebuchet MS" w:hAnsi="Trebuchet MS"/>
          <w:sz w:val="24"/>
          <w:szCs w:val="24"/>
        </w:rPr>
        <w:t>I</w:t>
      </w:r>
      <w:r w:rsidR="001127C8" w:rsidRPr="00233109">
        <w:rPr>
          <w:rFonts w:ascii="Trebuchet MS" w:hAnsi="Trebuchet MS"/>
          <w:sz w:val="24"/>
          <w:szCs w:val="24"/>
        </w:rPr>
        <w:t xml:space="preserve">n large numbers, and in the wrong places, </w:t>
      </w:r>
      <w:r w:rsidRPr="00233109">
        <w:rPr>
          <w:rFonts w:ascii="Trebuchet MS" w:hAnsi="Trebuchet MS"/>
          <w:sz w:val="24"/>
          <w:szCs w:val="24"/>
        </w:rPr>
        <w:t>bats</w:t>
      </w:r>
      <w:r w:rsidR="001127C8" w:rsidRPr="00233109">
        <w:rPr>
          <w:rFonts w:ascii="Trebuchet MS" w:hAnsi="Trebuchet MS"/>
          <w:sz w:val="24"/>
          <w:szCs w:val="24"/>
        </w:rPr>
        <w:t xml:space="preserve"> can sometimes restrict our mission and worship.  </w:t>
      </w:r>
      <w:r w:rsidRPr="00233109">
        <w:rPr>
          <w:rFonts w:ascii="Trebuchet MS" w:hAnsi="Trebuchet MS"/>
          <w:sz w:val="24"/>
          <w:szCs w:val="24"/>
        </w:rPr>
        <w:t xml:space="preserve">Natural England, the Church of England, Historic England, the Bat Conservation Trust and the Churches Conservation Trust have come together as the Bats in Churches project. This unique partnership is bringing together cross-sector experts, church communities and volunteers to address the issues that can arise when bats and historic churches co-exist and help to ensure a harmonious future for both. </w:t>
      </w:r>
      <w:hyperlink r:id="rId48" w:history="1">
        <w:r w:rsidR="002A5DA3">
          <w:rPr>
            <w:rStyle w:val="Hyperlink"/>
            <w:rFonts w:ascii="Trebuchet MS" w:hAnsi="Trebuchet MS"/>
          </w:rPr>
          <w:t>https://batsinchurches.org.uk/</w:t>
        </w:r>
      </w:hyperlink>
      <w:r w:rsidR="001127C8" w:rsidRPr="00233109">
        <w:rPr>
          <w:rFonts w:ascii="Trebuchet MS" w:hAnsi="Trebuchet MS"/>
          <w:sz w:val="24"/>
          <w:szCs w:val="24"/>
        </w:rPr>
        <w:br/>
      </w:r>
    </w:p>
    <w:p w:rsidR="00203979" w:rsidRPr="00233109" w:rsidRDefault="00B47173" w:rsidP="00167C26">
      <w:pPr>
        <w:pStyle w:val="ListParagraph"/>
        <w:numPr>
          <w:ilvl w:val="0"/>
          <w:numId w:val="49"/>
        </w:numPr>
        <w:spacing w:after="0" w:line="259" w:lineRule="auto"/>
        <w:ind w:left="431" w:hanging="357"/>
        <w:jc w:val="left"/>
        <w:rPr>
          <w:rFonts w:ascii="Trebuchet MS" w:hAnsi="Trebuchet MS"/>
          <w:sz w:val="24"/>
          <w:szCs w:val="24"/>
        </w:rPr>
      </w:pPr>
      <w:r w:rsidRPr="00233109">
        <w:rPr>
          <w:rFonts w:ascii="Trebuchet MS" w:hAnsi="Trebuchet MS"/>
          <w:sz w:val="24"/>
          <w:szCs w:val="24"/>
        </w:rPr>
        <w:t xml:space="preserve">Remedial timber treatment, roof renovations or structural repairs all have an impact on bats and Natural England should always be consulted before any work is undertaken if bats are known to be in the church. (Tel: 0300 060 2544; Email: </w:t>
      </w:r>
      <w:hyperlink r:id="rId49" w:history="1">
        <w:r w:rsidR="002A5DA3" w:rsidRPr="000B7027">
          <w:rPr>
            <w:rStyle w:val="Hyperlink"/>
            <w:rFonts w:ascii="Trebuchet MS" w:hAnsi="Trebuchet MS"/>
            <w:sz w:val="24"/>
            <w:szCs w:val="24"/>
          </w:rPr>
          <w:t>cornwall@naturalengland.org.uk</w:t>
        </w:r>
      </w:hyperlink>
      <w:r w:rsidRPr="00233109">
        <w:rPr>
          <w:rFonts w:ascii="Trebuchet MS" w:hAnsi="Trebuchet MS"/>
          <w:sz w:val="24"/>
          <w:szCs w:val="24"/>
        </w:rPr>
        <w:t>)  The most obvious signs of their presence are droppings that are roughly the size and shape of mouse droppings.  They are dry and crumble to powder. English Nature Bat Wardens will advise on special measures which can protect the bats</w:t>
      </w:r>
      <w:r w:rsidR="004D1E94" w:rsidRPr="00233109">
        <w:rPr>
          <w:rFonts w:ascii="Trebuchet MS" w:hAnsi="Trebuchet MS"/>
          <w:sz w:val="24"/>
          <w:szCs w:val="24"/>
        </w:rPr>
        <w:t>’</w:t>
      </w:r>
      <w:r w:rsidRPr="00233109">
        <w:rPr>
          <w:rFonts w:ascii="Trebuchet MS" w:hAnsi="Trebuchet MS"/>
          <w:sz w:val="24"/>
          <w:szCs w:val="24"/>
        </w:rPr>
        <w:t xml:space="preserve"> access and minimise disturbance when work is being undertaken.  </w:t>
      </w:r>
    </w:p>
    <w:p w:rsidR="00203979" w:rsidRPr="00233109" w:rsidRDefault="00B47173">
      <w:pPr>
        <w:spacing w:after="0"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743B26" w:rsidRPr="00233109" w:rsidRDefault="00743B26">
      <w:pPr>
        <w:pStyle w:val="Heading1"/>
        <w:ind w:left="-5"/>
        <w:rPr>
          <w:rFonts w:ascii="Trebuchet MS" w:hAnsi="Trebuchet MS"/>
          <w:sz w:val="24"/>
          <w:szCs w:val="24"/>
        </w:rPr>
      </w:pPr>
    </w:p>
    <w:p w:rsidR="00203979" w:rsidRPr="00233109" w:rsidRDefault="001F0CD0">
      <w:pPr>
        <w:pStyle w:val="Heading1"/>
        <w:ind w:left="-5"/>
        <w:rPr>
          <w:rFonts w:ascii="Trebuchet MS" w:hAnsi="Trebuchet MS"/>
          <w:sz w:val="24"/>
          <w:szCs w:val="24"/>
        </w:rPr>
      </w:pPr>
      <w:bookmarkStart w:id="30" w:name="_Toc40349885"/>
      <w:r w:rsidRPr="00233109">
        <w:rPr>
          <w:rFonts w:ascii="Trebuchet MS" w:hAnsi="Trebuchet MS"/>
          <w:sz w:val="24"/>
          <w:szCs w:val="24"/>
        </w:rPr>
        <w:t>CHURCHYARDS</w:t>
      </w:r>
      <w:bookmarkEnd w:id="30"/>
    </w:p>
    <w:p w:rsidR="0063443E" w:rsidRPr="00233109" w:rsidRDefault="0063443E" w:rsidP="0063443E">
      <w:pPr>
        <w:spacing w:after="0" w:line="259" w:lineRule="auto"/>
        <w:ind w:left="0" w:firstLine="0"/>
        <w:jc w:val="left"/>
        <w:rPr>
          <w:rFonts w:ascii="Trebuchet MS" w:hAnsi="Trebuchet MS"/>
          <w:sz w:val="24"/>
          <w:szCs w:val="24"/>
        </w:rPr>
      </w:pPr>
    </w:p>
    <w:p w:rsidR="00D70F66" w:rsidRPr="00233109" w:rsidRDefault="00D70F66" w:rsidP="00167C26">
      <w:pPr>
        <w:pStyle w:val="ListParagraph"/>
        <w:numPr>
          <w:ilvl w:val="0"/>
          <w:numId w:val="49"/>
        </w:numPr>
        <w:spacing w:after="0" w:line="259" w:lineRule="auto"/>
        <w:jc w:val="left"/>
        <w:rPr>
          <w:rFonts w:ascii="Trebuchet MS" w:hAnsi="Trebuchet MS"/>
          <w:sz w:val="24"/>
          <w:szCs w:val="24"/>
        </w:rPr>
      </w:pPr>
      <w:r w:rsidRPr="00233109">
        <w:rPr>
          <w:rFonts w:ascii="Trebuchet MS" w:hAnsi="Trebuchet MS"/>
          <w:sz w:val="24"/>
          <w:szCs w:val="24"/>
        </w:rPr>
        <w:t>Churchyards are important, not only to those whose loved ones might be buried there, but also in establishing the setting of the church and often providing a haven for wildlife.  The monuments, structures and boundaries contained within and enclosing the churchyard are all subject to Faculty Jurisdiction</w:t>
      </w:r>
      <w:r w:rsidR="004D47D4">
        <w:rPr>
          <w:rFonts w:ascii="Trebuchet MS" w:hAnsi="Trebuchet MS"/>
          <w:sz w:val="24"/>
          <w:szCs w:val="24"/>
        </w:rPr>
        <w:t xml:space="preserve">.  </w:t>
      </w:r>
      <w:r w:rsidR="004D47D4" w:rsidRPr="00233109">
        <w:rPr>
          <w:rFonts w:ascii="Trebuchet MS" w:hAnsi="Trebuchet MS"/>
          <w:sz w:val="24"/>
          <w:szCs w:val="24"/>
        </w:rPr>
        <w:t xml:space="preserve">Churchyards </w:t>
      </w:r>
      <w:r w:rsidR="004D47D4" w:rsidRPr="00233109">
        <w:rPr>
          <w:rFonts w:ascii="Trebuchet MS" w:hAnsi="Trebuchet MS"/>
          <w:sz w:val="24"/>
          <w:szCs w:val="24"/>
        </w:rPr>
        <w:lastRenderedPageBreak/>
        <w:t>display a variety of historic structures, many listed in their own right. The good management of a churchyard needs to take into account a range of issues, from the burial rights of parishioners to the wildlife management of the churchyard.</w:t>
      </w:r>
      <w:r w:rsidRPr="00233109">
        <w:rPr>
          <w:rFonts w:ascii="Trebuchet MS" w:hAnsi="Trebuchet MS"/>
          <w:sz w:val="24"/>
          <w:szCs w:val="24"/>
        </w:rPr>
        <w:br/>
      </w:r>
    </w:p>
    <w:p w:rsidR="004D47D4" w:rsidRDefault="004D47D4" w:rsidP="00167C26">
      <w:pPr>
        <w:pStyle w:val="ListParagraph"/>
        <w:numPr>
          <w:ilvl w:val="0"/>
          <w:numId w:val="49"/>
        </w:numPr>
        <w:spacing w:after="0" w:line="259" w:lineRule="auto"/>
        <w:jc w:val="left"/>
        <w:rPr>
          <w:rFonts w:ascii="Trebuchet MS" w:hAnsi="Trebuchet MS"/>
          <w:sz w:val="24"/>
          <w:szCs w:val="24"/>
        </w:rPr>
      </w:pPr>
      <w:r>
        <w:rPr>
          <w:rFonts w:ascii="Trebuchet MS" w:hAnsi="Trebuchet MS"/>
          <w:sz w:val="24"/>
          <w:szCs w:val="24"/>
        </w:rPr>
        <w:t xml:space="preserve">The PCC should maintain an accurate plan of the churchyard, which should include the following information:  </w:t>
      </w:r>
      <w:r w:rsidR="00D70F66" w:rsidRPr="00233109">
        <w:rPr>
          <w:rFonts w:ascii="Trebuchet MS" w:hAnsi="Trebuchet MS"/>
          <w:sz w:val="24"/>
          <w:szCs w:val="24"/>
        </w:rPr>
        <w:t xml:space="preserve"> </w:t>
      </w:r>
      <w:r>
        <w:rPr>
          <w:rFonts w:ascii="Trebuchet MS" w:hAnsi="Trebuchet MS"/>
          <w:sz w:val="24"/>
          <w:szCs w:val="24"/>
        </w:rPr>
        <w:t xml:space="preserve"> </w:t>
      </w:r>
    </w:p>
    <w:p w:rsidR="004D47D4" w:rsidRPr="004D47D4" w:rsidRDefault="004D47D4" w:rsidP="004D47D4">
      <w:pPr>
        <w:pStyle w:val="ListParagraph"/>
        <w:spacing w:line="259" w:lineRule="auto"/>
        <w:ind w:left="345"/>
        <w:rPr>
          <w:rFonts w:ascii="Trebuchet MS" w:hAnsi="Trebuchet MS"/>
          <w:sz w:val="24"/>
          <w:szCs w:val="24"/>
        </w:rPr>
      </w:pPr>
      <w:r w:rsidRPr="004D47D4">
        <w:rPr>
          <w:rFonts w:ascii="Trebuchet MS" w:hAnsi="Trebuchet MS"/>
          <w:sz w:val="24"/>
          <w:szCs w:val="24"/>
        </w:rPr>
        <w:t>(i) the dimensions of the churchyard, its boundaries and entrance(s)</w:t>
      </w:r>
    </w:p>
    <w:p w:rsidR="004D47D4" w:rsidRPr="004D47D4" w:rsidRDefault="004D47D4" w:rsidP="004D47D4">
      <w:pPr>
        <w:pStyle w:val="ListParagraph"/>
        <w:spacing w:line="259" w:lineRule="auto"/>
        <w:ind w:left="345"/>
        <w:rPr>
          <w:rFonts w:ascii="Trebuchet MS" w:hAnsi="Trebuchet MS"/>
          <w:sz w:val="24"/>
          <w:szCs w:val="24"/>
        </w:rPr>
      </w:pPr>
      <w:r w:rsidRPr="004D47D4">
        <w:rPr>
          <w:rFonts w:ascii="Trebuchet MS" w:hAnsi="Trebuchet MS"/>
          <w:sz w:val="24"/>
          <w:szCs w:val="24"/>
        </w:rPr>
        <w:t>(ii) the church building and any other buildings</w:t>
      </w:r>
    </w:p>
    <w:p w:rsidR="004D47D4" w:rsidRPr="004D47D4" w:rsidRDefault="004D47D4" w:rsidP="004D47D4">
      <w:pPr>
        <w:pStyle w:val="ListParagraph"/>
        <w:spacing w:line="259" w:lineRule="auto"/>
        <w:ind w:left="345"/>
        <w:rPr>
          <w:rFonts w:ascii="Trebuchet MS" w:hAnsi="Trebuchet MS"/>
          <w:sz w:val="24"/>
          <w:szCs w:val="24"/>
        </w:rPr>
      </w:pPr>
      <w:r w:rsidRPr="004D47D4">
        <w:rPr>
          <w:rFonts w:ascii="Trebuchet MS" w:hAnsi="Trebuchet MS"/>
          <w:sz w:val="24"/>
          <w:szCs w:val="24"/>
        </w:rPr>
        <w:t>(iii) all paths within the churchyard</w:t>
      </w:r>
    </w:p>
    <w:p w:rsidR="004D47D4" w:rsidRPr="004D47D4" w:rsidRDefault="004D47D4" w:rsidP="004D47D4">
      <w:pPr>
        <w:pStyle w:val="ListParagraph"/>
        <w:spacing w:line="259" w:lineRule="auto"/>
        <w:ind w:left="345"/>
        <w:rPr>
          <w:rFonts w:ascii="Trebuchet MS" w:hAnsi="Trebuchet MS"/>
          <w:sz w:val="24"/>
          <w:szCs w:val="24"/>
        </w:rPr>
      </w:pPr>
      <w:r w:rsidRPr="004D47D4">
        <w:rPr>
          <w:rFonts w:ascii="Trebuchet MS" w:hAnsi="Trebuchet MS"/>
          <w:sz w:val="24"/>
          <w:szCs w:val="24"/>
        </w:rPr>
        <w:t>(iv) all known existing graves</w:t>
      </w:r>
    </w:p>
    <w:p w:rsidR="004D47D4" w:rsidRPr="004D47D4" w:rsidRDefault="004D47D4" w:rsidP="004D47D4">
      <w:pPr>
        <w:pStyle w:val="ListParagraph"/>
        <w:spacing w:line="259" w:lineRule="auto"/>
        <w:ind w:left="345"/>
        <w:rPr>
          <w:rFonts w:ascii="Trebuchet MS" w:hAnsi="Trebuchet MS"/>
          <w:sz w:val="24"/>
          <w:szCs w:val="24"/>
        </w:rPr>
      </w:pPr>
      <w:r w:rsidRPr="004D47D4">
        <w:rPr>
          <w:rFonts w:ascii="Trebuchet MS" w:hAnsi="Trebuchet MS"/>
          <w:sz w:val="24"/>
          <w:szCs w:val="24"/>
        </w:rPr>
        <w:t>(v) the sites of all proposed graves which are in an area of ground which has been allocated by the</w:t>
      </w:r>
      <w:r w:rsidR="00B13FA5">
        <w:rPr>
          <w:rFonts w:ascii="Trebuchet MS" w:hAnsi="Trebuchet MS"/>
          <w:sz w:val="24"/>
          <w:szCs w:val="24"/>
        </w:rPr>
        <w:t xml:space="preserve"> </w:t>
      </w:r>
      <w:r w:rsidRPr="004D47D4">
        <w:rPr>
          <w:rFonts w:ascii="Trebuchet MS" w:hAnsi="Trebuchet MS"/>
          <w:sz w:val="24"/>
          <w:szCs w:val="24"/>
        </w:rPr>
        <w:t>PCC as space for future graves</w:t>
      </w:r>
    </w:p>
    <w:p w:rsidR="004D47D4" w:rsidRPr="004D47D4" w:rsidRDefault="004D47D4" w:rsidP="004D47D4">
      <w:pPr>
        <w:pStyle w:val="ListParagraph"/>
        <w:spacing w:line="259" w:lineRule="auto"/>
        <w:ind w:left="345"/>
        <w:rPr>
          <w:rFonts w:ascii="Trebuchet MS" w:hAnsi="Trebuchet MS"/>
          <w:sz w:val="24"/>
          <w:szCs w:val="24"/>
        </w:rPr>
      </w:pPr>
      <w:r w:rsidRPr="004D47D4">
        <w:rPr>
          <w:rFonts w:ascii="Trebuchet MS" w:hAnsi="Trebuchet MS"/>
          <w:sz w:val="24"/>
          <w:szCs w:val="24"/>
        </w:rPr>
        <w:t>(vi) all reserved grave spaces</w:t>
      </w:r>
    </w:p>
    <w:p w:rsidR="004D47D4" w:rsidRPr="004D47D4" w:rsidRDefault="004D47D4" w:rsidP="004D47D4">
      <w:pPr>
        <w:pStyle w:val="ListParagraph"/>
        <w:spacing w:line="259" w:lineRule="auto"/>
        <w:ind w:left="345"/>
        <w:rPr>
          <w:rFonts w:ascii="Trebuchet MS" w:hAnsi="Trebuchet MS"/>
          <w:sz w:val="24"/>
          <w:szCs w:val="24"/>
        </w:rPr>
      </w:pPr>
      <w:r w:rsidRPr="004D47D4">
        <w:rPr>
          <w:rFonts w:ascii="Trebuchet MS" w:hAnsi="Trebuchet MS"/>
          <w:sz w:val="24"/>
          <w:szCs w:val="24"/>
        </w:rPr>
        <w:t>(vii) any area which has been set aside by faculty for the interment of cremated remains</w:t>
      </w:r>
    </w:p>
    <w:p w:rsidR="004D47D4" w:rsidRPr="004D47D4" w:rsidRDefault="004D47D4" w:rsidP="004D47D4">
      <w:pPr>
        <w:pStyle w:val="ListParagraph"/>
        <w:spacing w:line="259" w:lineRule="auto"/>
        <w:ind w:left="345"/>
        <w:rPr>
          <w:rFonts w:ascii="Trebuchet MS" w:hAnsi="Trebuchet MS"/>
          <w:sz w:val="24"/>
          <w:szCs w:val="24"/>
        </w:rPr>
      </w:pPr>
      <w:r w:rsidRPr="004D47D4">
        <w:rPr>
          <w:rFonts w:ascii="Trebuchet MS" w:hAnsi="Trebuchet MS"/>
          <w:sz w:val="24"/>
          <w:szCs w:val="24"/>
        </w:rPr>
        <w:t>(viii) any places in the churchyard where cremated remains have been interred otherwise than in an</w:t>
      </w:r>
      <w:r w:rsidR="00B13FA5">
        <w:rPr>
          <w:rFonts w:ascii="Trebuchet MS" w:hAnsi="Trebuchet MS"/>
          <w:sz w:val="24"/>
          <w:szCs w:val="24"/>
        </w:rPr>
        <w:t xml:space="preserve"> </w:t>
      </w:r>
      <w:r w:rsidRPr="004D47D4">
        <w:rPr>
          <w:rFonts w:ascii="Trebuchet MS" w:hAnsi="Trebuchet MS"/>
          <w:sz w:val="24"/>
          <w:szCs w:val="24"/>
        </w:rPr>
        <w:t>area set aside by faculty</w:t>
      </w:r>
    </w:p>
    <w:p w:rsidR="004D47D4" w:rsidRPr="004D47D4" w:rsidRDefault="004D47D4" w:rsidP="004D47D4">
      <w:pPr>
        <w:pStyle w:val="ListParagraph"/>
        <w:spacing w:line="259" w:lineRule="auto"/>
        <w:ind w:left="345"/>
        <w:rPr>
          <w:rFonts w:ascii="Trebuchet MS" w:hAnsi="Trebuchet MS"/>
          <w:sz w:val="24"/>
          <w:szCs w:val="24"/>
        </w:rPr>
      </w:pPr>
      <w:r w:rsidRPr="004D47D4">
        <w:rPr>
          <w:rFonts w:ascii="Trebuchet MS" w:hAnsi="Trebuchet MS"/>
          <w:sz w:val="24"/>
          <w:szCs w:val="24"/>
        </w:rPr>
        <w:t>(ix) the line of any underground pipes, cables and other service conduits (where known)</w:t>
      </w:r>
    </w:p>
    <w:p w:rsidR="00D70F66" w:rsidRPr="00233109" w:rsidRDefault="004D47D4" w:rsidP="00B13FA5">
      <w:pPr>
        <w:pStyle w:val="ListParagraph"/>
        <w:spacing w:line="259" w:lineRule="auto"/>
        <w:ind w:left="345"/>
        <w:rPr>
          <w:rFonts w:ascii="Trebuchet MS" w:hAnsi="Trebuchet MS"/>
          <w:sz w:val="24"/>
          <w:szCs w:val="24"/>
        </w:rPr>
      </w:pPr>
      <w:r w:rsidRPr="004D47D4">
        <w:rPr>
          <w:rFonts w:ascii="Trebuchet MS" w:hAnsi="Trebuchet MS"/>
          <w:sz w:val="24"/>
          <w:szCs w:val="24"/>
        </w:rPr>
        <w:t>(x) the position of flower bed</w:t>
      </w:r>
      <w:r w:rsidR="00B13FA5">
        <w:rPr>
          <w:rFonts w:ascii="Trebuchet MS" w:hAnsi="Trebuchet MS"/>
          <w:sz w:val="24"/>
          <w:szCs w:val="24"/>
        </w:rPr>
        <w:t>s, shrubberies and mature trees</w:t>
      </w:r>
      <w:r w:rsidRPr="004D47D4">
        <w:rPr>
          <w:rFonts w:ascii="Trebuchet MS" w:hAnsi="Trebuchet MS"/>
          <w:sz w:val="24"/>
          <w:szCs w:val="24"/>
        </w:rPr>
        <w:t>.</w:t>
      </w:r>
      <w:r w:rsidR="00B13FA5">
        <w:rPr>
          <w:rFonts w:ascii="Trebuchet MS" w:hAnsi="Trebuchet MS"/>
          <w:sz w:val="24"/>
          <w:szCs w:val="24"/>
        </w:rPr>
        <w:tab/>
      </w:r>
      <w:r w:rsidR="00D70F66" w:rsidRPr="00233109">
        <w:rPr>
          <w:rFonts w:ascii="Trebuchet MS" w:hAnsi="Trebuchet MS"/>
          <w:sz w:val="24"/>
          <w:szCs w:val="24"/>
        </w:rPr>
        <w:br/>
      </w:r>
    </w:p>
    <w:p w:rsidR="00D70F66" w:rsidRPr="00233109" w:rsidRDefault="00D70F66" w:rsidP="00167C26">
      <w:pPr>
        <w:pStyle w:val="ListParagraph"/>
        <w:numPr>
          <w:ilvl w:val="0"/>
          <w:numId w:val="49"/>
        </w:numPr>
        <w:spacing w:after="0" w:line="259" w:lineRule="auto"/>
        <w:jc w:val="left"/>
        <w:rPr>
          <w:rFonts w:ascii="Trebuchet MS" w:hAnsi="Trebuchet MS"/>
          <w:sz w:val="24"/>
          <w:szCs w:val="24"/>
        </w:rPr>
      </w:pPr>
      <w:r w:rsidRPr="00233109">
        <w:rPr>
          <w:rFonts w:ascii="Trebuchet MS" w:hAnsi="Trebuchet MS"/>
          <w:sz w:val="24"/>
          <w:szCs w:val="24"/>
        </w:rPr>
        <w:t xml:space="preserve">Useful guidance </w:t>
      </w:r>
      <w:r w:rsidR="00B13FA5">
        <w:rPr>
          <w:rFonts w:ascii="Trebuchet MS" w:hAnsi="Trebuchet MS"/>
          <w:sz w:val="24"/>
          <w:szCs w:val="24"/>
        </w:rPr>
        <w:t xml:space="preserve">regarding churchyards </w:t>
      </w:r>
      <w:r w:rsidRPr="00233109">
        <w:rPr>
          <w:rFonts w:ascii="Trebuchet MS" w:hAnsi="Trebuchet MS"/>
          <w:sz w:val="24"/>
          <w:szCs w:val="24"/>
        </w:rPr>
        <w:t>can be found from the following sources:</w:t>
      </w:r>
      <w:r w:rsidRPr="00233109">
        <w:rPr>
          <w:rFonts w:ascii="Trebuchet MS" w:hAnsi="Trebuchet MS"/>
          <w:sz w:val="24"/>
          <w:szCs w:val="24"/>
        </w:rPr>
        <w:br/>
        <w:t xml:space="preserve">Caring for God’s Acre – The conservation charity for churchyards and burial grounds.  Lots of ideas and practical advice on looking after and making the most of your churchyard.   </w:t>
      </w:r>
      <w:hyperlink r:id="rId50" w:history="1">
        <w:r w:rsidRPr="00233109">
          <w:rPr>
            <w:rStyle w:val="Hyperlink"/>
            <w:rFonts w:ascii="Trebuchet MS" w:hAnsi="Trebuchet MS"/>
            <w:sz w:val="24"/>
            <w:szCs w:val="24"/>
          </w:rPr>
          <w:t>www.caringforgodsacre.org.uk/</w:t>
        </w:r>
      </w:hyperlink>
      <w:r w:rsidRPr="00233109">
        <w:rPr>
          <w:rFonts w:ascii="Trebuchet MS" w:hAnsi="Trebuchet MS"/>
          <w:sz w:val="24"/>
          <w:szCs w:val="24"/>
        </w:rPr>
        <w:t xml:space="preserve"> </w:t>
      </w:r>
    </w:p>
    <w:p w:rsidR="00D70F66" w:rsidRPr="00233109" w:rsidRDefault="00D70F66" w:rsidP="00D70F66">
      <w:pPr>
        <w:pStyle w:val="ListParagraph"/>
        <w:spacing w:after="0" w:line="259" w:lineRule="auto"/>
        <w:ind w:left="432" w:firstLine="0"/>
        <w:jc w:val="left"/>
        <w:rPr>
          <w:rFonts w:ascii="Trebuchet MS" w:hAnsi="Trebuchet MS"/>
          <w:sz w:val="24"/>
          <w:szCs w:val="24"/>
        </w:rPr>
      </w:pPr>
      <w:r w:rsidRPr="00233109">
        <w:rPr>
          <w:rFonts w:ascii="Trebuchet MS" w:hAnsi="Trebuchet MS"/>
          <w:sz w:val="24"/>
          <w:szCs w:val="24"/>
        </w:rPr>
        <w:t xml:space="preserve">Paradise Preserved – An Historic England guidance note on the conservation and management of cemeteries </w:t>
      </w:r>
      <w:hyperlink r:id="rId51" w:history="1">
        <w:r w:rsidRPr="00233109">
          <w:rPr>
            <w:rStyle w:val="Hyperlink"/>
            <w:rFonts w:ascii="Trebuchet MS" w:hAnsi="Trebuchet MS"/>
            <w:sz w:val="24"/>
            <w:szCs w:val="24"/>
          </w:rPr>
          <w:t>www.historicengland.org.uk/images-books/publications/paradise-preserved/</w:t>
        </w:r>
      </w:hyperlink>
      <w:r w:rsidRPr="00233109">
        <w:rPr>
          <w:rFonts w:ascii="Trebuchet MS" w:hAnsi="Trebuchet MS"/>
          <w:sz w:val="24"/>
          <w:szCs w:val="24"/>
        </w:rPr>
        <w:t xml:space="preserve"> </w:t>
      </w:r>
    </w:p>
    <w:p w:rsidR="00D70F66" w:rsidRPr="00233109" w:rsidRDefault="00D70F66" w:rsidP="00D70F66">
      <w:pPr>
        <w:pStyle w:val="ListParagraph"/>
        <w:spacing w:after="0" w:line="259" w:lineRule="auto"/>
        <w:ind w:left="432" w:firstLine="0"/>
        <w:jc w:val="left"/>
        <w:rPr>
          <w:rFonts w:ascii="Trebuchet MS" w:hAnsi="Trebuchet MS"/>
          <w:sz w:val="24"/>
          <w:szCs w:val="24"/>
        </w:rPr>
      </w:pPr>
      <w:r w:rsidRPr="00233109">
        <w:rPr>
          <w:rFonts w:ascii="Trebuchet MS" w:hAnsi="Trebuchet MS"/>
          <w:sz w:val="24"/>
          <w:szCs w:val="24"/>
        </w:rPr>
        <w:t xml:space="preserve">Caring for Historic Graveyard and Cemetery Monuments – An Historic England guidance note on the conservation of memorials and monuments </w:t>
      </w:r>
      <w:hyperlink r:id="rId52" w:history="1">
        <w:r w:rsidRPr="00233109">
          <w:rPr>
            <w:rStyle w:val="Hyperlink"/>
            <w:rFonts w:ascii="Trebuchet MS" w:hAnsi="Trebuchet MS"/>
            <w:sz w:val="24"/>
            <w:szCs w:val="24"/>
          </w:rPr>
          <w:t>www.historicengland.org.uk/images-books/publications/caring-historic-graveyard-cemetery-monuments/</w:t>
        </w:r>
      </w:hyperlink>
      <w:r w:rsidRPr="00233109">
        <w:rPr>
          <w:rFonts w:ascii="Trebuchet MS" w:hAnsi="Trebuchet MS"/>
          <w:sz w:val="24"/>
          <w:szCs w:val="24"/>
        </w:rPr>
        <w:t xml:space="preserve"> </w:t>
      </w:r>
      <w:r w:rsidRPr="00233109">
        <w:rPr>
          <w:rFonts w:ascii="Trebuchet MS" w:hAnsi="Trebuchet MS"/>
          <w:sz w:val="24"/>
          <w:szCs w:val="24"/>
        </w:rPr>
        <w:br/>
        <w:t xml:space="preserve">Biodiversity: </w:t>
      </w:r>
      <w:hyperlink r:id="rId53" w:history="1">
        <w:r w:rsidRPr="00233109">
          <w:rPr>
            <w:rStyle w:val="Hyperlink"/>
            <w:rFonts w:ascii="Trebuchet MS" w:hAnsi="Trebuchet MS"/>
            <w:sz w:val="24"/>
            <w:szCs w:val="24"/>
          </w:rPr>
          <w:t>https://www.churchofengland.org/more/church-resources/churchcare/advice-and-guidance-church-buildings/biodiversity</w:t>
        </w:r>
      </w:hyperlink>
      <w:r w:rsidRPr="00233109">
        <w:rPr>
          <w:rFonts w:ascii="Trebuchet MS" w:hAnsi="Trebuchet MS"/>
          <w:sz w:val="24"/>
          <w:szCs w:val="24"/>
        </w:rPr>
        <w:t xml:space="preserve"> </w:t>
      </w:r>
      <w:r w:rsidRPr="00233109">
        <w:rPr>
          <w:rFonts w:ascii="Trebuchet MS" w:hAnsi="Trebuchet MS"/>
          <w:sz w:val="24"/>
          <w:szCs w:val="24"/>
        </w:rPr>
        <w:br/>
      </w:r>
    </w:p>
    <w:p w:rsidR="00203979" w:rsidRPr="00233109" w:rsidRDefault="00203979">
      <w:pPr>
        <w:spacing w:after="0" w:line="259" w:lineRule="auto"/>
        <w:ind w:left="0" w:firstLine="0"/>
        <w:jc w:val="left"/>
        <w:rPr>
          <w:rFonts w:ascii="Trebuchet MS" w:hAnsi="Trebuchet MS"/>
          <w:sz w:val="24"/>
          <w:szCs w:val="24"/>
        </w:rPr>
      </w:pPr>
    </w:p>
    <w:p w:rsidR="00D70F66" w:rsidRPr="00233109" w:rsidRDefault="00B47173" w:rsidP="00D70F66">
      <w:pPr>
        <w:pStyle w:val="Heading1"/>
        <w:ind w:left="-5"/>
        <w:rPr>
          <w:rFonts w:ascii="Trebuchet MS" w:hAnsi="Trebuchet MS"/>
          <w:sz w:val="24"/>
          <w:szCs w:val="24"/>
        </w:rPr>
      </w:pPr>
      <w:bookmarkStart w:id="31" w:name="_Toc40349886"/>
      <w:r w:rsidRPr="00233109">
        <w:rPr>
          <w:rFonts w:ascii="Trebuchet MS" w:hAnsi="Trebuchet MS"/>
          <w:sz w:val="24"/>
          <w:szCs w:val="24"/>
        </w:rPr>
        <w:t xml:space="preserve">Trees </w:t>
      </w:r>
      <w:r w:rsidR="00D37CDB" w:rsidRPr="00233109">
        <w:rPr>
          <w:rFonts w:ascii="Trebuchet MS" w:hAnsi="Trebuchet MS"/>
          <w:sz w:val="24"/>
          <w:szCs w:val="24"/>
        </w:rPr>
        <w:t>and Conservation Plans</w:t>
      </w:r>
      <w:bookmarkEnd w:id="31"/>
    </w:p>
    <w:p w:rsidR="00D70F66" w:rsidRPr="00233109" w:rsidRDefault="00D70F66" w:rsidP="00D70F66">
      <w:pPr>
        <w:pStyle w:val="Heading1"/>
        <w:ind w:left="-5"/>
        <w:rPr>
          <w:rFonts w:ascii="Trebuchet MS" w:hAnsi="Trebuchet MS"/>
          <w:sz w:val="24"/>
          <w:szCs w:val="24"/>
        </w:rPr>
      </w:pPr>
    </w:p>
    <w:p w:rsidR="00203979" w:rsidRPr="00233109" w:rsidRDefault="00B47173" w:rsidP="00167C26">
      <w:pPr>
        <w:pStyle w:val="Heading1"/>
        <w:numPr>
          <w:ilvl w:val="0"/>
          <w:numId w:val="49"/>
        </w:numPr>
        <w:rPr>
          <w:rFonts w:ascii="Trebuchet MS" w:hAnsi="Trebuchet MS"/>
          <w:b w:val="0"/>
          <w:sz w:val="24"/>
          <w:szCs w:val="24"/>
        </w:rPr>
      </w:pPr>
      <w:bookmarkStart w:id="32" w:name="_Toc40349887"/>
      <w:r w:rsidRPr="00233109">
        <w:rPr>
          <w:rFonts w:ascii="Trebuchet MS" w:hAnsi="Trebuchet MS"/>
          <w:b w:val="0"/>
          <w:sz w:val="24"/>
          <w:szCs w:val="24"/>
        </w:rPr>
        <w:t xml:space="preserve">The Parochial Church Council is responsible for the care and maintenance of trees, and this includes the planting of new trees, in any churchyard or burial ground it is liable to maintain. </w:t>
      </w:r>
      <w:r w:rsidR="00D37CDB" w:rsidRPr="00233109">
        <w:rPr>
          <w:rFonts w:ascii="Trebuchet MS" w:hAnsi="Trebuchet MS"/>
          <w:b w:val="0"/>
          <w:sz w:val="24"/>
          <w:szCs w:val="24"/>
        </w:rPr>
        <w:t xml:space="preserve"> Guidance regarding trees and conservation plans in churchyards can be found here: </w:t>
      </w:r>
      <w:hyperlink r:id="rId54" w:history="1">
        <w:r w:rsidR="00D37CDB" w:rsidRPr="00233109">
          <w:rPr>
            <w:rStyle w:val="Hyperlink"/>
            <w:rFonts w:ascii="Trebuchet MS" w:hAnsi="Trebuchet MS"/>
            <w:b w:val="0"/>
          </w:rPr>
          <w:t>https://www.trurodiocese.org.uk/wp-content/uploads/2016/03/Trees-in-Churchyards.pdf</w:t>
        </w:r>
        <w:bookmarkEnd w:id="32"/>
      </w:hyperlink>
    </w:p>
    <w:p w:rsidR="00D37CDB" w:rsidRPr="00233109" w:rsidRDefault="00D37CDB" w:rsidP="00D37CDB">
      <w:pPr>
        <w:spacing w:after="0" w:line="259" w:lineRule="auto"/>
        <w:ind w:left="0" w:firstLine="0"/>
        <w:jc w:val="left"/>
        <w:rPr>
          <w:rFonts w:ascii="Trebuchet MS" w:hAnsi="Trebuchet MS"/>
          <w:sz w:val="24"/>
          <w:szCs w:val="24"/>
        </w:rPr>
      </w:pPr>
    </w:p>
    <w:p w:rsidR="00D37CDB" w:rsidRPr="00233109" w:rsidRDefault="00D37CDB" w:rsidP="00167C26">
      <w:pPr>
        <w:pStyle w:val="ListParagraph"/>
        <w:numPr>
          <w:ilvl w:val="0"/>
          <w:numId w:val="49"/>
        </w:numPr>
        <w:spacing w:after="0" w:line="259" w:lineRule="auto"/>
        <w:jc w:val="left"/>
        <w:rPr>
          <w:rFonts w:ascii="Trebuchet MS" w:hAnsi="Trebuchet MS"/>
          <w:sz w:val="24"/>
          <w:szCs w:val="24"/>
        </w:rPr>
      </w:pPr>
      <w:r w:rsidRPr="00233109">
        <w:rPr>
          <w:rFonts w:ascii="Trebuchet MS" w:hAnsi="Trebuchet MS"/>
          <w:sz w:val="24"/>
          <w:szCs w:val="24"/>
        </w:rPr>
        <w:t>The DAC trees adviser can be contacted through the DAC secretary and is available to offer advices regarding works to, or the planting of, trees.</w:t>
      </w:r>
      <w:r w:rsidRPr="00233109">
        <w:rPr>
          <w:rFonts w:ascii="Trebuchet MS" w:hAnsi="Trebuchet MS"/>
          <w:sz w:val="24"/>
          <w:szCs w:val="24"/>
        </w:rPr>
        <w:br/>
      </w:r>
    </w:p>
    <w:p w:rsidR="00203979" w:rsidRPr="00233109" w:rsidRDefault="007006FF">
      <w:pPr>
        <w:pStyle w:val="Heading1"/>
        <w:ind w:left="-5"/>
        <w:rPr>
          <w:rFonts w:ascii="Trebuchet MS" w:hAnsi="Trebuchet MS"/>
          <w:sz w:val="24"/>
          <w:szCs w:val="24"/>
        </w:rPr>
      </w:pPr>
      <w:bookmarkStart w:id="33" w:name="_Toc40349888"/>
      <w:r>
        <w:rPr>
          <w:rFonts w:ascii="Trebuchet MS" w:hAnsi="Trebuchet MS"/>
          <w:sz w:val="24"/>
          <w:szCs w:val="24"/>
        </w:rPr>
        <w:lastRenderedPageBreak/>
        <w:br/>
      </w:r>
      <w:r w:rsidR="00B47173" w:rsidRPr="00233109">
        <w:rPr>
          <w:rFonts w:ascii="Trebuchet MS" w:hAnsi="Trebuchet MS"/>
          <w:sz w:val="24"/>
          <w:szCs w:val="24"/>
        </w:rPr>
        <w:t>Scheduled Monuments</w:t>
      </w:r>
      <w:bookmarkEnd w:id="33"/>
      <w:r w:rsidR="00B47173" w:rsidRPr="00233109">
        <w:rPr>
          <w:rFonts w:ascii="Trebuchet MS" w:hAnsi="Trebuchet MS"/>
          <w:sz w:val="24"/>
          <w:szCs w:val="24"/>
        </w:rPr>
        <w:t xml:space="preserve"> </w:t>
      </w:r>
    </w:p>
    <w:p w:rsidR="00D37CDB" w:rsidRPr="00233109" w:rsidRDefault="00D37CDB" w:rsidP="00D37CDB">
      <w:pPr>
        <w:spacing w:after="43" w:line="259" w:lineRule="auto"/>
        <w:ind w:left="0" w:firstLine="0"/>
        <w:jc w:val="left"/>
        <w:rPr>
          <w:rFonts w:ascii="Trebuchet MS" w:hAnsi="Trebuchet MS"/>
          <w:b/>
          <w:sz w:val="24"/>
          <w:szCs w:val="24"/>
        </w:rPr>
      </w:pPr>
    </w:p>
    <w:p w:rsidR="00D37CDB" w:rsidRPr="00233109" w:rsidRDefault="00B47173" w:rsidP="00167C26">
      <w:pPr>
        <w:pStyle w:val="ListParagraph"/>
        <w:numPr>
          <w:ilvl w:val="0"/>
          <w:numId w:val="49"/>
        </w:numPr>
        <w:spacing w:after="43" w:line="259" w:lineRule="auto"/>
        <w:jc w:val="left"/>
        <w:rPr>
          <w:rFonts w:ascii="Trebuchet MS" w:hAnsi="Trebuchet MS"/>
          <w:sz w:val="24"/>
          <w:szCs w:val="24"/>
        </w:rPr>
      </w:pPr>
      <w:r w:rsidRPr="00233109">
        <w:rPr>
          <w:rFonts w:ascii="Trebuchet MS" w:hAnsi="Trebuchet MS"/>
          <w:sz w:val="24"/>
          <w:szCs w:val="24"/>
        </w:rPr>
        <w:t xml:space="preserve">Many churchyards may contain scheduled monuments, such as medieval crosses, holy wells, ruined chapels and early medieval inscribed memorial stones. The scheduled area usually includes a 2m buffer zone around the perimeter of the monument.  Scheduled monuments are protected by law under the Ancient Monuments and Archaeological Areas Act 1979.  They are not subject to ecclesiastical exemption and in most cases, any works which affect the scheduled area will require consent from the Secretary of State for the Department of Culture, Media and Sport, as well as a faculty. Clarification and advice should be sought from </w:t>
      </w:r>
      <w:r w:rsidR="00D37CDB" w:rsidRPr="00233109">
        <w:rPr>
          <w:rFonts w:ascii="Trebuchet MS" w:hAnsi="Trebuchet MS"/>
          <w:sz w:val="24"/>
          <w:szCs w:val="24"/>
        </w:rPr>
        <w:t>the appropriate DAC adviser through the DAC secretary.</w:t>
      </w:r>
    </w:p>
    <w:p w:rsidR="00203979" w:rsidRPr="00233109" w:rsidRDefault="00203979">
      <w:pPr>
        <w:spacing w:after="0" w:line="259" w:lineRule="auto"/>
        <w:ind w:left="0" w:firstLine="0"/>
        <w:jc w:val="left"/>
        <w:rPr>
          <w:rFonts w:ascii="Trebuchet MS" w:hAnsi="Trebuchet MS"/>
          <w:sz w:val="24"/>
          <w:szCs w:val="24"/>
        </w:rPr>
      </w:pPr>
    </w:p>
    <w:p w:rsidR="00203979" w:rsidRPr="00233109" w:rsidRDefault="00B47173">
      <w:pPr>
        <w:pStyle w:val="Heading1"/>
        <w:ind w:left="-5"/>
        <w:rPr>
          <w:rFonts w:ascii="Trebuchet MS" w:hAnsi="Trebuchet MS"/>
          <w:sz w:val="24"/>
          <w:szCs w:val="24"/>
        </w:rPr>
      </w:pPr>
      <w:bookmarkStart w:id="34" w:name="_Toc40349889"/>
      <w:r w:rsidRPr="00233109">
        <w:rPr>
          <w:rFonts w:ascii="Trebuchet MS" w:hAnsi="Trebuchet MS"/>
          <w:sz w:val="24"/>
          <w:szCs w:val="24"/>
        </w:rPr>
        <w:t>Diocesan Regulations concerning Memorials and Headstones in Churchyards and Consecrated Burial Grounds</w:t>
      </w:r>
      <w:bookmarkEnd w:id="34"/>
      <w:r w:rsidRPr="00233109">
        <w:rPr>
          <w:rFonts w:ascii="Trebuchet MS" w:hAnsi="Trebuchet MS"/>
          <w:sz w:val="24"/>
          <w:szCs w:val="24"/>
        </w:rPr>
        <w:t xml:space="preserve"> </w:t>
      </w:r>
      <w:r w:rsidR="00743B26" w:rsidRPr="00233109">
        <w:rPr>
          <w:rFonts w:ascii="Trebuchet MS" w:hAnsi="Trebuchet MS"/>
          <w:sz w:val="24"/>
          <w:szCs w:val="24"/>
        </w:rPr>
        <w:br/>
      </w:r>
    </w:p>
    <w:p w:rsidR="00203979" w:rsidRDefault="00D37CDB" w:rsidP="002A5DA3">
      <w:pPr>
        <w:pStyle w:val="ListParagraph"/>
        <w:numPr>
          <w:ilvl w:val="0"/>
          <w:numId w:val="49"/>
        </w:numPr>
        <w:spacing w:after="130" w:line="259" w:lineRule="auto"/>
        <w:jc w:val="left"/>
        <w:rPr>
          <w:rFonts w:ascii="Trebuchet MS" w:hAnsi="Trebuchet MS"/>
          <w:sz w:val="24"/>
          <w:szCs w:val="24"/>
        </w:rPr>
      </w:pPr>
      <w:r w:rsidRPr="002A5DA3">
        <w:rPr>
          <w:rFonts w:ascii="Trebuchet MS" w:hAnsi="Trebuchet MS"/>
          <w:sz w:val="24"/>
          <w:szCs w:val="24"/>
        </w:rPr>
        <w:t xml:space="preserve">This document can be found here: </w:t>
      </w:r>
      <w:hyperlink r:id="rId55" w:history="1">
        <w:r w:rsidR="002A5DA3" w:rsidRPr="002A5DA3">
          <w:rPr>
            <w:rStyle w:val="Hyperlink"/>
            <w:rFonts w:ascii="Trebuchet MS" w:hAnsi="Trebuchet MS"/>
            <w:sz w:val="24"/>
            <w:szCs w:val="24"/>
          </w:rPr>
          <w:t>https://www.trurodiocese.org.uk/wp-content/uploads/2019/07/1.-Diocesan-Regulations-full-May19.pdf</w:t>
        </w:r>
      </w:hyperlink>
      <w:r w:rsidR="002A5DA3" w:rsidRPr="002A5DA3">
        <w:rPr>
          <w:rFonts w:ascii="Trebuchet MS" w:hAnsi="Trebuchet MS"/>
          <w:sz w:val="24"/>
          <w:szCs w:val="24"/>
        </w:rPr>
        <w:t xml:space="preserve"> </w:t>
      </w:r>
    </w:p>
    <w:p w:rsidR="002A5DA3" w:rsidRPr="002A5DA3" w:rsidRDefault="002A5DA3" w:rsidP="002A5DA3">
      <w:pPr>
        <w:pStyle w:val="ListParagraph"/>
        <w:spacing w:after="130" w:line="259" w:lineRule="auto"/>
        <w:ind w:left="345" w:firstLine="0"/>
        <w:jc w:val="left"/>
        <w:rPr>
          <w:rFonts w:ascii="Trebuchet MS" w:hAnsi="Trebuchet MS"/>
          <w:sz w:val="24"/>
          <w:szCs w:val="24"/>
        </w:rPr>
      </w:pPr>
    </w:p>
    <w:p w:rsidR="00203979" w:rsidRPr="00233109" w:rsidRDefault="00B47173">
      <w:pPr>
        <w:pStyle w:val="Heading1"/>
        <w:ind w:left="-5"/>
        <w:rPr>
          <w:rFonts w:ascii="Trebuchet MS" w:hAnsi="Trebuchet MS"/>
          <w:sz w:val="24"/>
          <w:szCs w:val="24"/>
        </w:rPr>
      </w:pPr>
      <w:bookmarkStart w:id="35" w:name="_Toc40349890"/>
      <w:r w:rsidRPr="00233109">
        <w:rPr>
          <w:rFonts w:ascii="Trebuchet MS" w:hAnsi="Trebuchet MS"/>
          <w:sz w:val="24"/>
          <w:szCs w:val="24"/>
        </w:rPr>
        <w:t>Removal of Tombstones and Kerbstones and the Levelling of Grave Mounds</w:t>
      </w:r>
      <w:bookmarkEnd w:id="35"/>
      <w:r w:rsidRPr="00233109">
        <w:rPr>
          <w:rFonts w:ascii="Trebuchet MS" w:hAnsi="Trebuchet MS"/>
          <w:sz w:val="24"/>
          <w:szCs w:val="24"/>
        </w:rPr>
        <w:t xml:space="preserve"> </w:t>
      </w:r>
    </w:p>
    <w:p w:rsidR="001F0CD0" w:rsidRPr="00233109" w:rsidRDefault="001F0CD0" w:rsidP="001F0CD0">
      <w:pPr>
        <w:spacing w:after="0" w:line="259" w:lineRule="auto"/>
        <w:ind w:left="0" w:firstLine="0"/>
        <w:jc w:val="left"/>
        <w:rPr>
          <w:rFonts w:ascii="Trebuchet MS" w:hAnsi="Trebuchet MS"/>
          <w:sz w:val="24"/>
          <w:szCs w:val="24"/>
        </w:rPr>
      </w:pPr>
    </w:p>
    <w:p w:rsidR="001F0CD0" w:rsidRPr="00233109" w:rsidRDefault="00B47173" w:rsidP="00167C26">
      <w:pPr>
        <w:pStyle w:val="ListParagraph"/>
        <w:numPr>
          <w:ilvl w:val="0"/>
          <w:numId w:val="49"/>
        </w:numPr>
        <w:spacing w:after="0" w:line="259" w:lineRule="auto"/>
        <w:ind w:left="431" w:hanging="357"/>
        <w:jc w:val="left"/>
        <w:rPr>
          <w:rFonts w:ascii="Trebuchet MS" w:hAnsi="Trebuchet MS"/>
          <w:sz w:val="24"/>
          <w:szCs w:val="24"/>
        </w:rPr>
      </w:pPr>
      <w:r w:rsidRPr="00233109">
        <w:rPr>
          <w:rFonts w:ascii="Trebuchet MS" w:hAnsi="Trebuchet MS"/>
          <w:sz w:val="24"/>
          <w:szCs w:val="24"/>
        </w:rPr>
        <w:t xml:space="preserve">PCCs are advised to make a regulation to the effect that in future all grave mounds will be levelled after a specified period.  Subject to this, they are justified in levelling individual grave mounds that are no longer being tended, but it is desirable that they should give notice of their intention to do so and respect the wishes of known relatives. Larger schemes of levelling, and schemes involving the removal of tombstones or kerbstones, require the authority of a faculty. </w:t>
      </w:r>
      <w:r w:rsidR="001F0CD0" w:rsidRPr="00233109">
        <w:rPr>
          <w:rFonts w:ascii="Trebuchet MS" w:hAnsi="Trebuchet MS"/>
          <w:sz w:val="24"/>
          <w:szCs w:val="24"/>
        </w:rPr>
        <w:br/>
      </w:r>
    </w:p>
    <w:p w:rsidR="00203979" w:rsidRPr="00233109" w:rsidRDefault="00B47173" w:rsidP="00167C26">
      <w:pPr>
        <w:pStyle w:val="ListParagraph"/>
        <w:numPr>
          <w:ilvl w:val="0"/>
          <w:numId w:val="49"/>
        </w:numPr>
        <w:spacing w:after="0" w:line="259" w:lineRule="auto"/>
        <w:ind w:left="431" w:hanging="357"/>
        <w:jc w:val="left"/>
        <w:rPr>
          <w:rFonts w:ascii="Trebuchet MS" w:hAnsi="Trebuchet MS"/>
          <w:sz w:val="24"/>
          <w:szCs w:val="24"/>
        </w:rPr>
      </w:pPr>
      <w:r w:rsidRPr="00233109">
        <w:rPr>
          <w:rFonts w:ascii="Trebuchet MS" w:hAnsi="Trebuchet MS"/>
          <w:sz w:val="24"/>
          <w:szCs w:val="24"/>
        </w:rPr>
        <w:t xml:space="preserve">If it is desired to move tombstones or kerbstones with inscriptions, a plan of the churchyard must be prepared with the individual graves marked and numbered on it, together with a list giving details of the interments recorded by each memorial and submitted with the petition for a faculty. </w:t>
      </w:r>
    </w:p>
    <w:p w:rsidR="00203979" w:rsidRPr="00233109" w:rsidRDefault="00B47173">
      <w:pPr>
        <w:spacing w:after="0"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203979" w:rsidRPr="00233109" w:rsidRDefault="00984793">
      <w:pPr>
        <w:pStyle w:val="Heading1"/>
        <w:ind w:left="-5"/>
        <w:rPr>
          <w:rFonts w:ascii="Trebuchet MS" w:hAnsi="Trebuchet MS"/>
          <w:sz w:val="24"/>
          <w:szCs w:val="24"/>
        </w:rPr>
      </w:pPr>
      <w:bookmarkStart w:id="36" w:name="_Toc40349891"/>
      <w:r w:rsidRPr="00233109">
        <w:rPr>
          <w:rFonts w:ascii="Trebuchet MS" w:hAnsi="Trebuchet MS"/>
          <w:sz w:val="24"/>
          <w:szCs w:val="24"/>
        </w:rPr>
        <w:t>Unstable</w:t>
      </w:r>
      <w:r w:rsidR="00B47173" w:rsidRPr="00233109">
        <w:rPr>
          <w:rFonts w:ascii="Trebuchet MS" w:hAnsi="Trebuchet MS"/>
          <w:sz w:val="24"/>
          <w:szCs w:val="24"/>
        </w:rPr>
        <w:t xml:space="preserve"> Churchyard Memorials</w:t>
      </w:r>
      <w:bookmarkEnd w:id="36"/>
      <w:r w:rsidR="00B47173" w:rsidRPr="00233109">
        <w:rPr>
          <w:rFonts w:ascii="Trebuchet MS" w:hAnsi="Trebuchet MS"/>
          <w:sz w:val="24"/>
          <w:szCs w:val="24"/>
        </w:rPr>
        <w:t xml:space="preserve"> </w:t>
      </w:r>
    </w:p>
    <w:p w:rsidR="001F0CD0" w:rsidRPr="00233109" w:rsidRDefault="001F0CD0" w:rsidP="001F0CD0">
      <w:pPr>
        <w:spacing w:after="0" w:line="259" w:lineRule="auto"/>
        <w:ind w:left="0" w:firstLine="0"/>
        <w:jc w:val="left"/>
        <w:rPr>
          <w:rFonts w:ascii="Trebuchet MS" w:hAnsi="Trebuchet MS"/>
          <w:sz w:val="24"/>
          <w:szCs w:val="24"/>
        </w:rPr>
      </w:pPr>
    </w:p>
    <w:p w:rsidR="00984793" w:rsidRPr="00233109" w:rsidRDefault="00984793" w:rsidP="00167C26">
      <w:pPr>
        <w:pStyle w:val="ListParagraph"/>
        <w:numPr>
          <w:ilvl w:val="0"/>
          <w:numId w:val="49"/>
        </w:numPr>
        <w:spacing w:after="0" w:line="259" w:lineRule="auto"/>
        <w:ind w:left="431" w:hanging="357"/>
        <w:jc w:val="left"/>
        <w:rPr>
          <w:rFonts w:ascii="Trebuchet MS" w:hAnsi="Trebuchet MS"/>
          <w:sz w:val="24"/>
          <w:szCs w:val="24"/>
        </w:rPr>
      </w:pPr>
      <w:r w:rsidRPr="00233109">
        <w:rPr>
          <w:rFonts w:ascii="Trebuchet MS" w:hAnsi="Trebuchet MS"/>
          <w:sz w:val="24"/>
          <w:szCs w:val="24"/>
        </w:rPr>
        <w:t xml:space="preserve">Government advice regarding managing unstable structures in burial grounds can be found here: </w:t>
      </w:r>
      <w:hyperlink r:id="rId56" w:history="1">
        <w:r w:rsidRPr="00233109">
          <w:rPr>
            <w:rStyle w:val="Hyperlink"/>
            <w:rFonts w:ascii="Trebuchet MS" w:hAnsi="Trebuchet MS"/>
          </w:rPr>
          <w:t>https://assets.publishing.service.gov.uk/government/uploads/system/uploads/attachment_data/file/326725/safety-burial-grounds.pdf</w:t>
        </w:r>
      </w:hyperlink>
      <w:r w:rsidRPr="00233109">
        <w:rPr>
          <w:rFonts w:ascii="Trebuchet MS" w:hAnsi="Trebuchet MS"/>
        </w:rPr>
        <w:br/>
      </w:r>
    </w:p>
    <w:p w:rsidR="00203979" w:rsidRPr="00233109" w:rsidRDefault="00B47173" w:rsidP="00167C26">
      <w:pPr>
        <w:pStyle w:val="ListParagraph"/>
        <w:numPr>
          <w:ilvl w:val="0"/>
          <w:numId w:val="49"/>
        </w:numPr>
        <w:spacing w:after="0" w:line="259" w:lineRule="auto"/>
        <w:ind w:left="431" w:hanging="357"/>
        <w:jc w:val="left"/>
        <w:rPr>
          <w:rFonts w:ascii="Trebuchet MS" w:hAnsi="Trebuchet MS"/>
          <w:sz w:val="24"/>
          <w:szCs w:val="24"/>
        </w:rPr>
      </w:pPr>
      <w:r w:rsidRPr="00233109">
        <w:rPr>
          <w:rFonts w:ascii="Trebuchet MS" w:hAnsi="Trebuchet MS"/>
          <w:sz w:val="24"/>
          <w:szCs w:val="24"/>
        </w:rPr>
        <w:t>Legal responsibility for the safety of a memorial rests with the owner, namely the person who set it up and, after that person</w:t>
      </w:r>
      <w:r w:rsidR="00984793" w:rsidRPr="00233109">
        <w:rPr>
          <w:rFonts w:ascii="Trebuchet MS" w:hAnsi="Trebuchet MS"/>
          <w:sz w:val="24"/>
          <w:szCs w:val="24"/>
        </w:rPr>
        <w:t>’</w:t>
      </w:r>
      <w:r w:rsidRPr="00233109">
        <w:rPr>
          <w:rFonts w:ascii="Trebuchet MS" w:hAnsi="Trebuchet MS"/>
          <w:sz w:val="24"/>
          <w:szCs w:val="24"/>
        </w:rPr>
        <w:t xml:space="preserve">s death, the heirs at law of the individual whom the memorial commemorates.  When a memorial is found to be in disrepair, the owner (if identifiable) should be notified and called upon to make it secure. </w:t>
      </w:r>
    </w:p>
    <w:p w:rsidR="00203979" w:rsidRPr="00233109" w:rsidRDefault="00B47173">
      <w:pPr>
        <w:spacing w:after="0"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203979" w:rsidRPr="00233109" w:rsidRDefault="009865D5">
      <w:pPr>
        <w:pStyle w:val="Heading1"/>
        <w:ind w:left="-5"/>
        <w:rPr>
          <w:rFonts w:ascii="Trebuchet MS" w:hAnsi="Trebuchet MS"/>
          <w:color w:val="FF0000"/>
          <w:sz w:val="24"/>
          <w:szCs w:val="24"/>
        </w:rPr>
      </w:pPr>
      <w:bookmarkStart w:id="37" w:name="_Toc40349892"/>
      <w:r w:rsidRPr="00233109">
        <w:rPr>
          <w:rFonts w:ascii="Trebuchet MS" w:hAnsi="Trebuchet MS"/>
          <w:sz w:val="24"/>
          <w:szCs w:val="24"/>
        </w:rPr>
        <w:lastRenderedPageBreak/>
        <w:t>Burial</w:t>
      </w:r>
      <w:r w:rsidR="00B47173" w:rsidRPr="00233109">
        <w:rPr>
          <w:rFonts w:ascii="Trebuchet MS" w:hAnsi="Trebuchet MS"/>
          <w:sz w:val="24"/>
          <w:szCs w:val="24"/>
        </w:rPr>
        <w:t xml:space="preserve"> of Cremated Remains</w:t>
      </w:r>
      <w:bookmarkEnd w:id="37"/>
    </w:p>
    <w:p w:rsidR="00203979" w:rsidRPr="00233109" w:rsidRDefault="00B47173">
      <w:pPr>
        <w:spacing w:after="0" w:line="259" w:lineRule="auto"/>
        <w:ind w:left="0" w:firstLine="0"/>
        <w:jc w:val="left"/>
        <w:rPr>
          <w:rFonts w:ascii="Trebuchet MS" w:hAnsi="Trebuchet MS"/>
          <w:sz w:val="24"/>
          <w:szCs w:val="24"/>
          <w:highlight w:val="lightGray"/>
        </w:rPr>
      </w:pPr>
      <w:r w:rsidRPr="00233109">
        <w:rPr>
          <w:rFonts w:ascii="Trebuchet MS" w:hAnsi="Trebuchet MS"/>
          <w:sz w:val="24"/>
          <w:szCs w:val="24"/>
          <w:highlight w:val="lightGray"/>
        </w:rPr>
        <w:t xml:space="preserve"> </w:t>
      </w:r>
    </w:p>
    <w:p w:rsidR="009865D5" w:rsidRPr="00233109" w:rsidRDefault="00892222" w:rsidP="002E6C63">
      <w:pPr>
        <w:spacing w:after="110" w:line="259" w:lineRule="auto"/>
        <w:ind w:left="431"/>
        <w:jc w:val="left"/>
        <w:rPr>
          <w:rFonts w:ascii="Trebuchet MS" w:hAnsi="Trebuchet MS"/>
          <w:sz w:val="24"/>
          <w:szCs w:val="24"/>
        </w:rPr>
      </w:pPr>
      <w:r w:rsidRPr="00233109">
        <w:rPr>
          <w:rFonts w:ascii="Trebuchet MS" w:hAnsi="Trebuchet MS"/>
          <w:sz w:val="24"/>
          <w:szCs w:val="24"/>
        </w:rPr>
        <w:t>63.</w:t>
      </w:r>
      <w:r w:rsidR="009865D5" w:rsidRPr="00233109">
        <w:rPr>
          <w:rFonts w:ascii="Trebuchet MS" w:hAnsi="Trebuchet MS"/>
          <w:sz w:val="24"/>
          <w:szCs w:val="24"/>
        </w:rPr>
        <w:t xml:space="preserve"> Cremated remains may normally be interred either in an existing grave or in a part of the churchyard designated for the purpose.  The established practice of interring cremated remains in existing family graves is preferred.  The interment of cremated remains within an area of the churchyard otherwise designated for the burial of coffins is not permitted. </w:t>
      </w:r>
    </w:p>
    <w:p w:rsidR="009865D5" w:rsidRPr="00233109" w:rsidRDefault="00892222" w:rsidP="002E6C63">
      <w:pPr>
        <w:spacing w:after="110" w:line="259" w:lineRule="auto"/>
        <w:ind w:left="431"/>
        <w:jc w:val="left"/>
        <w:rPr>
          <w:rFonts w:ascii="Trebuchet MS" w:hAnsi="Trebuchet MS"/>
          <w:sz w:val="24"/>
          <w:szCs w:val="24"/>
        </w:rPr>
      </w:pPr>
      <w:r w:rsidRPr="00233109">
        <w:rPr>
          <w:rFonts w:ascii="Trebuchet MS" w:hAnsi="Trebuchet MS"/>
          <w:sz w:val="24"/>
          <w:szCs w:val="24"/>
        </w:rPr>
        <w:t>64.</w:t>
      </w:r>
      <w:r w:rsidR="009865D5" w:rsidRPr="00233109">
        <w:rPr>
          <w:rFonts w:ascii="Trebuchet MS" w:hAnsi="Trebuchet MS"/>
          <w:sz w:val="24"/>
          <w:szCs w:val="24"/>
        </w:rPr>
        <w:t xml:space="preserve"> The interment of cremated remains within a family grave in a churchyard </w:t>
      </w:r>
      <w:r w:rsidR="00BD76B8" w:rsidRPr="00233109">
        <w:rPr>
          <w:rFonts w:ascii="Trebuchet MS" w:hAnsi="Trebuchet MS"/>
          <w:sz w:val="24"/>
          <w:szCs w:val="24"/>
        </w:rPr>
        <w:t xml:space="preserve">which is </w:t>
      </w:r>
      <w:r w:rsidR="009865D5" w:rsidRPr="00233109">
        <w:rPr>
          <w:rFonts w:ascii="Trebuchet MS" w:hAnsi="Trebuchet MS"/>
          <w:sz w:val="24"/>
          <w:szCs w:val="24"/>
        </w:rPr>
        <w:t xml:space="preserve">closed by Order in Council may require a faculty.  Check to see if the closure order identifies any instances where this may take place, and if not, a faculty application should be submitted.  </w:t>
      </w:r>
    </w:p>
    <w:p w:rsidR="009865D5" w:rsidRPr="00233109" w:rsidRDefault="00892222" w:rsidP="002E6C63">
      <w:pPr>
        <w:spacing w:after="110" w:line="259" w:lineRule="auto"/>
        <w:ind w:left="431"/>
        <w:jc w:val="left"/>
        <w:rPr>
          <w:rFonts w:ascii="Trebuchet MS" w:hAnsi="Trebuchet MS"/>
          <w:sz w:val="24"/>
          <w:szCs w:val="24"/>
        </w:rPr>
      </w:pPr>
      <w:r w:rsidRPr="00233109">
        <w:rPr>
          <w:rFonts w:ascii="Trebuchet MS" w:hAnsi="Trebuchet MS"/>
          <w:sz w:val="24"/>
          <w:szCs w:val="24"/>
        </w:rPr>
        <w:t>65</w:t>
      </w:r>
      <w:r w:rsidR="009865D5" w:rsidRPr="00233109">
        <w:rPr>
          <w:rFonts w:ascii="Trebuchet MS" w:hAnsi="Trebuchet MS"/>
          <w:sz w:val="24"/>
          <w:szCs w:val="24"/>
        </w:rPr>
        <w:t>. Cremated remains should either be buried in a small untreated soft wood casket or poured into a hole in the ground.  The scattering of cremated remains is not permitted in any Church of England churchyard or burial ground in the diocese.</w:t>
      </w:r>
    </w:p>
    <w:p w:rsidR="009865D5" w:rsidRPr="00233109" w:rsidRDefault="00892222" w:rsidP="002E6C63">
      <w:pPr>
        <w:spacing w:after="110" w:line="259" w:lineRule="auto"/>
        <w:ind w:left="431"/>
        <w:jc w:val="left"/>
        <w:rPr>
          <w:rFonts w:ascii="Trebuchet MS" w:hAnsi="Trebuchet MS"/>
          <w:sz w:val="24"/>
          <w:szCs w:val="24"/>
        </w:rPr>
      </w:pPr>
      <w:r w:rsidRPr="00233109">
        <w:rPr>
          <w:rFonts w:ascii="Trebuchet MS" w:hAnsi="Trebuchet MS"/>
          <w:sz w:val="24"/>
          <w:szCs w:val="24"/>
        </w:rPr>
        <w:t>66</w:t>
      </w:r>
      <w:r w:rsidR="009865D5" w:rsidRPr="00233109">
        <w:rPr>
          <w:rFonts w:ascii="Trebuchet MS" w:hAnsi="Trebuchet MS"/>
          <w:sz w:val="24"/>
          <w:szCs w:val="24"/>
        </w:rPr>
        <w:t>. Memorials marking the interment of cremated remains</w:t>
      </w:r>
    </w:p>
    <w:p w:rsidR="009865D5" w:rsidRPr="00233109" w:rsidRDefault="009865D5" w:rsidP="00803F47">
      <w:pPr>
        <w:spacing w:after="110" w:line="259" w:lineRule="auto"/>
        <w:ind w:left="584"/>
        <w:jc w:val="left"/>
        <w:rPr>
          <w:rFonts w:ascii="Trebuchet MS" w:hAnsi="Trebuchet MS"/>
          <w:sz w:val="24"/>
          <w:szCs w:val="24"/>
        </w:rPr>
      </w:pPr>
      <w:r w:rsidRPr="00233109">
        <w:rPr>
          <w:rFonts w:ascii="Trebuchet MS" w:hAnsi="Trebuchet MS"/>
          <w:sz w:val="24"/>
          <w:szCs w:val="24"/>
        </w:rPr>
        <w:t xml:space="preserve">(a) For all cremation memorials, the introduction of a new stone requires the permission of the parish priest whose written consent must be obtained before a memorial/gravestone is placed.  For details regarding the size etc of memorials –see </w:t>
      </w:r>
      <w:hyperlink r:id="rId57" w:history="1">
        <w:r w:rsidR="00827759" w:rsidRPr="000B7027">
          <w:rPr>
            <w:rStyle w:val="Hyperlink"/>
            <w:rFonts w:ascii="Trebuchet MS" w:hAnsi="Trebuchet MS"/>
          </w:rPr>
          <w:t>https://www.trurodiocese.org.uk/wp-content/uploads/2019/07/1.-Diocesan-Regulations-full-May19.pdf</w:t>
        </w:r>
      </w:hyperlink>
      <w:r w:rsidR="00827759">
        <w:rPr>
          <w:rFonts w:ascii="Trebuchet MS" w:hAnsi="Trebuchet MS"/>
        </w:rPr>
        <w:t xml:space="preserve"> </w:t>
      </w:r>
      <w:r w:rsidRPr="00233109">
        <w:rPr>
          <w:rFonts w:ascii="Trebuchet MS" w:hAnsi="Trebuchet MS"/>
          <w:sz w:val="24"/>
          <w:szCs w:val="24"/>
        </w:rPr>
        <w:t>Any proposed memorial outside these regulations requires faculty permission from the Chancellor.</w:t>
      </w:r>
    </w:p>
    <w:p w:rsidR="009865D5" w:rsidRPr="00233109" w:rsidRDefault="009865D5" w:rsidP="00803F47">
      <w:pPr>
        <w:spacing w:after="110" w:line="259" w:lineRule="auto"/>
        <w:ind w:left="584"/>
        <w:jc w:val="left"/>
        <w:rPr>
          <w:rFonts w:ascii="Trebuchet MS" w:hAnsi="Trebuchet MS"/>
          <w:sz w:val="24"/>
          <w:szCs w:val="24"/>
        </w:rPr>
      </w:pPr>
      <w:r w:rsidRPr="00233109">
        <w:rPr>
          <w:rFonts w:ascii="Trebuchet MS" w:hAnsi="Trebuchet MS"/>
          <w:sz w:val="24"/>
          <w:szCs w:val="24"/>
        </w:rPr>
        <w:t>(b) Additional inscriptions may be made to existing grave memorials/gravestones provided such additions exactly match the style and appearance of the earlier inscription and are approved by the parish priest.</w:t>
      </w:r>
    </w:p>
    <w:p w:rsidR="009865D5" w:rsidRPr="00233109" w:rsidRDefault="009865D5" w:rsidP="00803F47">
      <w:pPr>
        <w:spacing w:after="110" w:line="259" w:lineRule="auto"/>
        <w:ind w:left="584"/>
        <w:jc w:val="left"/>
        <w:rPr>
          <w:rFonts w:ascii="Trebuchet MS" w:hAnsi="Trebuchet MS"/>
          <w:sz w:val="24"/>
          <w:szCs w:val="24"/>
        </w:rPr>
      </w:pPr>
      <w:r w:rsidRPr="00233109">
        <w:rPr>
          <w:rFonts w:ascii="Trebuchet MS" w:hAnsi="Trebuchet MS"/>
          <w:sz w:val="24"/>
          <w:szCs w:val="24"/>
        </w:rPr>
        <w:t xml:space="preserve">(c) Applications should be made using the form </w:t>
      </w:r>
      <w:r w:rsidR="0089338D" w:rsidRPr="00233109">
        <w:rPr>
          <w:rFonts w:ascii="Trebuchet MS" w:hAnsi="Trebuchet MS"/>
          <w:sz w:val="24"/>
          <w:szCs w:val="24"/>
        </w:rPr>
        <w:t xml:space="preserve">‘Application to introduce a memorial or amend and Inscription’ which can be found here: </w:t>
      </w:r>
      <w:hyperlink r:id="rId58" w:history="1">
        <w:r w:rsidR="0089338D" w:rsidRPr="00233109">
          <w:rPr>
            <w:rStyle w:val="Hyperlink"/>
            <w:rFonts w:ascii="Trebuchet MS" w:hAnsi="Trebuchet MS"/>
          </w:rPr>
          <w:t>https://www.trurodiocese.org.uk/resources/parish-resources/dac/faculties-legal-information/</w:t>
        </w:r>
      </w:hyperlink>
      <w:r w:rsidRPr="00233109">
        <w:rPr>
          <w:rFonts w:ascii="Trebuchet MS" w:hAnsi="Trebuchet MS"/>
          <w:sz w:val="24"/>
          <w:szCs w:val="24"/>
        </w:rPr>
        <w:t xml:space="preserve">  The parish priest should be assured in applications for additional inscriptions that all interested family members have been consulted and do not object to the proposals.</w:t>
      </w:r>
    </w:p>
    <w:p w:rsidR="009865D5" w:rsidRPr="00233109" w:rsidRDefault="009865D5" w:rsidP="002E6C63">
      <w:pPr>
        <w:spacing w:after="110" w:line="259" w:lineRule="auto"/>
        <w:ind w:left="431"/>
        <w:jc w:val="left"/>
        <w:rPr>
          <w:rFonts w:ascii="Trebuchet MS" w:hAnsi="Trebuchet MS"/>
          <w:b/>
          <w:sz w:val="24"/>
          <w:szCs w:val="24"/>
        </w:rPr>
      </w:pPr>
      <w:r w:rsidRPr="00233109">
        <w:rPr>
          <w:rFonts w:ascii="Trebuchet MS" w:hAnsi="Trebuchet MS"/>
          <w:b/>
          <w:sz w:val="24"/>
          <w:szCs w:val="24"/>
        </w:rPr>
        <w:t>Gardens of Remembrance</w:t>
      </w:r>
    </w:p>
    <w:p w:rsidR="009865D5" w:rsidRPr="00233109" w:rsidRDefault="00892222" w:rsidP="002E6C63">
      <w:pPr>
        <w:spacing w:after="110" w:line="259" w:lineRule="auto"/>
        <w:ind w:left="431"/>
        <w:jc w:val="left"/>
        <w:rPr>
          <w:rFonts w:ascii="Trebuchet MS" w:hAnsi="Trebuchet MS"/>
          <w:sz w:val="24"/>
          <w:szCs w:val="24"/>
        </w:rPr>
      </w:pPr>
      <w:r w:rsidRPr="00233109">
        <w:rPr>
          <w:rFonts w:ascii="Trebuchet MS" w:hAnsi="Trebuchet MS"/>
          <w:sz w:val="24"/>
          <w:szCs w:val="24"/>
        </w:rPr>
        <w:t>6</w:t>
      </w:r>
      <w:r w:rsidR="00B07844" w:rsidRPr="00233109">
        <w:rPr>
          <w:rFonts w:ascii="Trebuchet MS" w:hAnsi="Trebuchet MS"/>
          <w:sz w:val="24"/>
          <w:szCs w:val="24"/>
        </w:rPr>
        <w:t xml:space="preserve">7. </w:t>
      </w:r>
      <w:r w:rsidR="009865D5" w:rsidRPr="00233109">
        <w:rPr>
          <w:rFonts w:ascii="Trebuchet MS" w:hAnsi="Trebuchet MS"/>
          <w:sz w:val="24"/>
          <w:szCs w:val="24"/>
        </w:rPr>
        <w:t>The establishment of any newly reserved areas for the disposal of cremated remains (commonly referred to as a Garden of Remembrance), requires the grant of a faculty by the Chancellor.  Before any application for a faculty is submitted, advice should be sought from the DAC.  In most cases a visit from a DAC delegation will be necessary and the PCC should therefore contact the DAC secretary in the first instance.</w:t>
      </w:r>
    </w:p>
    <w:p w:rsidR="009865D5" w:rsidRPr="00233109" w:rsidRDefault="00892222" w:rsidP="002E6C63">
      <w:pPr>
        <w:spacing w:after="110" w:line="259" w:lineRule="auto"/>
        <w:ind w:left="431"/>
        <w:jc w:val="left"/>
        <w:rPr>
          <w:rFonts w:ascii="Trebuchet MS" w:hAnsi="Trebuchet MS"/>
          <w:sz w:val="24"/>
          <w:szCs w:val="24"/>
        </w:rPr>
      </w:pPr>
      <w:r w:rsidRPr="00233109">
        <w:rPr>
          <w:rFonts w:ascii="Trebuchet MS" w:hAnsi="Trebuchet MS"/>
          <w:sz w:val="24"/>
          <w:szCs w:val="24"/>
        </w:rPr>
        <w:t>6</w:t>
      </w:r>
      <w:r w:rsidR="00B07844" w:rsidRPr="00233109">
        <w:rPr>
          <w:rFonts w:ascii="Trebuchet MS" w:hAnsi="Trebuchet MS"/>
          <w:sz w:val="24"/>
          <w:szCs w:val="24"/>
        </w:rPr>
        <w:t xml:space="preserve">8. </w:t>
      </w:r>
      <w:r w:rsidR="009865D5" w:rsidRPr="00233109">
        <w:rPr>
          <w:rFonts w:ascii="Trebuchet MS" w:hAnsi="Trebuchet MS"/>
          <w:sz w:val="24"/>
          <w:szCs w:val="24"/>
        </w:rPr>
        <w:t>Such a reserved area should ideally be large enough for the requirements of at least the next 50 years, after which a faculty application can be made for it to be re-used.  This fact should be made clear to those intending to make use of th</w:t>
      </w:r>
      <w:r w:rsidR="00827759">
        <w:rPr>
          <w:rFonts w:ascii="Trebuchet MS" w:hAnsi="Trebuchet MS"/>
          <w:sz w:val="24"/>
          <w:szCs w:val="24"/>
        </w:rPr>
        <w:t>e area for cremation interments</w:t>
      </w:r>
      <w:r w:rsidR="009865D5" w:rsidRPr="00233109">
        <w:rPr>
          <w:rFonts w:ascii="Trebuchet MS" w:hAnsi="Trebuchet MS"/>
          <w:sz w:val="24"/>
          <w:szCs w:val="24"/>
        </w:rPr>
        <w:t>.  For this reason and for the sake of good maintenance, the permanent marking of burial spaces is undesirable.</w:t>
      </w:r>
    </w:p>
    <w:p w:rsidR="009865D5" w:rsidRPr="00233109" w:rsidRDefault="00892222" w:rsidP="002E6C63">
      <w:pPr>
        <w:spacing w:after="110" w:line="259" w:lineRule="auto"/>
        <w:ind w:left="431"/>
        <w:jc w:val="left"/>
        <w:rPr>
          <w:rFonts w:ascii="Trebuchet MS" w:hAnsi="Trebuchet MS"/>
          <w:sz w:val="24"/>
          <w:szCs w:val="24"/>
        </w:rPr>
      </w:pPr>
      <w:r w:rsidRPr="00233109">
        <w:rPr>
          <w:rFonts w:ascii="Trebuchet MS" w:hAnsi="Trebuchet MS"/>
          <w:sz w:val="24"/>
          <w:szCs w:val="24"/>
        </w:rPr>
        <w:lastRenderedPageBreak/>
        <w:t>69</w:t>
      </w:r>
      <w:r w:rsidR="00B07844" w:rsidRPr="00233109">
        <w:rPr>
          <w:rFonts w:ascii="Trebuchet MS" w:hAnsi="Trebuchet MS"/>
          <w:sz w:val="24"/>
          <w:szCs w:val="24"/>
        </w:rPr>
        <w:t xml:space="preserve">. </w:t>
      </w:r>
      <w:r w:rsidR="009865D5" w:rsidRPr="00233109">
        <w:rPr>
          <w:rFonts w:ascii="Trebuchet MS" w:hAnsi="Trebuchet MS"/>
          <w:sz w:val="24"/>
          <w:szCs w:val="24"/>
        </w:rPr>
        <w:t xml:space="preserve"> A system of defining and recording separate interment/burial spaces must be introduced.  No interments are permitted within 4 feet (1.25m) of the wall of a church in order to avoid deterioration of the wall due to a build-up of earth.</w:t>
      </w:r>
    </w:p>
    <w:p w:rsidR="009865D5" w:rsidRPr="00233109" w:rsidRDefault="00892222" w:rsidP="002E6C63">
      <w:pPr>
        <w:spacing w:after="110" w:line="259" w:lineRule="auto"/>
        <w:ind w:left="431"/>
        <w:jc w:val="left"/>
        <w:rPr>
          <w:rFonts w:ascii="Trebuchet MS" w:hAnsi="Trebuchet MS"/>
          <w:sz w:val="24"/>
          <w:szCs w:val="24"/>
        </w:rPr>
      </w:pPr>
      <w:r w:rsidRPr="00233109">
        <w:rPr>
          <w:rFonts w:ascii="Trebuchet MS" w:hAnsi="Trebuchet MS"/>
          <w:sz w:val="24"/>
          <w:szCs w:val="24"/>
        </w:rPr>
        <w:t>70</w:t>
      </w:r>
      <w:r w:rsidR="00B07844" w:rsidRPr="00233109">
        <w:rPr>
          <w:rFonts w:ascii="Trebuchet MS" w:hAnsi="Trebuchet MS"/>
          <w:sz w:val="24"/>
          <w:szCs w:val="24"/>
        </w:rPr>
        <w:t xml:space="preserve">. </w:t>
      </w:r>
      <w:r w:rsidR="009865D5" w:rsidRPr="00233109">
        <w:rPr>
          <w:rFonts w:ascii="Trebuchet MS" w:hAnsi="Trebuchet MS"/>
          <w:sz w:val="24"/>
          <w:szCs w:val="24"/>
        </w:rPr>
        <w:t>The boundary of the reserved area should be defined on the ground by wooden studs or stone setts, whose surface is level with the ground, and placed at intervals of 300mm unless there is an existing natural or man-made boundary (hedge, wall, path, etc.).  A scale plan of the area on which precise locations of interment of cremated remains can be recorded should be kept and maintained in the church.</w:t>
      </w:r>
    </w:p>
    <w:p w:rsidR="009865D5" w:rsidRPr="00233109" w:rsidRDefault="00892222" w:rsidP="002E6C63">
      <w:pPr>
        <w:spacing w:after="110" w:line="259" w:lineRule="auto"/>
        <w:ind w:left="431"/>
        <w:jc w:val="left"/>
        <w:rPr>
          <w:rFonts w:ascii="Trebuchet MS" w:hAnsi="Trebuchet MS"/>
          <w:sz w:val="24"/>
          <w:szCs w:val="24"/>
        </w:rPr>
      </w:pPr>
      <w:r w:rsidRPr="00233109">
        <w:rPr>
          <w:rFonts w:ascii="Trebuchet MS" w:hAnsi="Trebuchet MS"/>
          <w:sz w:val="24"/>
          <w:szCs w:val="24"/>
        </w:rPr>
        <w:t>71</w:t>
      </w:r>
      <w:r w:rsidR="00B07844" w:rsidRPr="00233109">
        <w:rPr>
          <w:rFonts w:ascii="Trebuchet MS" w:hAnsi="Trebuchet MS"/>
          <w:sz w:val="24"/>
          <w:szCs w:val="24"/>
        </w:rPr>
        <w:t>.</w:t>
      </w:r>
      <w:r w:rsidR="009865D5" w:rsidRPr="00233109">
        <w:rPr>
          <w:rFonts w:ascii="Trebuchet MS" w:hAnsi="Trebuchet MS"/>
          <w:sz w:val="24"/>
          <w:szCs w:val="24"/>
        </w:rPr>
        <w:t xml:space="preserve"> </w:t>
      </w:r>
      <w:r w:rsidR="002E6C63" w:rsidRPr="00233109">
        <w:rPr>
          <w:rFonts w:ascii="Trebuchet MS" w:hAnsi="Trebuchet MS"/>
          <w:sz w:val="24"/>
          <w:szCs w:val="24"/>
        </w:rPr>
        <w:t xml:space="preserve">In granting a faculty for a new Garden of Remembrance, or an additional Garden of Remembrance in the same churchyard, or re-use of an existing garden, the preferred approach of the Chancellor is to include a condition that limits commemoration to a Book of Remembrance in the church or central marker stone bearing an appropriate general inscription and the names of those whose cremated remains have been interred in the Garden of Remembrance.  </w:t>
      </w:r>
      <w:r w:rsidR="009865D5" w:rsidRPr="00233109">
        <w:rPr>
          <w:rFonts w:ascii="Trebuchet MS" w:hAnsi="Trebuchet MS"/>
          <w:sz w:val="24"/>
          <w:szCs w:val="24"/>
        </w:rPr>
        <w:t>This is because:</w:t>
      </w:r>
    </w:p>
    <w:p w:rsidR="009865D5" w:rsidRPr="00233109" w:rsidRDefault="009865D5" w:rsidP="009865D5">
      <w:pPr>
        <w:pStyle w:val="ListParagraph"/>
        <w:numPr>
          <w:ilvl w:val="1"/>
          <w:numId w:val="42"/>
        </w:numPr>
        <w:spacing w:after="110" w:line="259" w:lineRule="auto"/>
        <w:jc w:val="left"/>
        <w:rPr>
          <w:rFonts w:ascii="Trebuchet MS" w:hAnsi="Trebuchet MS"/>
          <w:sz w:val="24"/>
          <w:szCs w:val="24"/>
        </w:rPr>
      </w:pPr>
      <w:r w:rsidRPr="00233109">
        <w:rPr>
          <w:rFonts w:ascii="Trebuchet MS" w:hAnsi="Trebuchet MS"/>
          <w:sz w:val="24"/>
          <w:szCs w:val="24"/>
        </w:rPr>
        <w:t>for aesthetic and maintenance reasons, permanent marking of burial spaces is undesirable;</w:t>
      </w:r>
    </w:p>
    <w:p w:rsidR="009865D5" w:rsidRPr="00233109" w:rsidRDefault="009865D5" w:rsidP="009865D5">
      <w:pPr>
        <w:pStyle w:val="ListParagraph"/>
        <w:numPr>
          <w:ilvl w:val="1"/>
          <w:numId w:val="42"/>
        </w:numPr>
        <w:spacing w:after="110" w:line="259" w:lineRule="auto"/>
        <w:jc w:val="left"/>
        <w:rPr>
          <w:rFonts w:ascii="Trebuchet MS" w:hAnsi="Trebuchet MS"/>
          <w:sz w:val="24"/>
          <w:szCs w:val="24"/>
        </w:rPr>
      </w:pPr>
      <w:r w:rsidRPr="00233109">
        <w:rPr>
          <w:rFonts w:ascii="Trebuchet MS" w:hAnsi="Trebuchet MS"/>
          <w:sz w:val="24"/>
          <w:szCs w:val="24"/>
        </w:rPr>
        <w:t>the commemoration of disposals by the use of small horizontal slabs with inscriptions may well be felt, initially not to be visually intrusive but the cumulative effect of such an approach over a large area can be destructive of the character of the churchyard;</w:t>
      </w:r>
    </w:p>
    <w:p w:rsidR="009865D5" w:rsidRPr="00233109" w:rsidRDefault="009865D5" w:rsidP="009865D5">
      <w:pPr>
        <w:pStyle w:val="ListParagraph"/>
        <w:numPr>
          <w:ilvl w:val="1"/>
          <w:numId w:val="42"/>
        </w:numPr>
        <w:spacing w:after="110" w:line="259" w:lineRule="auto"/>
        <w:jc w:val="left"/>
        <w:rPr>
          <w:rFonts w:ascii="Trebuchet MS" w:hAnsi="Trebuchet MS"/>
          <w:sz w:val="24"/>
          <w:szCs w:val="24"/>
        </w:rPr>
      </w:pPr>
      <w:r w:rsidRPr="00233109">
        <w:rPr>
          <w:rFonts w:ascii="Trebuchet MS" w:hAnsi="Trebuchet MS"/>
          <w:sz w:val="24"/>
          <w:szCs w:val="24"/>
        </w:rPr>
        <w:t>extensive areas of paving are essentially urban in character, detract from the visual pleasures of the scene and limit the natural habitat for plant life;</w:t>
      </w:r>
    </w:p>
    <w:p w:rsidR="009865D5" w:rsidRPr="00233109" w:rsidRDefault="009865D5" w:rsidP="009865D5">
      <w:pPr>
        <w:pStyle w:val="ListParagraph"/>
        <w:numPr>
          <w:ilvl w:val="1"/>
          <w:numId w:val="42"/>
        </w:numPr>
        <w:spacing w:after="110" w:line="259" w:lineRule="auto"/>
        <w:jc w:val="left"/>
        <w:rPr>
          <w:rFonts w:ascii="Trebuchet MS" w:hAnsi="Trebuchet MS"/>
          <w:sz w:val="24"/>
          <w:szCs w:val="24"/>
        </w:rPr>
      </w:pPr>
      <w:r w:rsidRPr="00233109">
        <w:rPr>
          <w:rFonts w:ascii="Trebuchet MS" w:hAnsi="Trebuchet MS"/>
          <w:sz w:val="24"/>
          <w:szCs w:val="24"/>
        </w:rPr>
        <w:t>the area may require re-use after, say, 25 years and that any slabs will then need to be removed.</w:t>
      </w:r>
    </w:p>
    <w:p w:rsidR="002E6C63" w:rsidRPr="00233109" w:rsidRDefault="00892222" w:rsidP="00B07844">
      <w:pPr>
        <w:spacing w:after="110" w:line="259" w:lineRule="auto"/>
        <w:ind w:left="431"/>
        <w:jc w:val="left"/>
        <w:rPr>
          <w:rFonts w:ascii="Trebuchet MS" w:hAnsi="Trebuchet MS"/>
          <w:sz w:val="24"/>
          <w:szCs w:val="24"/>
        </w:rPr>
      </w:pPr>
      <w:r w:rsidRPr="00233109">
        <w:rPr>
          <w:rFonts w:ascii="Trebuchet MS" w:hAnsi="Trebuchet MS"/>
          <w:sz w:val="24"/>
          <w:szCs w:val="24"/>
        </w:rPr>
        <w:t>72</w:t>
      </w:r>
      <w:r w:rsidR="00B07844" w:rsidRPr="00233109">
        <w:rPr>
          <w:rFonts w:ascii="Trebuchet MS" w:hAnsi="Trebuchet MS"/>
          <w:sz w:val="24"/>
          <w:szCs w:val="24"/>
        </w:rPr>
        <w:t>.</w:t>
      </w:r>
      <w:r w:rsidR="009865D5" w:rsidRPr="00233109">
        <w:rPr>
          <w:rFonts w:ascii="Trebuchet MS" w:hAnsi="Trebuchet MS"/>
          <w:sz w:val="24"/>
          <w:szCs w:val="24"/>
        </w:rPr>
        <w:t xml:space="preserve"> </w:t>
      </w:r>
      <w:r w:rsidR="002E6C63" w:rsidRPr="00233109">
        <w:rPr>
          <w:rFonts w:ascii="Trebuchet MS" w:hAnsi="Trebuchet MS"/>
          <w:sz w:val="24"/>
          <w:szCs w:val="24"/>
        </w:rPr>
        <w:t>The introduction of a Book of Remembrance in the church and also the introduction of a central marker stone in the Garden of Remembrance are both matters that will require a faculty and the advice of the DAC should be sought before either a book and its display case is purchased for introduction into the church, or a design of the proposed central marker stone is finalised.</w:t>
      </w:r>
    </w:p>
    <w:p w:rsidR="00827759" w:rsidRDefault="00892222" w:rsidP="00B07844">
      <w:pPr>
        <w:spacing w:after="110" w:line="259" w:lineRule="auto"/>
        <w:ind w:left="431"/>
        <w:jc w:val="left"/>
        <w:rPr>
          <w:rFonts w:ascii="Trebuchet MS" w:hAnsi="Trebuchet MS"/>
        </w:rPr>
      </w:pPr>
      <w:r w:rsidRPr="00233109">
        <w:rPr>
          <w:rFonts w:ascii="Trebuchet MS" w:hAnsi="Trebuchet MS"/>
          <w:sz w:val="24"/>
          <w:szCs w:val="24"/>
        </w:rPr>
        <w:t>73</w:t>
      </w:r>
      <w:r w:rsidR="00B07844" w:rsidRPr="00233109">
        <w:rPr>
          <w:rFonts w:ascii="Trebuchet MS" w:hAnsi="Trebuchet MS"/>
          <w:sz w:val="24"/>
          <w:szCs w:val="24"/>
        </w:rPr>
        <w:t>.</w:t>
      </w:r>
      <w:r w:rsidR="009865D5" w:rsidRPr="00233109">
        <w:rPr>
          <w:rFonts w:ascii="Trebuchet MS" w:hAnsi="Trebuchet MS"/>
          <w:sz w:val="24"/>
          <w:szCs w:val="24"/>
        </w:rPr>
        <w:t xml:space="preserve"> </w:t>
      </w:r>
      <w:r w:rsidR="002E6C63" w:rsidRPr="00233109">
        <w:rPr>
          <w:rFonts w:ascii="Trebuchet MS" w:hAnsi="Trebuchet MS"/>
          <w:sz w:val="24"/>
          <w:szCs w:val="24"/>
        </w:rPr>
        <w:t>Whilst individual memorial stones set in the ground are not the Chancellor’s preferred option, this practice is permissible and guidance regarding the nature of the memorials can be found at</w:t>
      </w:r>
      <w:r w:rsidR="00147891" w:rsidRPr="00233109">
        <w:rPr>
          <w:rFonts w:ascii="Trebuchet MS" w:hAnsi="Trebuchet MS"/>
          <w:sz w:val="24"/>
          <w:szCs w:val="24"/>
        </w:rPr>
        <w:t xml:space="preserve"> </w:t>
      </w:r>
      <w:hyperlink r:id="rId59" w:history="1">
        <w:r w:rsidR="00827759" w:rsidRPr="000B7027">
          <w:rPr>
            <w:rStyle w:val="Hyperlink"/>
            <w:rFonts w:ascii="Trebuchet MS" w:hAnsi="Trebuchet MS"/>
          </w:rPr>
          <w:t>https://www.trurodiocese.org.uk/wp-content/uploads/2019/07/1.-Diocesan-Regulations-full-May19.pdf</w:t>
        </w:r>
      </w:hyperlink>
    </w:p>
    <w:p w:rsidR="009865D5" w:rsidRPr="00233109" w:rsidRDefault="00892222" w:rsidP="00B07844">
      <w:pPr>
        <w:spacing w:after="110" w:line="259" w:lineRule="auto"/>
        <w:ind w:left="431"/>
        <w:jc w:val="left"/>
        <w:rPr>
          <w:rFonts w:ascii="Trebuchet MS" w:hAnsi="Trebuchet MS"/>
          <w:sz w:val="24"/>
          <w:szCs w:val="24"/>
        </w:rPr>
      </w:pPr>
      <w:r w:rsidRPr="00233109">
        <w:rPr>
          <w:rFonts w:ascii="Trebuchet MS" w:hAnsi="Trebuchet MS"/>
          <w:sz w:val="24"/>
          <w:szCs w:val="24"/>
        </w:rPr>
        <w:t>74.</w:t>
      </w:r>
      <w:r w:rsidR="002E6C63" w:rsidRPr="00233109">
        <w:rPr>
          <w:rFonts w:ascii="Trebuchet MS" w:hAnsi="Trebuchet MS"/>
          <w:sz w:val="24"/>
          <w:szCs w:val="24"/>
        </w:rPr>
        <w:t xml:space="preserve"> </w:t>
      </w:r>
      <w:r w:rsidR="009865D5" w:rsidRPr="00233109">
        <w:rPr>
          <w:rFonts w:ascii="Trebuchet MS" w:hAnsi="Trebuchet MS"/>
          <w:sz w:val="24"/>
          <w:szCs w:val="24"/>
        </w:rPr>
        <w:t>Any extension of a Garden of Remembrance will require a new faculty.</w:t>
      </w:r>
    </w:p>
    <w:p w:rsidR="00203979" w:rsidRPr="00233109" w:rsidRDefault="00892222" w:rsidP="00B07844">
      <w:pPr>
        <w:spacing w:after="110" w:line="259" w:lineRule="auto"/>
        <w:ind w:left="431"/>
        <w:jc w:val="left"/>
        <w:rPr>
          <w:rFonts w:ascii="Trebuchet MS" w:hAnsi="Trebuchet MS"/>
          <w:sz w:val="24"/>
          <w:szCs w:val="24"/>
        </w:rPr>
      </w:pPr>
      <w:r w:rsidRPr="00233109">
        <w:rPr>
          <w:rFonts w:ascii="Trebuchet MS" w:hAnsi="Trebuchet MS"/>
          <w:sz w:val="24"/>
          <w:szCs w:val="24"/>
        </w:rPr>
        <w:t>75.</w:t>
      </w:r>
      <w:r w:rsidR="009865D5" w:rsidRPr="00233109">
        <w:rPr>
          <w:rFonts w:ascii="Trebuchet MS" w:hAnsi="Trebuchet MS"/>
          <w:sz w:val="24"/>
          <w:szCs w:val="24"/>
        </w:rPr>
        <w:t xml:space="preserve"> A faculty is required for the re-use of interment spaces within a Garden of Remembrance, unless the original faculty which established it made provision for its perpetual use.</w:t>
      </w:r>
    </w:p>
    <w:p w:rsidR="00B07844" w:rsidRPr="00233109" w:rsidRDefault="00B47173" w:rsidP="00B07844">
      <w:pPr>
        <w:pStyle w:val="Heading1"/>
        <w:spacing w:after="110" w:line="252" w:lineRule="auto"/>
        <w:ind w:left="-6" w:hanging="11"/>
        <w:rPr>
          <w:rFonts w:ascii="Trebuchet MS" w:hAnsi="Trebuchet MS"/>
          <w:sz w:val="24"/>
          <w:szCs w:val="24"/>
        </w:rPr>
      </w:pPr>
      <w:bookmarkStart w:id="38" w:name="_Toc40349893"/>
      <w:r w:rsidRPr="00233109">
        <w:rPr>
          <w:rFonts w:ascii="Trebuchet MS" w:hAnsi="Trebuchet MS"/>
          <w:sz w:val="24"/>
          <w:szCs w:val="24"/>
        </w:rPr>
        <w:lastRenderedPageBreak/>
        <w:t>Reservation of Grave Spaces</w:t>
      </w:r>
      <w:bookmarkEnd w:id="38"/>
      <w:r w:rsidRPr="00233109">
        <w:rPr>
          <w:rFonts w:ascii="Trebuchet MS" w:hAnsi="Trebuchet MS"/>
          <w:sz w:val="24"/>
          <w:szCs w:val="24"/>
        </w:rPr>
        <w:t xml:space="preserve"> </w:t>
      </w:r>
    </w:p>
    <w:p w:rsidR="002E7B96" w:rsidRPr="00233109" w:rsidRDefault="00892222" w:rsidP="00B07844">
      <w:pPr>
        <w:pStyle w:val="Heading1"/>
        <w:spacing w:line="252" w:lineRule="auto"/>
        <w:ind w:left="431" w:hanging="357"/>
        <w:rPr>
          <w:rFonts w:ascii="Trebuchet MS" w:hAnsi="Trebuchet MS"/>
          <w:b w:val="0"/>
          <w:sz w:val="24"/>
          <w:szCs w:val="24"/>
        </w:rPr>
      </w:pPr>
      <w:bookmarkStart w:id="39" w:name="_Toc40349894"/>
      <w:r w:rsidRPr="00233109">
        <w:rPr>
          <w:rFonts w:ascii="Trebuchet MS" w:hAnsi="Trebuchet MS"/>
          <w:b w:val="0"/>
          <w:sz w:val="24"/>
          <w:szCs w:val="24"/>
        </w:rPr>
        <w:t>76</w:t>
      </w:r>
      <w:r w:rsidR="00B07844" w:rsidRPr="00233109">
        <w:rPr>
          <w:rFonts w:ascii="Trebuchet MS" w:hAnsi="Trebuchet MS"/>
          <w:b w:val="0"/>
          <w:sz w:val="24"/>
          <w:szCs w:val="24"/>
        </w:rPr>
        <w:t xml:space="preserve">. </w:t>
      </w:r>
      <w:r w:rsidR="002E7B96" w:rsidRPr="00233109">
        <w:rPr>
          <w:rFonts w:ascii="Trebuchet MS" w:hAnsi="Trebuchet MS"/>
          <w:b w:val="0"/>
          <w:sz w:val="24"/>
          <w:szCs w:val="24"/>
        </w:rPr>
        <w:t>A g</w:t>
      </w:r>
      <w:r w:rsidR="00B47173" w:rsidRPr="00233109">
        <w:rPr>
          <w:rFonts w:ascii="Trebuchet MS" w:hAnsi="Trebuchet MS"/>
          <w:b w:val="0"/>
          <w:sz w:val="24"/>
          <w:szCs w:val="24"/>
        </w:rPr>
        <w:t>rave space may be reserved only by faculty</w:t>
      </w:r>
      <w:r w:rsidR="002E7B96" w:rsidRPr="00233109">
        <w:rPr>
          <w:rFonts w:ascii="Trebuchet MS" w:hAnsi="Trebuchet MS"/>
          <w:b w:val="0"/>
          <w:sz w:val="24"/>
          <w:szCs w:val="24"/>
        </w:rPr>
        <w:t xml:space="preserve">.  Guidance is issued here: </w:t>
      </w:r>
      <w:hyperlink r:id="rId60" w:history="1">
        <w:r w:rsidR="002E7B96" w:rsidRPr="00233109">
          <w:rPr>
            <w:rStyle w:val="Hyperlink"/>
            <w:rFonts w:ascii="Trebuchet MS" w:hAnsi="Trebuchet MS"/>
            <w:b w:val="0"/>
          </w:rPr>
          <w:t>https://www.trurodiocese.org.uk/wp-content/uploads/2016/03/Guidance-to-Reservation-of-a-Gravespace-2019.pdf</w:t>
        </w:r>
        <w:bookmarkEnd w:id="39"/>
      </w:hyperlink>
      <w:r w:rsidR="002E7B96" w:rsidRPr="00233109">
        <w:rPr>
          <w:rFonts w:ascii="Trebuchet MS" w:hAnsi="Trebuchet MS"/>
          <w:b w:val="0"/>
        </w:rPr>
        <w:br/>
      </w:r>
    </w:p>
    <w:p w:rsidR="00203979" w:rsidRPr="00233109" w:rsidRDefault="00892222" w:rsidP="00B07844">
      <w:pPr>
        <w:spacing w:after="0" w:line="259" w:lineRule="auto"/>
        <w:ind w:left="431"/>
        <w:jc w:val="left"/>
        <w:rPr>
          <w:rFonts w:ascii="Trebuchet MS" w:hAnsi="Trebuchet MS"/>
          <w:sz w:val="24"/>
          <w:szCs w:val="24"/>
        </w:rPr>
      </w:pPr>
      <w:r w:rsidRPr="00233109">
        <w:rPr>
          <w:rFonts w:ascii="Trebuchet MS" w:hAnsi="Trebuchet MS"/>
          <w:sz w:val="24"/>
          <w:szCs w:val="24"/>
        </w:rPr>
        <w:t>77</w:t>
      </w:r>
      <w:r w:rsidR="00B07844" w:rsidRPr="00233109">
        <w:rPr>
          <w:rFonts w:ascii="Trebuchet MS" w:hAnsi="Trebuchet MS"/>
          <w:sz w:val="24"/>
          <w:szCs w:val="24"/>
        </w:rPr>
        <w:t>.</w:t>
      </w:r>
      <w:r w:rsidR="002E7B96" w:rsidRPr="00233109">
        <w:rPr>
          <w:rFonts w:ascii="Trebuchet MS" w:hAnsi="Trebuchet MS"/>
          <w:sz w:val="24"/>
          <w:szCs w:val="24"/>
        </w:rPr>
        <w:t xml:space="preserve"> </w:t>
      </w:r>
      <w:r w:rsidR="00B47173" w:rsidRPr="00233109">
        <w:rPr>
          <w:rFonts w:ascii="Trebuchet MS" w:hAnsi="Trebuchet MS"/>
          <w:sz w:val="24"/>
          <w:szCs w:val="24"/>
        </w:rPr>
        <w:t>A very careful record of spaces reserved by faculty should be kept</w:t>
      </w:r>
      <w:r w:rsidR="00984793" w:rsidRPr="00233109">
        <w:rPr>
          <w:rFonts w:ascii="Trebuchet MS" w:hAnsi="Trebuchet MS"/>
          <w:sz w:val="24"/>
          <w:szCs w:val="24"/>
        </w:rPr>
        <w:t>, and passed on to future Churchwardens</w:t>
      </w:r>
      <w:r w:rsidR="00B47173" w:rsidRPr="00233109">
        <w:rPr>
          <w:rFonts w:ascii="Trebuchet MS" w:hAnsi="Trebuchet MS"/>
          <w:sz w:val="24"/>
          <w:szCs w:val="24"/>
        </w:rPr>
        <w:t xml:space="preserve">. </w:t>
      </w:r>
    </w:p>
    <w:p w:rsidR="00203979" w:rsidRPr="00233109" w:rsidRDefault="00B47173">
      <w:pPr>
        <w:spacing w:after="0"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892222" w:rsidRPr="00233109" w:rsidRDefault="00B47173" w:rsidP="00892222">
      <w:pPr>
        <w:pStyle w:val="Heading1"/>
        <w:spacing w:after="11" w:line="252" w:lineRule="auto"/>
        <w:ind w:left="-6" w:hanging="11"/>
        <w:rPr>
          <w:rFonts w:ascii="Trebuchet MS" w:hAnsi="Trebuchet MS"/>
          <w:sz w:val="24"/>
          <w:szCs w:val="24"/>
        </w:rPr>
      </w:pPr>
      <w:bookmarkStart w:id="40" w:name="_Toc40349895"/>
      <w:r w:rsidRPr="00233109">
        <w:rPr>
          <w:rFonts w:ascii="Trebuchet MS" w:hAnsi="Trebuchet MS"/>
          <w:sz w:val="24"/>
          <w:szCs w:val="24"/>
        </w:rPr>
        <w:t>Local Churchyard Regulations</w:t>
      </w:r>
      <w:bookmarkEnd w:id="40"/>
      <w:r w:rsidRPr="00233109">
        <w:rPr>
          <w:rFonts w:ascii="Trebuchet MS" w:hAnsi="Trebuchet MS"/>
          <w:sz w:val="24"/>
          <w:szCs w:val="24"/>
        </w:rPr>
        <w:t xml:space="preserve"> </w:t>
      </w:r>
    </w:p>
    <w:p w:rsidR="00147891" w:rsidRPr="00233109" w:rsidRDefault="00147891" w:rsidP="00147891">
      <w:pPr>
        <w:rPr>
          <w:rFonts w:ascii="Trebuchet MS" w:hAnsi="Trebuchet MS"/>
        </w:rPr>
      </w:pPr>
    </w:p>
    <w:p w:rsidR="00203979" w:rsidRPr="00233109" w:rsidRDefault="00892222" w:rsidP="00892222">
      <w:pPr>
        <w:pStyle w:val="Heading1"/>
        <w:spacing w:after="11" w:line="252" w:lineRule="auto"/>
        <w:ind w:left="431" w:hanging="357"/>
        <w:rPr>
          <w:rFonts w:ascii="Trebuchet MS" w:hAnsi="Trebuchet MS"/>
          <w:b w:val="0"/>
          <w:sz w:val="24"/>
          <w:szCs w:val="24"/>
        </w:rPr>
      </w:pPr>
      <w:bookmarkStart w:id="41" w:name="_Toc40349896"/>
      <w:r w:rsidRPr="00233109">
        <w:rPr>
          <w:rFonts w:ascii="Trebuchet MS" w:hAnsi="Trebuchet MS"/>
          <w:b w:val="0"/>
          <w:sz w:val="24"/>
          <w:szCs w:val="24"/>
        </w:rPr>
        <w:t>78. I</w:t>
      </w:r>
      <w:r w:rsidR="001F0096" w:rsidRPr="00233109">
        <w:rPr>
          <w:rFonts w:ascii="Trebuchet MS" w:hAnsi="Trebuchet MS"/>
          <w:b w:val="0"/>
          <w:sz w:val="24"/>
          <w:szCs w:val="24"/>
        </w:rPr>
        <w:t xml:space="preserve">n some circumstances, </w:t>
      </w:r>
      <w:r w:rsidR="00B47173" w:rsidRPr="00233109">
        <w:rPr>
          <w:rFonts w:ascii="Trebuchet MS" w:hAnsi="Trebuchet MS"/>
          <w:b w:val="0"/>
          <w:sz w:val="24"/>
          <w:szCs w:val="24"/>
        </w:rPr>
        <w:t xml:space="preserve">Parochial Church Councils can assist Parish Priests if they adopt regulations for the control of the churchyard.  </w:t>
      </w:r>
      <w:r w:rsidR="001F0096" w:rsidRPr="00233109">
        <w:rPr>
          <w:rFonts w:ascii="Trebuchet MS" w:hAnsi="Trebuchet MS"/>
          <w:b w:val="0"/>
          <w:sz w:val="24"/>
          <w:szCs w:val="24"/>
        </w:rPr>
        <w:t xml:space="preserve">Any locally adopted regulations must </w:t>
      </w:r>
      <w:r w:rsidR="00B47173" w:rsidRPr="00233109">
        <w:rPr>
          <w:rFonts w:ascii="Trebuchet MS" w:hAnsi="Trebuchet MS"/>
          <w:b w:val="0"/>
          <w:sz w:val="24"/>
          <w:szCs w:val="24"/>
        </w:rPr>
        <w:t>be given local publicity.  They should be kept on permanent display in the church porch</w:t>
      </w:r>
      <w:r w:rsidR="001F0096" w:rsidRPr="00233109">
        <w:rPr>
          <w:rFonts w:ascii="Trebuchet MS" w:hAnsi="Trebuchet MS"/>
          <w:b w:val="0"/>
          <w:sz w:val="24"/>
          <w:szCs w:val="24"/>
        </w:rPr>
        <w:t>,</w:t>
      </w:r>
      <w:r w:rsidR="00B47173" w:rsidRPr="00233109">
        <w:rPr>
          <w:rFonts w:ascii="Trebuchet MS" w:hAnsi="Trebuchet MS"/>
          <w:b w:val="0"/>
          <w:sz w:val="24"/>
          <w:szCs w:val="24"/>
        </w:rPr>
        <w:t xml:space="preserve"> copies should be given to monumental masons who do work in the churchyard, and they should be brought to the attention of relatives after burials.  Regulations</w:t>
      </w:r>
      <w:r w:rsidR="00B47173" w:rsidRPr="00233109">
        <w:rPr>
          <w:rFonts w:ascii="Trebuchet MS" w:hAnsi="Trebuchet MS"/>
          <w:b w:val="0"/>
          <w:i/>
          <w:sz w:val="24"/>
          <w:szCs w:val="24"/>
        </w:rPr>
        <w:t xml:space="preserve"> </w:t>
      </w:r>
      <w:r w:rsidR="00B47173" w:rsidRPr="00233109">
        <w:rPr>
          <w:rFonts w:ascii="Trebuchet MS" w:hAnsi="Trebuchet MS"/>
          <w:b w:val="0"/>
          <w:sz w:val="24"/>
          <w:szCs w:val="24"/>
        </w:rPr>
        <w:t>can be made to suit local circumstances, but they must be complementary to, and not less stringent than, the Diocesan Regulations.</w:t>
      </w:r>
      <w:bookmarkEnd w:id="41"/>
      <w:r w:rsidR="00B47173" w:rsidRPr="00233109">
        <w:rPr>
          <w:rFonts w:ascii="Trebuchet MS" w:hAnsi="Trebuchet MS"/>
          <w:b w:val="0"/>
          <w:sz w:val="24"/>
          <w:szCs w:val="24"/>
        </w:rPr>
        <w:t xml:space="preserve">   </w:t>
      </w:r>
    </w:p>
    <w:p w:rsidR="00203979" w:rsidRPr="00233109" w:rsidRDefault="00B47173">
      <w:pPr>
        <w:spacing w:after="50" w:line="259" w:lineRule="auto"/>
        <w:ind w:left="0" w:firstLine="0"/>
        <w:jc w:val="left"/>
        <w:rPr>
          <w:rFonts w:ascii="Trebuchet MS" w:hAnsi="Trebuchet MS"/>
          <w:sz w:val="24"/>
          <w:szCs w:val="24"/>
        </w:rPr>
      </w:pPr>
      <w:r w:rsidRPr="00233109">
        <w:rPr>
          <w:rFonts w:ascii="Trebuchet MS" w:hAnsi="Trebuchet MS"/>
          <w:b/>
          <w:sz w:val="24"/>
          <w:szCs w:val="24"/>
        </w:rPr>
        <w:t xml:space="preserve"> </w:t>
      </w:r>
    </w:p>
    <w:p w:rsidR="00203979" w:rsidRPr="00233109" w:rsidRDefault="00B47173">
      <w:pPr>
        <w:pStyle w:val="Heading1"/>
        <w:ind w:left="-5"/>
        <w:rPr>
          <w:rFonts w:ascii="Trebuchet MS" w:hAnsi="Trebuchet MS"/>
          <w:sz w:val="24"/>
          <w:szCs w:val="24"/>
        </w:rPr>
      </w:pPr>
      <w:bookmarkStart w:id="42" w:name="_Toc40349897"/>
      <w:r w:rsidRPr="00233109">
        <w:rPr>
          <w:rFonts w:ascii="Trebuchet MS" w:hAnsi="Trebuchet MS"/>
          <w:sz w:val="24"/>
          <w:szCs w:val="24"/>
        </w:rPr>
        <w:t>Notice Boards Outside Church Buildings</w:t>
      </w:r>
      <w:bookmarkEnd w:id="42"/>
      <w:r w:rsidRPr="00233109">
        <w:rPr>
          <w:rFonts w:ascii="Trebuchet MS" w:hAnsi="Trebuchet MS"/>
          <w:sz w:val="24"/>
          <w:szCs w:val="24"/>
        </w:rPr>
        <w:t xml:space="preserve"> </w:t>
      </w:r>
    </w:p>
    <w:p w:rsidR="001F0096" w:rsidRPr="00233109" w:rsidRDefault="001F0096" w:rsidP="001F0096">
      <w:pPr>
        <w:spacing w:after="0" w:line="259" w:lineRule="auto"/>
        <w:ind w:left="0" w:firstLine="0"/>
        <w:jc w:val="left"/>
        <w:rPr>
          <w:rFonts w:ascii="Trebuchet MS" w:hAnsi="Trebuchet MS"/>
          <w:sz w:val="24"/>
          <w:szCs w:val="24"/>
        </w:rPr>
      </w:pPr>
    </w:p>
    <w:p w:rsidR="000B3896" w:rsidRPr="00233109" w:rsidRDefault="00C93292" w:rsidP="00892222">
      <w:pPr>
        <w:pStyle w:val="ListParagraph"/>
        <w:numPr>
          <w:ilvl w:val="0"/>
          <w:numId w:val="48"/>
        </w:numPr>
        <w:spacing w:after="0" w:line="259" w:lineRule="auto"/>
        <w:jc w:val="left"/>
        <w:rPr>
          <w:rFonts w:ascii="Trebuchet MS" w:hAnsi="Trebuchet MS"/>
          <w:sz w:val="24"/>
          <w:szCs w:val="24"/>
        </w:rPr>
      </w:pPr>
      <w:r w:rsidRPr="00233109">
        <w:rPr>
          <w:rFonts w:ascii="Trebuchet MS" w:hAnsi="Trebuchet MS"/>
          <w:sz w:val="24"/>
          <w:szCs w:val="24"/>
        </w:rPr>
        <w:t xml:space="preserve">Notice boards in churchyards are permissible with the Archdeacon’s authorisation under List B, on the condition that the board is not illuminated.  </w:t>
      </w:r>
    </w:p>
    <w:p w:rsidR="000B3896" w:rsidRPr="00233109" w:rsidRDefault="000B3896" w:rsidP="000B3896">
      <w:pPr>
        <w:pStyle w:val="ListParagraph"/>
        <w:rPr>
          <w:rFonts w:ascii="Trebuchet MS" w:hAnsi="Trebuchet MS"/>
          <w:sz w:val="24"/>
          <w:szCs w:val="24"/>
        </w:rPr>
      </w:pPr>
    </w:p>
    <w:p w:rsidR="005A6768" w:rsidRPr="00233109" w:rsidRDefault="005A6768" w:rsidP="00892222">
      <w:pPr>
        <w:pStyle w:val="ListParagraph"/>
        <w:numPr>
          <w:ilvl w:val="0"/>
          <w:numId w:val="48"/>
        </w:numPr>
        <w:spacing w:after="0" w:line="259" w:lineRule="auto"/>
        <w:jc w:val="left"/>
        <w:rPr>
          <w:rFonts w:ascii="Trebuchet MS" w:hAnsi="Trebuchet MS"/>
          <w:sz w:val="24"/>
          <w:szCs w:val="24"/>
        </w:rPr>
      </w:pPr>
      <w:r w:rsidRPr="00233109">
        <w:rPr>
          <w:rFonts w:ascii="Trebuchet MS" w:hAnsi="Trebuchet MS"/>
          <w:sz w:val="24"/>
          <w:szCs w:val="24"/>
        </w:rPr>
        <w:t xml:space="preserve">The Town and Country Planning (Control of Advertisement) Regulations 2007 </w:t>
      </w:r>
      <w:r w:rsidRPr="00233109">
        <w:rPr>
          <w:rFonts w:ascii="Trebuchet MS" w:hAnsi="Trebuchet MS"/>
          <w:sz w:val="24"/>
          <w:szCs w:val="24"/>
          <w:u w:val="single"/>
        </w:rPr>
        <w:t>must</w:t>
      </w:r>
      <w:r w:rsidRPr="00233109">
        <w:rPr>
          <w:rFonts w:ascii="Trebuchet MS" w:hAnsi="Trebuchet MS"/>
          <w:sz w:val="24"/>
          <w:szCs w:val="24"/>
        </w:rPr>
        <w:t xml:space="preserve"> also be complied with - see:</w:t>
      </w:r>
      <w:r w:rsidR="000B3896" w:rsidRPr="00233109">
        <w:rPr>
          <w:rFonts w:ascii="Trebuchet MS" w:hAnsi="Trebuchet MS"/>
          <w:sz w:val="24"/>
          <w:szCs w:val="24"/>
        </w:rPr>
        <w:t xml:space="preserve"> </w:t>
      </w:r>
      <w:hyperlink r:id="rId61" w:history="1">
        <w:r w:rsidR="000B3896" w:rsidRPr="00233109">
          <w:rPr>
            <w:rStyle w:val="Hyperlink"/>
            <w:rFonts w:ascii="Trebuchet MS" w:hAnsi="Trebuchet MS"/>
            <w:sz w:val="24"/>
            <w:szCs w:val="24"/>
          </w:rPr>
          <w:t>https://www.gov.uk/guidance/advertisements</w:t>
        </w:r>
      </w:hyperlink>
      <w:r w:rsidR="000B3896" w:rsidRPr="00233109">
        <w:rPr>
          <w:rFonts w:ascii="Trebuchet MS" w:hAnsi="Trebuchet MS"/>
          <w:sz w:val="24"/>
          <w:szCs w:val="24"/>
        </w:rPr>
        <w:t xml:space="preserve"> </w:t>
      </w:r>
      <w:r w:rsidRPr="00233109">
        <w:rPr>
          <w:rFonts w:ascii="Trebuchet MS" w:hAnsi="Trebuchet MS"/>
          <w:sz w:val="24"/>
          <w:szCs w:val="24"/>
        </w:rPr>
        <w:t xml:space="preserve"> </w:t>
      </w:r>
      <w:r w:rsidR="000B3896" w:rsidRPr="00233109">
        <w:rPr>
          <w:rFonts w:ascii="Trebuchet MS" w:hAnsi="Trebuchet MS"/>
          <w:sz w:val="24"/>
          <w:szCs w:val="24"/>
        </w:rPr>
        <w:t xml:space="preserve">Notice boards which are up to 1.2 square metres in area, displayed for the purpose of identification, are exempt from the need for planning permission.  </w:t>
      </w:r>
    </w:p>
    <w:p w:rsidR="005A6768" w:rsidRPr="00233109" w:rsidRDefault="005A6768" w:rsidP="001F0096">
      <w:pPr>
        <w:spacing w:after="0" w:line="259" w:lineRule="auto"/>
        <w:ind w:left="0" w:firstLine="0"/>
        <w:jc w:val="left"/>
        <w:rPr>
          <w:rFonts w:ascii="Trebuchet MS" w:hAnsi="Trebuchet MS"/>
          <w:sz w:val="24"/>
          <w:szCs w:val="24"/>
        </w:rPr>
      </w:pPr>
    </w:p>
    <w:p w:rsidR="000B3896" w:rsidRPr="00233109" w:rsidRDefault="000B3896" w:rsidP="00892222">
      <w:pPr>
        <w:pStyle w:val="ListParagraph"/>
        <w:numPr>
          <w:ilvl w:val="0"/>
          <w:numId w:val="48"/>
        </w:numPr>
        <w:spacing w:after="0" w:line="259" w:lineRule="auto"/>
        <w:jc w:val="left"/>
        <w:rPr>
          <w:rFonts w:ascii="Trebuchet MS" w:hAnsi="Trebuchet MS"/>
          <w:sz w:val="24"/>
          <w:szCs w:val="24"/>
        </w:rPr>
      </w:pPr>
      <w:r w:rsidRPr="00233109">
        <w:rPr>
          <w:rFonts w:ascii="Trebuchet MS" w:hAnsi="Trebuchet MS"/>
          <w:sz w:val="24"/>
          <w:szCs w:val="24"/>
        </w:rPr>
        <w:t xml:space="preserve">General advice regarding church notice boards can be found here: </w:t>
      </w:r>
      <w:hyperlink r:id="rId62" w:history="1">
        <w:r w:rsidRPr="00233109">
          <w:rPr>
            <w:rStyle w:val="Hyperlink"/>
            <w:rFonts w:ascii="Trebuchet MS" w:hAnsi="Trebuchet MS"/>
          </w:rPr>
          <w:t>https://www.churchofengland.org/more/church-resources/churchcare/advice-and-guidance-church-buildings/noticeboards</w:t>
        </w:r>
      </w:hyperlink>
      <w:r w:rsidRPr="00233109">
        <w:rPr>
          <w:rFonts w:ascii="Trebuchet MS" w:hAnsi="Trebuchet MS"/>
          <w:sz w:val="24"/>
          <w:szCs w:val="24"/>
        </w:rPr>
        <w:t xml:space="preserve">   </w:t>
      </w:r>
      <w:r w:rsidRPr="00233109">
        <w:rPr>
          <w:rFonts w:ascii="Trebuchet MS" w:hAnsi="Trebuchet MS"/>
          <w:sz w:val="24"/>
          <w:szCs w:val="24"/>
        </w:rPr>
        <w:br/>
      </w:r>
    </w:p>
    <w:p w:rsidR="00C93292" w:rsidRPr="00233109" w:rsidRDefault="00C93292" w:rsidP="00AD6CB4">
      <w:pPr>
        <w:pStyle w:val="ListParagraph"/>
        <w:numPr>
          <w:ilvl w:val="0"/>
          <w:numId w:val="48"/>
        </w:numPr>
        <w:spacing w:after="0" w:line="259" w:lineRule="auto"/>
        <w:jc w:val="left"/>
        <w:rPr>
          <w:rFonts w:ascii="Trebuchet MS" w:hAnsi="Trebuchet MS"/>
        </w:rPr>
      </w:pPr>
      <w:r w:rsidRPr="00233109">
        <w:rPr>
          <w:rFonts w:ascii="Trebuchet MS" w:hAnsi="Trebuchet MS"/>
          <w:sz w:val="24"/>
          <w:szCs w:val="24"/>
        </w:rPr>
        <w:t xml:space="preserve">Advice regarding new notice boards can be found here: </w:t>
      </w:r>
      <w:hyperlink r:id="rId63" w:history="1">
        <w:r w:rsidRPr="00233109">
          <w:rPr>
            <w:rStyle w:val="Hyperlink"/>
            <w:rFonts w:ascii="Trebuchet MS" w:hAnsi="Trebuchet MS"/>
          </w:rPr>
          <w:t>https://www.trurodiocese.org.uk/wp-content/uploads/2016/03/Installing-new-notice-boards-new-logo.pdf</w:t>
        </w:r>
      </w:hyperlink>
    </w:p>
    <w:p w:rsidR="00C93292" w:rsidRPr="00233109" w:rsidRDefault="00C93292" w:rsidP="001F0096">
      <w:pPr>
        <w:spacing w:after="0" w:line="259" w:lineRule="auto"/>
        <w:ind w:left="0" w:firstLine="0"/>
        <w:jc w:val="left"/>
        <w:rPr>
          <w:rFonts w:ascii="Trebuchet MS" w:hAnsi="Trebuchet MS"/>
        </w:rPr>
      </w:pPr>
    </w:p>
    <w:p w:rsidR="00203979" w:rsidRPr="00233109" w:rsidRDefault="00B47173">
      <w:pPr>
        <w:pStyle w:val="Heading1"/>
        <w:ind w:left="-5"/>
        <w:rPr>
          <w:rFonts w:ascii="Trebuchet MS" w:hAnsi="Trebuchet MS"/>
          <w:sz w:val="24"/>
          <w:szCs w:val="24"/>
        </w:rPr>
      </w:pPr>
      <w:bookmarkStart w:id="43" w:name="_Toc40349898"/>
      <w:r w:rsidRPr="00233109">
        <w:rPr>
          <w:rFonts w:ascii="Trebuchet MS" w:hAnsi="Trebuchet MS"/>
          <w:sz w:val="24"/>
          <w:szCs w:val="24"/>
        </w:rPr>
        <w:t>New Churchyards and Extensions</w:t>
      </w:r>
      <w:bookmarkEnd w:id="43"/>
      <w:r w:rsidRPr="00233109">
        <w:rPr>
          <w:rFonts w:ascii="Trebuchet MS" w:hAnsi="Trebuchet MS"/>
          <w:sz w:val="24"/>
          <w:szCs w:val="24"/>
        </w:rPr>
        <w:t xml:space="preserve"> </w:t>
      </w:r>
    </w:p>
    <w:p w:rsidR="001F0096" w:rsidRPr="00233109" w:rsidRDefault="001F0096" w:rsidP="001F0096">
      <w:pPr>
        <w:spacing w:after="0" w:line="259" w:lineRule="auto"/>
        <w:ind w:left="0" w:firstLine="0"/>
        <w:jc w:val="left"/>
        <w:rPr>
          <w:rFonts w:ascii="Trebuchet MS" w:hAnsi="Trebuchet MS"/>
          <w:sz w:val="24"/>
          <w:szCs w:val="24"/>
        </w:rPr>
      </w:pPr>
    </w:p>
    <w:p w:rsidR="00203979" w:rsidRPr="00233109" w:rsidRDefault="00B47173" w:rsidP="00892222">
      <w:pPr>
        <w:pStyle w:val="ListParagraph"/>
        <w:numPr>
          <w:ilvl w:val="0"/>
          <w:numId w:val="48"/>
        </w:numPr>
        <w:spacing w:after="0" w:line="259" w:lineRule="auto"/>
        <w:jc w:val="left"/>
        <w:rPr>
          <w:rFonts w:ascii="Trebuchet MS" w:hAnsi="Trebuchet MS"/>
          <w:sz w:val="24"/>
          <w:szCs w:val="24"/>
        </w:rPr>
      </w:pPr>
      <w:r w:rsidRPr="00233109">
        <w:rPr>
          <w:rFonts w:ascii="Trebuchet MS" w:hAnsi="Trebuchet MS"/>
          <w:sz w:val="24"/>
          <w:szCs w:val="24"/>
        </w:rPr>
        <w:t xml:space="preserve">Before undertaking the acquisition of land for a new churchyard or an extension to an existing one, a parochial church council should consider the following: </w:t>
      </w:r>
      <w:r w:rsidR="000F1D74" w:rsidRPr="00233109">
        <w:rPr>
          <w:rFonts w:ascii="Trebuchet MS" w:hAnsi="Trebuchet MS"/>
          <w:sz w:val="24"/>
          <w:szCs w:val="24"/>
        </w:rPr>
        <w:br/>
      </w:r>
    </w:p>
    <w:p w:rsidR="00203979" w:rsidRPr="00233109" w:rsidRDefault="00E45561" w:rsidP="005E099E">
      <w:pPr>
        <w:numPr>
          <w:ilvl w:val="0"/>
          <w:numId w:val="35"/>
        </w:numPr>
        <w:ind w:right="7" w:hanging="540"/>
        <w:rPr>
          <w:rFonts w:ascii="Trebuchet MS" w:hAnsi="Trebuchet MS"/>
          <w:sz w:val="24"/>
          <w:szCs w:val="24"/>
        </w:rPr>
      </w:pPr>
      <w:r w:rsidRPr="00233109">
        <w:rPr>
          <w:rFonts w:ascii="Trebuchet MS" w:hAnsi="Trebuchet MS"/>
          <w:sz w:val="24"/>
          <w:szCs w:val="24"/>
        </w:rPr>
        <w:t xml:space="preserve">Providing that the churchyard is not closed by order in council, it is possible for some areas to be re-used for burials.  The PCC should give consideration to this option.  See: </w:t>
      </w:r>
      <w:hyperlink r:id="rId64" w:history="1">
        <w:r w:rsidR="005E099E" w:rsidRPr="000B7027">
          <w:rPr>
            <w:rStyle w:val="Hyperlink"/>
            <w:rFonts w:ascii="Trebuchet MS" w:hAnsi="Trebuchet MS"/>
          </w:rPr>
          <w:t>https://www.trurodiocese.org.uk/wp-content/uploads/2020/04/Reuse-of-Churchyards-for-Burials-2020.pdf</w:t>
        </w:r>
      </w:hyperlink>
      <w:r w:rsidR="005E099E">
        <w:rPr>
          <w:rFonts w:ascii="Trebuchet MS" w:hAnsi="Trebuchet MS"/>
        </w:rPr>
        <w:t xml:space="preserve"> </w:t>
      </w:r>
    </w:p>
    <w:p w:rsidR="00203979" w:rsidRPr="00233109" w:rsidRDefault="00B47173">
      <w:pPr>
        <w:spacing w:after="38"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203979" w:rsidRPr="00233109" w:rsidRDefault="00B47173">
      <w:pPr>
        <w:numPr>
          <w:ilvl w:val="0"/>
          <w:numId w:val="35"/>
        </w:numPr>
        <w:ind w:right="7" w:hanging="540"/>
        <w:rPr>
          <w:rFonts w:ascii="Trebuchet MS" w:hAnsi="Trebuchet MS"/>
          <w:sz w:val="24"/>
          <w:szCs w:val="24"/>
        </w:rPr>
      </w:pPr>
      <w:r w:rsidRPr="00233109">
        <w:rPr>
          <w:rFonts w:ascii="Trebuchet MS" w:hAnsi="Trebuchet MS"/>
          <w:sz w:val="24"/>
          <w:szCs w:val="24"/>
        </w:rPr>
        <w:lastRenderedPageBreak/>
        <w:t xml:space="preserve">Can the PCC afford to purchase the land, obtain the planning consent and set it out as a burial ground with hedges, fences, gates, paths, trees etc? Will future generations of churchgoers be able to afford the upkeep? Should the PCC use this money for other purposes?  </w:t>
      </w:r>
    </w:p>
    <w:p w:rsidR="00203979" w:rsidRPr="00233109" w:rsidRDefault="00B47173">
      <w:pPr>
        <w:spacing w:after="38"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203979" w:rsidRPr="00233109" w:rsidRDefault="00B47173">
      <w:pPr>
        <w:numPr>
          <w:ilvl w:val="0"/>
          <w:numId w:val="35"/>
        </w:numPr>
        <w:ind w:right="7" w:hanging="540"/>
        <w:rPr>
          <w:rFonts w:ascii="Trebuchet MS" w:hAnsi="Trebuchet MS"/>
          <w:sz w:val="24"/>
          <w:szCs w:val="24"/>
        </w:rPr>
      </w:pPr>
      <w:r w:rsidRPr="00233109">
        <w:rPr>
          <w:rFonts w:ascii="Trebuchet MS" w:hAnsi="Trebuchet MS"/>
          <w:sz w:val="24"/>
          <w:szCs w:val="24"/>
        </w:rPr>
        <w:t xml:space="preserve">Will the local authority enter into an arrangement with the PCC whereby the local authority pays for the land, sets it out and maintains it but the PCC manages the actual burials? </w:t>
      </w:r>
    </w:p>
    <w:p w:rsidR="00203979" w:rsidRPr="00233109" w:rsidRDefault="00B47173">
      <w:pPr>
        <w:spacing w:after="38"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203979" w:rsidRPr="00233109" w:rsidRDefault="00B47173">
      <w:pPr>
        <w:numPr>
          <w:ilvl w:val="0"/>
          <w:numId w:val="35"/>
        </w:numPr>
        <w:ind w:right="7" w:hanging="540"/>
        <w:rPr>
          <w:rFonts w:ascii="Trebuchet MS" w:hAnsi="Trebuchet MS"/>
          <w:sz w:val="24"/>
          <w:szCs w:val="24"/>
        </w:rPr>
      </w:pPr>
      <w:r w:rsidRPr="00233109">
        <w:rPr>
          <w:rFonts w:ascii="Trebuchet MS" w:hAnsi="Trebuchet MS"/>
          <w:sz w:val="24"/>
          <w:szCs w:val="24"/>
        </w:rPr>
        <w:t xml:space="preserve">PCCs should consider forming an advisory body comprising representatives of the PCC, the parish council, and wildlife, local history and local archaeology groups.  Such a body can aid communication and management though it should be noted that overall control and responsibility remains with the Parish Priest and PCC. </w:t>
      </w:r>
    </w:p>
    <w:p w:rsidR="00203979" w:rsidRPr="00233109" w:rsidRDefault="00B47173">
      <w:pPr>
        <w:spacing w:after="0" w:line="259" w:lineRule="auto"/>
        <w:ind w:left="900" w:firstLine="0"/>
        <w:jc w:val="left"/>
        <w:rPr>
          <w:rFonts w:ascii="Trebuchet MS" w:hAnsi="Trebuchet MS"/>
          <w:sz w:val="24"/>
          <w:szCs w:val="24"/>
        </w:rPr>
      </w:pPr>
      <w:r w:rsidRPr="00233109">
        <w:rPr>
          <w:rFonts w:ascii="Trebuchet MS" w:hAnsi="Trebuchet MS"/>
          <w:sz w:val="24"/>
          <w:szCs w:val="24"/>
        </w:rPr>
        <w:t xml:space="preserve"> </w:t>
      </w:r>
    </w:p>
    <w:p w:rsidR="00203979" w:rsidRPr="00233109" w:rsidRDefault="00B47173">
      <w:pPr>
        <w:pStyle w:val="Heading1"/>
        <w:ind w:left="-5"/>
        <w:rPr>
          <w:rFonts w:ascii="Trebuchet MS" w:hAnsi="Trebuchet MS"/>
          <w:sz w:val="24"/>
          <w:szCs w:val="24"/>
        </w:rPr>
      </w:pPr>
      <w:bookmarkStart w:id="44" w:name="_Toc40349899"/>
      <w:r w:rsidRPr="00233109">
        <w:rPr>
          <w:rFonts w:ascii="Trebuchet MS" w:hAnsi="Trebuchet MS"/>
          <w:sz w:val="24"/>
          <w:szCs w:val="24"/>
        </w:rPr>
        <w:t>Closure of Churchyards</w:t>
      </w:r>
      <w:bookmarkEnd w:id="44"/>
      <w:r w:rsidRPr="00233109">
        <w:rPr>
          <w:rFonts w:ascii="Trebuchet MS" w:hAnsi="Trebuchet MS"/>
          <w:sz w:val="24"/>
          <w:szCs w:val="24"/>
        </w:rPr>
        <w:t xml:space="preserve"> </w:t>
      </w:r>
    </w:p>
    <w:p w:rsidR="001F0096" w:rsidRPr="00233109" w:rsidRDefault="001F0096" w:rsidP="001F0096">
      <w:pPr>
        <w:spacing w:after="0" w:line="259" w:lineRule="auto"/>
        <w:ind w:left="0" w:firstLine="0"/>
        <w:jc w:val="left"/>
        <w:rPr>
          <w:rFonts w:ascii="Trebuchet MS" w:hAnsi="Trebuchet MS"/>
          <w:sz w:val="24"/>
          <w:szCs w:val="24"/>
        </w:rPr>
      </w:pPr>
    </w:p>
    <w:p w:rsidR="00203979" w:rsidRPr="00233109" w:rsidRDefault="00B47173" w:rsidP="00892222">
      <w:pPr>
        <w:pStyle w:val="ListParagraph"/>
        <w:numPr>
          <w:ilvl w:val="0"/>
          <w:numId w:val="48"/>
        </w:numPr>
        <w:spacing w:after="0" w:line="259" w:lineRule="auto"/>
        <w:jc w:val="left"/>
        <w:rPr>
          <w:rFonts w:ascii="Trebuchet MS" w:hAnsi="Trebuchet MS"/>
          <w:sz w:val="24"/>
          <w:szCs w:val="24"/>
        </w:rPr>
      </w:pPr>
      <w:r w:rsidRPr="00233109">
        <w:rPr>
          <w:rFonts w:ascii="Trebuchet MS" w:hAnsi="Trebuchet MS"/>
          <w:sz w:val="24"/>
          <w:szCs w:val="24"/>
        </w:rPr>
        <w:t xml:space="preserve">If a churchyard is full, </w:t>
      </w:r>
      <w:r w:rsidR="00E45561" w:rsidRPr="00233109">
        <w:rPr>
          <w:rFonts w:ascii="Trebuchet MS" w:hAnsi="Trebuchet MS"/>
          <w:sz w:val="24"/>
          <w:szCs w:val="24"/>
        </w:rPr>
        <w:t xml:space="preserve">the </w:t>
      </w:r>
      <w:r w:rsidRPr="00233109">
        <w:rPr>
          <w:rFonts w:ascii="Trebuchet MS" w:hAnsi="Trebuchet MS"/>
          <w:sz w:val="24"/>
          <w:szCs w:val="24"/>
        </w:rPr>
        <w:t>Secretary of State</w:t>
      </w:r>
      <w:r w:rsidRPr="00233109">
        <w:rPr>
          <w:rFonts w:ascii="Trebuchet MS" w:hAnsi="Trebuchet MS"/>
          <w:i/>
          <w:sz w:val="24"/>
          <w:szCs w:val="24"/>
        </w:rPr>
        <w:t xml:space="preserve"> </w:t>
      </w:r>
      <w:r w:rsidRPr="00233109">
        <w:rPr>
          <w:rFonts w:ascii="Trebuchet MS" w:hAnsi="Trebuchet MS"/>
          <w:sz w:val="24"/>
          <w:szCs w:val="24"/>
        </w:rPr>
        <w:t xml:space="preserve">may recommend that an Order in Council be made to the effect that it will be closed to further burials.  </w:t>
      </w:r>
      <w:r w:rsidR="000F1D74" w:rsidRPr="00233109">
        <w:rPr>
          <w:rFonts w:ascii="Trebuchet MS" w:hAnsi="Trebuchet MS"/>
          <w:sz w:val="24"/>
          <w:szCs w:val="24"/>
        </w:rPr>
        <w:t xml:space="preserve">The application form </w:t>
      </w:r>
      <w:r w:rsidR="002E7B96" w:rsidRPr="00233109">
        <w:rPr>
          <w:rFonts w:ascii="Trebuchet MS" w:hAnsi="Trebuchet MS"/>
          <w:sz w:val="24"/>
          <w:szCs w:val="24"/>
        </w:rPr>
        <w:t>and guidance notes are</w:t>
      </w:r>
      <w:r w:rsidRPr="00233109">
        <w:rPr>
          <w:rFonts w:ascii="Trebuchet MS" w:hAnsi="Trebuchet MS"/>
          <w:sz w:val="24"/>
          <w:szCs w:val="24"/>
        </w:rPr>
        <w:t xml:space="preserve"> available </w:t>
      </w:r>
      <w:r w:rsidR="000F1D74" w:rsidRPr="00233109">
        <w:rPr>
          <w:rFonts w:ascii="Trebuchet MS" w:hAnsi="Trebuchet MS"/>
          <w:sz w:val="24"/>
          <w:szCs w:val="24"/>
        </w:rPr>
        <w:t xml:space="preserve">here: </w:t>
      </w:r>
      <w:hyperlink r:id="rId65" w:history="1">
        <w:r w:rsidR="000F1D74" w:rsidRPr="00233109">
          <w:rPr>
            <w:rStyle w:val="Hyperlink"/>
            <w:rFonts w:ascii="Trebuchet MS" w:hAnsi="Trebuchet MS"/>
          </w:rPr>
          <w:t>https://assets.publishing.service.gov.uk/government/uploads/system/uploads/attachment_data/file/783359/Apply_to_close_a_churchyard_-_application_form_and_guidance_notes.pdf</w:t>
        </w:r>
      </w:hyperlink>
      <w:r w:rsidR="008510AF" w:rsidRPr="00233109">
        <w:rPr>
          <w:rFonts w:ascii="Trebuchet MS" w:hAnsi="Trebuchet MS"/>
        </w:rPr>
        <w:t xml:space="preserve"> </w:t>
      </w:r>
      <w:r w:rsidRPr="00233109">
        <w:rPr>
          <w:rFonts w:ascii="Trebuchet MS" w:hAnsi="Trebuchet MS"/>
          <w:sz w:val="24"/>
          <w:szCs w:val="24"/>
        </w:rPr>
        <w:t xml:space="preserve">   </w:t>
      </w:r>
    </w:p>
    <w:p w:rsidR="008510AF" w:rsidRPr="00233109" w:rsidRDefault="008510AF">
      <w:pPr>
        <w:ind w:left="-15" w:right="7" w:firstLine="0"/>
        <w:rPr>
          <w:rFonts w:ascii="Trebuchet MS" w:hAnsi="Trebuchet MS"/>
          <w:sz w:val="24"/>
          <w:szCs w:val="24"/>
        </w:rPr>
      </w:pPr>
    </w:p>
    <w:p w:rsidR="003579C5" w:rsidRPr="00233109" w:rsidRDefault="008510AF" w:rsidP="00892222">
      <w:pPr>
        <w:pStyle w:val="ListParagraph"/>
        <w:numPr>
          <w:ilvl w:val="0"/>
          <w:numId w:val="48"/>
        </w:numPr>
        <w:ind w:right="7"/>
        <w:rPr>
          <w:rFonts w:ascii="Trebuchet MS" w:hAnsi="Trebuchet MS"/>
          <w:sz w:val="24"/>
          <w:szCs w:val="24"/>
        </w:rPr>
      </w:pPr>
      <w:r w:rsidRPr="00233109">
        <w:rPr>
          <w:rFonts w:ascii="Trebuchet MS" w:hAnsi="Trebuchet MS"/>
          <w:sz w:val="24"/>
          <w:szCs w:val="24"/>
        </w:rPr>
        <w:t>A closed churchyard remains subject to the Faculty Jurisdiction</w:t>
      </w:r>
      <w:r w:rsidR="003579C5" w:rsidRPr="00233109">
        <w:rPr>
          <w:rFonts w:ascii="Trebuchet MS" w:hAnsi="Trebuchet MS"/>
          <w:sz w:val="24"/>
          <w:szCs w:val="24"/>
        </w:rPr>
        <w:t>.</w:t>
      </w:r>
      <w:r w:rsidR="003579C5" w:rsidRPr="00233109">
        <w:rPr>
          <w:rFonts w:ascii="Trebuchet MS" w:hAnsi="Trebuchet MS"/>
          <w:sz w:val="24"/>
          <w:szCs w:val="24"/>
        </w:rPr>
        <w:tab/>
      </w:r>
      <w:r w:rsidR="003579C5" w:rsidRPr="00233109">
        <w:rPr>
          <w:rFonts w:ascii="Trebuchet MS" w:hAnsi="Trebuchet MS"/>
          <w:sz w:val="24"/>
          <w:szCs w:val="24"/>
        </w:rPr>
        <w:br/>
      </w:r>
    </w:p>
    <w:p w:rsidR="00203979" w:rsidRPr="00233109" w:rsidRDefault="003579C5" w:rsidP="00892222">
      <w:pPr>
        <w:pStyle w:val="ListParagraph"/>
        <w:numPr>
          <w:ilvl w:val="0"/>
          <w:numId w:val="48"/>
        </w:numPr>
        <w:ind w:right="7"/>
        <w:rPr>
          <w:rFonts w:ascii="Trebuchet MS" w:hAnsi="Trebuchet MS"/>
          <w:sz w:val="24"/>
          <w:szCs w:val="24"/>
        </w:rPr>
      </w:pPr>
      <w:r w:rsidRPr="00233109">
        <w:rPr>
          <w:rFonts w:ascii="Trebuchet MS" w:hAnsi="Trebuchet MS"/>
          <w:sz w:val="24"/>
          <w:szCs w:val="24"/>
        </w:rPr>
        <w:t>After</w:t>
      </w:r>
      <w:r w:rsidR="008510AF" w:rsidRPr="00233109">
        <w:rPr>
          <w:rFonts w:ascii="Trebuchet MS" w:hAnsi="Trebuchet MS"/>
          <w:sz w:val="24"/>
          <w:szCs w:val="24"/>
        </w:rPr>
        <w:t xml:space="preserve"> a new closing order is made, the Parochial Church Council remains responsible for continuing to maintain the churchyard, unless and until it has transferred responsibility by giving notice under Section 215 of the Local Government Act 1972.  </w:t>
      </w:r>
      <w:r w:rsidR="00B47173" w:rsidRPr="00233109">
        <w:rPr>
          <w:rFonts w:ascii="Trebuchet MS" w:hAnsi="Trebuchet MS"/>
          <w:sz w:val="24"/>
          <w:szCs w:val="24"/>
        </w:rPr>
        <w:t xml:space="preserve">The PCC </w:t>
      </w:r>
      <w:r w:rsidR="008510AF" w:rsidRPr="00233109">
        <w:rPr>
          <w:rFonts w:ascii="Trebuchet MS" w:hAnsi="Trebuchet MS"/>
          <w:sz w:val="24"/>
          <w:szCs w:val="24"/>
        </w:rPr>
        <w:t xml:space="preserve">should </w:t>
      </w:r>
      <w:r w:rsidR="00B47173" w:rsidRPr="00233109">
        <w:rPr>
          <w:rFonts w:ascii="Trebuchet MS" w:hAnsi="Trebuchet MS"/>
          <w:sz w:val="24"/>
          <w:szCs w:val="24"/>
        </w:rPr>
        <w:t>write to the Clerk to the Parish Council, notifying the Council of the making of the Order in Council and requesting that the Council take over responsibility for the churchyard.  Because Councils have to budget well in advance for such expenditure, it is wise to contact the Parish Council well in advance, and at least a year before the Order is made</w:t>
      </w:r>
      <w:r w:rsidR="00B47173" w:rsidRPr="00233109">
        <w:rPr>
          <w:rFonts w:ascii="Trebuchet MS" w:hAnsi="Trebuchet MS"/>
          <w:i/>
          <w:sz w:val="24"/>
          <w:szCs w:val="24"/>
        </w:rPr>
        <w:t xml:space="preserve">. </w:t>
      </w:r>
      <w:r w:rsidR="00B47173" w:rsidRPr="00233109">
        <w:rPr>
          <w:rFonts w:ascii="Trebuchet MS" w:hAnsi="Trebuchet MS"/>
          <w:sz w:val="24"/>
          <w:szCs w:val="24"/>
        </w:rPr>
        <w:t xml:space="preserve"> The authority over the churchyard remains with the Parish Priest and PCC. </w:t>
      </w:r>
    </w:p>
    <w:p w:rsidR="00203979" w:rsidRPr="00233109" w:rsidRDefault="00B47173">
      <w:pPr>
        <w:spacing w:after="46" w:line="259" w:lineRule="auto"/>
        <w:ind w:left="0" w:firstLine="0"/>
        <w:jc w:val="left"/>
        <w:rPr>
          <w:rFonts w:ascii="Trebuchet MS" w:hAnsi="Trebuchet MS"/>
          <w:sz w:val="24"/>
          <w:szCs w:val="24"/>
        </w:rPr>
      </w:pPr>
      <w:r w:rsidRPr="00233109">
        <w:rPr>
          <w:rFonts w:ascii="Trebuchet MS" w:hAnsi="Trebuchet MS"/>
          <w:sz w:val="24"/>
          <w:szCs w:val="24"/>
        </w:rPr>
        <w:t xml:space="preserve"> </w:t>
      </w:r>
    </w:p>
    <w:p w:rsidR="00203979" w:rsidRPr="00233109" w:rsidRDefault="00B47173">
      <w:pPr>
        <w:pStyle w:val="Heading1"/>
        <w:ind w:left="-5"/>
        <w:rPr>
          <w:rFonts w:ascii="Trebuchet MS" w:hAnsi="Trebuchet MS"/>
          <w:sz w:val="24"/>
          <w:szCs w:val="24"/>
        </w:rPr>
      </w:pPr>
      <w:bookmarkStart w:id="45" w:name="_Toc40349900"/>
      <w:r w:rsidRPr="00233109">
        <w:rPr>
          <w:rFonts w:ascii="Trebuchet MS" w:hAnsi="Trebuchet MS"/>
          <w:sz w:val="24"/>
          <w:szCs w:val="24"/>
        </w:rPr>
        <w:t>Trusts</w:t>
      </w:r>
      <w:bookmarkEnd w:id="45"/>
      <w:r w:rsidRPr="00233109">
        <w:rPr>
          <w:rFonts w:ascii="Trebuchet MS" w:hAnsi="Trebuchet MS"/>
          <w:sz w:val="24"/>
          <w:szCs w:val="24"/>
        </w:rPr>
        <w:t xml:space="preserve"> </w:t>
      </w:r>
      <w:r w:rsidR="000A4E41">
        <w:rPr>
          <w:rFonts w:ascii="Trebuchet MS" w:hAnsi="Trebuchet MS"/>
          <w:sz w:val="24"/>
          <w:szCs w:val="24"/>
        </w:rPr>
        <w:t>relating to graves</w:t>
      </w:r>
    </w:p>
    <w:p w:rsidR="001F0096" w:rsidRPr="00233109" w:rsidRDefault="001F0096" w:rsidP="001F0096">
      <w:pPr>
        <w:spacing w:after="38" w:line="259" w:lineRule="auto"/>
        <w:ind w:left="0" w:firstLine="0"/>
        <w:jc w:val="left"/>
        <w:rPr>
          <w:rFonts w:ascii="Trebuchet MS" w:hAnsi="Trebuchet MS"/>
          <w:sz w:val="24"/>
          <w:szCs w:val="24"/>
        </w:rPr>
      </w:pPr>
    </w:p>
    <w:p w:rsidR="00203979" w:rsidRPr="00233109" w:rsidRDefault="00B47173" w:rsidP="00892222">
      <w:pPr>
        <w:pStyle w:val="ListParagraph"/>
        <w:numPr>
          <w:ilvl w:val="0"/>
          <w:numId w:val="48"/>
        </w:numPr>
        <w:spacing w:after="38" w:line="259" w:lineRule="auto"/>
        <w:jc w:val="left"/>
        <w:rPr>
          <w:rFonts w:ascii="Trebuchet MS" w:hAnsi="Trebuchet MS"/>
          <w:sz w:val="24"/>
          <w:szCs w:val="24"/>
        </w:rPr>
      </w:pPr>
      <w:r w:rsidRPr="00233109">
        <w:rPr>
          <w:rFonts w:ascii="Trebuchet MS" w:hAnsi="Trebuchet MS"/>
          <w:sz w:val="24"/>
          <w:szCs w:val="24"/>
        </w:rPr>
        <w:t xml:space="preserve">If money is left to a PCC on trust to provide for the maintenance of a particular grave, the Parochial Church Councils (Powers) Measure 1956 section 6 applies. The money must be held and invested by the Truro Diocesan Board of Finance and the income will be paid to the PCC.  </w:t>
      </w:r>
    </w:p>
    <w:sectPr w:rsidR="00203979" w:rsidRPr="00233109" w:rsidSect="00CE6C8A">
      <w:headerReference w:type="even" r:id="rId66"/>
      <w:headerReference w:type="default" r:id="rId67"/>
      <w:footerReference w:type="even" r:id="rId68"/>
      <w:footerReference w:type="default" r:id="rId69"/>
      <w:headerReference w:type="first" r:id="rId70"/>
      <w:footerReference w:type="first" r:id="rId71"/>
      <w:pgSz w:w="11904" w:h="16836"/>
      <w:pgMar w:top="1702" w:right="1288" w:bottom="993" w:left="1298" w:header="720" w:footer="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D41" w:rsidRDefault="00FB4D41">
      <w:pPr>
        <w:spacing w:after="0" w:line="240" w:lineRule="auto"/>
      </w:pPr>
      <w:r>
        <w:separator/>
      </w:r>
    </w:p>
  </w:endnote>
  <w:endnote w:type="continuationSeparator" w:id="0">
    <w:p w:rsidR="00FB4D41" w:rsidRDefault="00FB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41" w:rsidRDefault="00FB4D41">
    <w:pPr>
      <w:tabs>
        <w:tab w:val="center" w:pos="4153"/>
        <w:tab w:val="right" w:pos="9318"/>
      </w:tabs>
      <w:spacing w:after="0" w:line="259" w:lineRule="auto"/>
      <w:ind w:left="0" w:firstLine="0"/>
      <w:jc w:val="left"/>
    </w:pPr>
    <w:r>
      <w:rPr>
        <w:sz w:val="20"/>
      </w:rPr>
      <w:t xml:space="preserve">Section Q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Last revised December 2010 </w:t>
    </w:r>
  </w:p>
  <w:p w:rsidR="00FB4D41" w:rsidRDefault="00FB4D41">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41" w:rsidRDefault="00FB4D41">
    <w:pPr>
      <w:tabs>
        <w:tab w:val="center" w:pos="4153"/>
        <w:tab w:val="right" w:pos="9318"/>
      </w:tabs>
      <w:spacing w:after="0" w:line="259" w:lineRule="auto"/>
      <w:ind w:left="0" w:firstLine="0"/>
      <w:jc w:val="left"/>
    </w:pPr>
    <w:r>
      <w:rPr>
        <w:sz w:val="20"/>
      </w:rPr>
      <w:t xml:space="preserve">Churches and Churchyards         </w:t>
    </w:r>
    <w:r>
      <w:rPr>
        <w:sz w:val="20"/>
      </w:rPr>
      <w:tab/>
    </w:r>
    <w:r>
      <w:fldChar w:fldCharType="begin"/>
    </w:r>
    <w:r>
      <w:instrText xml:space="preserve"> PAGE   \* MERGEFORMAT </w:instrText>
    </w:r>
    <w:r>
      <w:fldChar w:fldCharType="separate"/>
    </w:r>
    <w:r w:rsidR="00650DC9" w:rsidRPr="00650DC9">
      <w:rPr>
        <w:noProof/>
        <w:sz w:val="20"/>
      </w:rPr>
      <w:t>2</w:t>
    </w:r>
    <w:r>
      <w:rPr>
        <w:sz w:val="20"/>
      </w:rPr>
      <w:fldChar w:fldCharType="end"/>
    </w:r>
    <w:r>
      <w:rPr>
        <w:sz w:val="20"/>
      </w:rPr>
      <w:t xml:space="preserve"> </w:t>
    </w:r>
    <w:r>
      <w:rPr>
        <w:sz w:val="20"/>
      </w:rPr>
      <w:tab/>
      <w:t xml:space="preserve">Last revised May 2020 </w:t>
    </w:r>
  </w:p>
  <w:p w:rsidR="00FB4D41" w:rsidRDefault="00FB4D41">
    <w:pPr>
      <w:spacing w:after="0" w:line="259" w:lineRule="auto"/>
      <w:ind w:lef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41" w:rsidRDefault="00FB4D41">
    <w:pPr>
      <w:tabs>
        <w:tab w:val="center" w:pos="4153"/>
        <w:tab w:val="right" w:pos="9318"/>
      </w:tabs>
      <w:spacing w:after="0" w:line="259" w:lineRule="auto"/>
      <w:ind w:left="0" w:firstLine="0"/>
      <w:jc w:val="left"/>
    </w:pPr>
    <w:r>
      <w:rPr>
        <w:sz w:val="20"/>
      </w:rPr>
      <w:t xml:space="preserve">Section Q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Last revised December 2010 </w:t>
    </w:r>
  </w:p>
  <w:p w:rsidR="00FB4D41" w:rsidRDefault="00FB4D41">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D41" w:rsidRDefault="00FB4D41">
      <w:pPr>
        <w:spacing w:after="0" w:line="240" w:lineRule="auto"/>
      </w:pPr>
      <w:r>
        <w:separator/>
      </w:r>
    </w:p>
  </w:footnote>
  <w:footnote w:type="continuationSeparator" w:id="0">
    <w:p w:rsidR="00FB4D41" w:rsidRDefault="00FB4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41" w:rsidRDefault="00FB4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41" w:rsidRDefault="00FB4D41">
    <w:pPr>
      <w:pStyle w:val="Header"/>
    </w:pPr>
    <w:r>
      <w:rPr>
        <w:noProof/>
      </w:rPr>
      <mc:AlternateContent>
        <mc:Choice Requires="wps">
          <w:drawing>
            <wp:anchor distT="0" distB="0" distL="114300" distR="114300" simplePos="0" relativeHeight="251664384" behindDoc="0" locked="0" layoutInCell="1" allowOverlap="1">
              <wp:simplePos x="0" y="0"/>
              <wp:positionH relativeFrom="margin">
                <wp:posOffset>-1196763</wp:posOffset>
              </wp:positionH>
              <wp:positionV relativeFrom="paragraph">
                <wp:posOffset>-457200</wp:posOffset>
              </wp:positionV>
              <wp:extent cx="8314055" cy="996950"/>
              <wp:effectExtent l="0" t="0" r="0" b="0"/>
              <wp:wrapNone/>
              <wp:docPr id="1" name="Rectangle 1"/>
              <wp:cNvGraphicFramePr/>
              <a:graphic xmlns:a="http://schemas.openxmlformats.org/drawingml/2006/main">
                <a:graphicData uri="http://schemas.microsoft.com/office/word/2010/wordprocessingShape">
                  <wps:wsp>
                    <wps:cNvSpPr/>
                    <wps:spPr>
                      <a:xfrm>
                        <a:off x="0" y="0"/>
                        <a:ext cx="8314055" cy="996950"/>
                      </a:xfrm>
                      <a:prstGeom prst="rect">
                        <a:avLst/>
                      </a:prstGeom>
                      <a:solidFill>
                        <a:srgbClr val="B32B7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4D41" w:rsidRPr="00504D3D" w:rsidRDefault="00FB4D41" w:rsidP="00504D3D">
                          <w:pPr>
                            <w:spacing w:after="0" w:line="259" w:lineRule="auto"/>
                            <w:ind w:left="2880" w:right="7" w:firstLine="0"/>
                            <w:jc w:val="left"/>
                            <w:rPr>
                              <w:rFonts w:ascii="Trebuchet MS" w:hAnsi="Trebuchet MS"/>
                              <w:color w:val="FFFFFF" w:themeColor="background1"/>
                              <w:sz w:val="28"/>
                              <w:szCs w:val="28"/>
                            </w:rPr>
                          </w:pPr>
                          <w:r w:rsidRPr="00504D3D">
                            <w:rPr>
                              <w:rFonts w:ascii="Trebuchet MS" w:hAnsi="Trebuchet MS"/>
                              <w:b/>
                              <w:color w:val="FFFFFF" w:themeColor="background1"/>
                              <w:sz w:val="28"/>
                              <w:szCs w:val="28"/>
                            </w:rPr>
                            <w:t>The Diocese of Truro</w:t>
                          </w:r>
                          <w:r w:rsidRPr="00504D3D">
                            <w:rPr>
                              <w:rFonts w:ascii="Trebuchet MS" w:hAnsi="Trebuchet MS"/>
                              <w:b/>
                              <w:color w:val="FFFFFF" w:themeColor="background1"/>
                              <w:sz w:val="28"/>
                              <w:szCs w:val="28"/>
                            </w:rPr>
                            <w:br/>
                            <w:t>THE CARE OF CHURCHES AND CHURCHYARDS</w:t>
                          </w:r>
                        </w:p>
                        <w:p w:rsidR="00FB4D41" w:rsidRDefault="00FB4D41" w:rsidP="00504D3D">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94.25pt;margin-top:-36pt;width:654.65pt;height:7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" fillcolor="#b32b79" stroked="f" strokeweight="1pt">
              <v:textbox>
                <w:txbxContent>
                  <w:p w:rsidR="00FB4D41" w:rsidRPr="00504D3D" w:rsidRDefault="00FB4D41" w:rsidP="00504D3D">
                    <w:pPr>
                      <w:spacing w:after="0" w:line="259" w:lineRule="auto"/>
                      <w:ind w:left="2880" w:right="7" w:firstLine="0"/>
                      <w:jc w:val="left"/>
                      <w:rPr>
                        <w:rFonts w:ascii="Trebuchet MS" w:hAnsi="Trebuchet MS"/>
                        <w:color w:val="FFFFFF" w:themeColor="background1"/>
                        <w:sz w:val="28"/>
                        <w:szCs w:val="28"/>
                      </w:rPr>
                    </w:pPr>
                    <w:r w:rsidRPr="00504D3D">
                      <w:rPr>
                        <w:rFonts w:ascii="Trebuchet MS" w:hAnsi="Trebuchet MS"/>
                        <w:b/>
                        <w:color w:val="FFFFFF" w:themeColor="background1"/>
                        <w:sz w:val="28"/>
                        <w:szCs w:val="28"/>
                      </w:rPr>
                      <w:t>The Diocese of Truro</w:t>
                    </w:r>
                    <w:r w:rsidRPr="00504D3D">
                      <w:rPr>
                        <w:rFonts w:ascii="Trebuchet MS" w:hAnsi="Trebuchet MS"/>
                        <w:b/>
                        <w:color w:val="FFFFFF" w:themeColor="background1"/>
                        <w:sz w:val="28"/>
                        <w:szCs w:val="28"/>
                      </w:rPr>
                      <w:br/>
                      <w:t>THE CARE OF CHURCHES AND CHURCHYARDS</w:t>
                    </w:r>
                  </w:p>
                  <w:p w:rsidR="00FB4D41" w:rsidRDefault="00FB4D41" w:rsidP="00504D3D">
                    <w:pPr>
                      <w:ind w:left="0"/>
                      <w:jc w:val="center"/>
                    </w:pPr>
                  </w:p>
                </w:txbxContent>
              </v:textbox>
              <w10:wrap anchorx="margin"/>
            </v:rect>
          </w:pict>
        </mc:Fallback>
      </mc:AlternateContent>
    </w:r>
    <w:r w:rsidRPr="000D6148">
      <w:rPr>
        <w:noProof/>
        <w:color w:val="CC3399"/>
      </w:rPr>
      <w:drawing>
        <wp:anchor distT="0" distB="0" distL="114300" distR="114300" simplePos="0" relativeHeight="251666432" behindDoc="1" locked="0" layoutInCell="1" allowOverlap="1" wp14:anchorId="7ADD9704" wp14:editId="21F77DA6">
          <wp:simplePos x="0" y="0"/>
          <wp:positionH relativeFrom="page">
            <wp:posOffset>6378364</wp:posOffset>
          </wp:positionH>
          <wp:positionV relativeFrom="paragraph">
            <wp:posOffset>-457200</wp:posOffset>
          </wp:positionV>
          <wp:extent cx="1071106" cy="997437"/>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ocese new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106" cy="99743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41" w:rsidRDefault="00FB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722" o:spid="_x0000_i1131" style="width:61.35pt;height:84pt" coordsize="" o:spt="100" o:bullet="t" adj="0,,0" path="" stroked="f">
        <v:stroke joinstyle="miter"/>
        <v:imagedata r:id="rId1" o:title="image4"/>
        <v:formulas/>
        <v:path o:connecttype="segments"/>
      </v:shape>
    </w:pict>
  </w:numPicBullet>
  <w:abstractNum w:abstractNumId="0" w15:restartNumberingAfterBreak="0">
    <w:nsid w:val="030035B7"/>
    <w:multiLevelType w:val="hybridMultilevel"/>
    <w:tmpl w:val="EB90AD3C"/>
    <w:lvl w:ilvl="0" w:tplc="5E08BAA8">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DA8A6E">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3E0CAE">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2438C2">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1CD8CA">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1CFAEC">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D2E4F2">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3C6206">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CE8BC0">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E420B2"/>
    <w:multiLevelType w:val="hybridMultilevel"/>
    <w:tmpl w:val="F73C5B8A"/>
    <w:lvl w:ilvl="0" w:tplc="17800A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EA3900">
      <w:start w:val="1"/>
      <w:numFmt w:val="lowerLetter"/>
      <w:lvlText w:val="%2"/>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608FFA">
      <w:start w:val="1"/>
      <w:numFmt w:val="lowerRoman"/>
      <w:lvlText w:val="%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5E12D6">
      <w:start w:val="1"/>
      <w:numFmt w:val="lowerLetter"/>
      <w:lvlRestart w:val="0"/>
      <w:lvlText w:val="(%4)"/>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BA3498">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6AB410">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8415A6">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E63A5C">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149EE4">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3605C2"/>
    <w:multiLevelType w:val="hybridMultilevel"/>
    <w:tmpl w:val="313E9292"/>
    <w:lvl w:ilvl="0" w:tplc="540474E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6E17E">
      <w:start w:val="1"/>
      <w:numFmt w:val="lowerLetter"/>
      <w:lvlText w:val="%2"/>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C0D61C">
      <w:start w:val="1"/>
      <w:numFmt w:val="decimal"/>
      <w:lvlRestart w:val="0"/>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44B6F8">
      <w:start w:val="1"/>
      <w:numFmt w:val="decimal"/>
      <w:lvlText w:val="%4"/>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7A00C0">
      <w:start w:val="1"/>
      <w:numFmt w:val="lowerLetter"/>
      <w:lvlText w:val="%5"/>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01744">
      <w:start w:val="1"/>
      <w:numFmt w:val="lowerRoman"/>
      <w:lvlText w:val="%6"/>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5A143E">
      <w:start w:val="1"/>
      <w:numFmt w:val="decimal"/>
      <w:lvlText w:val="%7"/>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56B434">
      <w:start w:val="1"/>
      <w:numFmt w:val="lowerLetter"/>
      <w:lvlText w:val="%8"/>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F6A37A">
      <w:start w:val="1"/>
      <w:numFmt w:val="lowerRoman"/>
      <w:lvlText w:val="%9"/>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6642BB"/>
    <w:multiLevelType w:val="hybridMultilevel"/>
    <w:tmpl w:val="6BB46554"/>
    <w:lvl w:ilvl="0" w:tplc="316ED094">
      <w:start w:val="79"/>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 w15:restartNumberingAfterBreak="0">
    <w:nsid w:val="0A103F79"/>
    <w:multiLevelType w:val="hybridMultilevel"/>
    <w:tmpl w:val="6C660BB0"/>
    <w:lvl w:ilvl="0" w:tplc="A238CB40">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34A15C">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348AF2">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3AF78E">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444048">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0470D2">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F82E68">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0C5428">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261D4">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AC1F33"/>
    <w:multiLevelType w:val="hybridMultilevel"/>
    <w:tmpl w:val="372AA1E0"/>
    <w:lvl w:ilvl="0" w:tplc="81AE86B4">
      <w:start w:val="1"/>
      <w:numFmt w:val="lowerLetter"/>
      <w:lvlText w:val="(%1)"/>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665ACE">
      <w:start w:val="1"/>
      <w:numFmt w:val="lowerLetter"/>
      <w:lvlText w:val="%2"/>
      <w:lvlJc w:val="left"/>
      <w:pPr>
        <w:ind w:left="2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26BFA6">
      <w:start w:val="1"/>
      <w:numFmt w:val="lowerRoman"/>
      <w:lvlText w:val="%3"/>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DAEE2C">
      <w:start w:val="1"/>
      <w:numFmt w:val="decimal"/>
      <w:lvlText w:val="%4"/>
      <w:lvlJc w:val="left"/>
      <w:pPr>
        <w:ind w:left="3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3EC32A">
      <w:start w:val="1"/>
      <w:numFmt w:val="lowerLetter"/>
      <w:lvlText w:val="%5"/>
      <w:lvlJc w:val="left"/>
      <w:pPr>
        <w:ind w:left="4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7C3C44">
      <w:start w:val="1"/>
      <w:numFmt w:val="lowerRoman"/>
      <w:lvlText w:val="%6"/>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868FB8">
      <w:start w:val="1"/>
      <w:numFmt w:val="decimal"/>
      <w:lvlText w:val="%7"/>
      <w:lvlJc w:val="left"/>
      <w:pPr>
        <w:ind w:left="5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72A5F2">
      <w:start w:val="1"/>
      <w:numFmt w:val="lowerLetter"/>
      <w:lvlText w:val="%8"/>
      <w:lvlJc w:val="left"/>
      <w:pPr>
        <w:ind w:left="6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B2D8BC">
      <w:start w:val="1"/>
      <w:numFmt w:val="lowerRoman"/>
      <w:lvlText w:val="%9"/>
      <w:lvlJc w:val="left"/>
      <w:pPr>
        <w:ind w:left="7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8E07E9"/>
    <w:multiLevelType w:val="hybridMultilevel"/>
    <w:tmpl w:val="46F8E84E"/>
    <w:lvl w:ilvl="0" w:tplc="7A3A9990">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3A7C32">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B6DAAE">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E47E6E">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AAA0D0">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04CA4C">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1E219A">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00D4EA">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E2D710">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A90159"/>
    <w:multiLevelType w:val="hybridMultilevel"/>
    <w:tmpl w:val="8DAEEB2E"/>
    <w:lvl w:ilvl="0" w:tplc="D604FFC4">
      <w:start w:val="58"/>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8" w15:restartNumberingAfterBreak="0">
    <w:nsid w:val="0BBB3189"/>
    <w:multiLevelType w:val="hybridMultilevel"/>
    <w:tmpl w:val="2DE888EA"/>
    <w:lvl w:ilvl="0" w:tplc="94CCE7FC">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9" w15:restartNumberingAfterBreak="0">
    <w:nsid w:val="0BDF117B"/>
    <w:multiLevelType w:val="hybridMultilevel"/>
    <w:tmpl w:val="7A4AD94E"/>
    <w:lvl w:ilvl="0" w:tplc="2A1A92BC">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BC1F58">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7EAD78">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142F1A">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5C8CEC">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30A474">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82F052">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0301A">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A0B2A0">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C4F58E3"/>
    <w:multiLevelType w:val="hybridMultilevel"/>
    <w:tmpl w:val="78DE3A32"/>
    <w:lvl w:ilvl="0" w:tplc="06FEAC7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1A954A">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1036F4">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3E7C48">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4C9A2C">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E4DFA4">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34F482">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B8C91A">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90E88C">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CCF1911"/>
    <w:multiLevelType w:val="multilevel"/>
    <w:tmpl w:val="88F82DC0"/>
    <w:lvl w:ilvl="0">
      <w:start w:val="17"/>
      <w:numFmt w:val="upp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3"/>
      <w:numFmt w:val="decimal"/>
      <w:lvlRestart w:val="0"/>
      <w:lvlText w:val="%1.%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246348"/>
    <w:multiLevelType w:val="multilevel"/>
    <w:tmpl w:val="3BC44306"/>
    <w:lvl w:ilvl="0">
      <w:start w:val="17"/>
      <w:numFmt w:val="upp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6"/>
      <w:numFmt w:val="decimal"/>
      <w:lvlRestart w:val="0"/>
      <w:lvlText w:val="%1.%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0B111ED"/>
    <w:multiLevelType w:val="hybridMultilevel"/>
    <w:tmpl w:val="F1725D00"/>
    <w:lvl w:ilvl="0" w:tplc="4DA88E0C">
      <w:start w:val="78"/>
      <w:numFmt w:val="decimal"/>
      <w:lvlText w:val="%1."/>
      <w:lvlJc w:val="left"/>
      <w:pPr>
        <w:ind w:left="792" w:hanging="360"/>
      </w:pPr>
      <w:rPr>
        <w:rFonts w:ascii="Arial" w:hAnsi="Arial" w:hint="default"/>
        <w:sz w:val="22"/>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15:restartNumberingAfterBreak="0">
    <w:nsid w:val="11D82F71"/>
    <w:multiLevelType w:val="hybridMultilevel"/>
    <w:tmpl w:val="7ED648F6"/>
    <w:lvl w:ilvl="0" w:tplc="5B3C8938">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428CCC">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E6E1D0">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3256F4">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02C68">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08D066">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00B998">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160990">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B0B1D0">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5982C06"/>
    <w:multiLevelType w:val="multilevel"/>
    <w:tmpl w:val="23FCE02C"/>
    <w:lvl w:ilvl="0">
      <w:start w:val="17"/>
      <w:numFmt w:val="upp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2"/>
      <w:numFmt w:val="decimal"/>
      <w:lvlRestart w:val="0"/>
      <w:lvlText w:val="%1.%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B217FD3"/>
    <w:multiLevelType w:val="hybridMultilevel"/>
    <w:tmpl w:val="1C58C564"/>
    <w:lvl w:ilvl="0" w:tplc="4626717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5A5F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685C7C">
      <w:start w:val="1"/>
      <w:numFmt w:val="decimal"/>
      <w:lvlRestart w:val="0"/>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7602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C072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5CB2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FC25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A020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BA43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87343F"/>
    <w:multiLevelType w:val="multilevel"/>
    <w:tmpl w:val="34E0D85A"/>
    <w:lvl w:ilvl="0">
      <w:start w:val="17"/>
      <w:numFmt w:val="upp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0"/>
      <w:numFmt w:val="decimal"/>
      <w:lvlRestart w:val="0"/>
      <w:lvlText w:val="%1.%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F976CF"/>
    <w:multiLevelType w:val="hybridMultilevel"/>
    <w:tmpl w:val="EC26F78A"/>
    <w:lvl w:ilvl="0" w:tplc="BCE07E8A">
      <w:start w:val="51"/>
      <w:numFmt w:val="bullet"/>
      <w:lvlText w:val=""/>
      <w:lvlJc w:val="left"/>
      <w:pPr>
        <w:ind w:left="792" w:hanging="360"/>
      </w:pPr>
      <w:rPr>
        <w:rFonts w:ascii="Symbol" w:eastAsia="Arial" w:hAnsi="Symbo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2E790AEF"/>
    <w:multiLevelType w:val="multilevel"/>
    <w:tmpl w:val="340E6A66"/>
    <w:lvl w:ilvl="0">
      <w:start w:val="17"/>
      <w:numFmt w:val="upp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0"/>
      <w:numFmt w:val="decimal"/>
      <w:lvlRestart w:val="0"/>
      <w:lvlText w:val="%1.%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1293269"/>
    <w:multiLevelType w:val="hybridMultilevel"/>
    <w:tmpl w:val="370AF656"/>
    <w:lvl w:ilvl="0" w:tplc="F8F67C62">
      <w:start w:val="1"/>
      <w:numFmt w:val="bullet"/>
      <w:lvlText w:val="•"/>
      <w:lvlPicBulletId w:val="0"/>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D236F6">
      <w:start w:val="1"/>
      <w:numFmt w:val="bullet"/>
      <w:lvlText w:val="o"/>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5A8EC0">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E8E2AA">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C4890">
      <w:start w:val="1"/>
      <w:numFmt w:val="bullet"/>
      <w:lvlText w:val="o"/>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6A601E">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B690DC">
      <w:start w:val="1"/>
      <w:numFmt w:val="bullet"/>
      <w:lvlText w:val="•"/>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200864">
      <w:start w:val="1"/>
      <w:numFmt w:val="bullet"/>
      <w:lvlText w:val="o"/>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B00A46">
      <w:start w:val="1"/>
      <w:numFmt w:val="bullet"/>
      <w:lvlText w:val="▪"/>
      <w:lvlJc w:val="left"/>
      <w:pPr>
        <w:ind w:left="7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1874720"/>
    <w:multiLevelType w:val="hybridMultilevel"/>
    <w:tmpl w:val="7F847890"/>
    <w:lvl w:ilvl="0" w:tplc="8034D4FC">
      <w:start w:val="39"/>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2" w15:restartNumberingAfterBreak="0">
    <w:nsid w:val="326B6FED"/>
    <w:multiLevelType w:val="hybridMultilevel"/>
    <w:tmpl w:val="4C884EA6"/>
    <w:lvl w:ilvl="0" w:tplc="A7B65AB2">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E8668A">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12A93E">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3E6B66">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D62A2A">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EECE60">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4CB43C">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661D0">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3EDF44">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8D45892"/>
    <w:multiLevelType w:val="hybridMultilevel"/>
    <w:tmpl w:val="30BC1D18"/>
    <w:lvl w:ilvl="0" w:tplc="6A28ED0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298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1838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269236">
      <w:start w:val="2"/>
      <w:numFmt w:val="lowerRoman"/>
      <w:lvlRestart w:val="0"/>
      <w:lvlText w:val="(%4)"/>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9CE3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A2FA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0AC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5C4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D8C5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C735818"/>
    <w:multiLevelType w:val="hybridMultilevel"/>
    <w:tmpl w:val="8C2849CC"/>
    <w:lvl w:ilvl="0" w:tplc="DB6E994C">
      <w:start w:val="67"/>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5" w15:restartNumberingAfterBreak="0">
    <w:nsid w:val="3F997F28"/>
    <w:multiLevelType w:val="hybridMultilevel"/>
    <w:tmpl w:val="D416DFAE"/>
    <w:lvl w:ilvl="0" w:tplc="CFD24E08">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580A64">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AE3A6C">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365A02">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CA5FB6">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C02BE">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6C334">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427E8">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ACE566">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FE85937"/>
    <w:multiLevelType w:val="hybridMultilevel"/>
    <w:tmpl w:val="B3F0AE36"/>
    <w:lvl w:ilvl="0" w:tplc="35D23286">
      <w:start w:val="69"/>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7" w15:restartNumberingAfterBreak="0">
    <w:nsid w:val="46E3408B"/>
    <w:multiLevelType w:val="multilevel"/>
    <w:tmpl w:val="BA9A4F4E"/>
    <w:lvl w:ilvl="0">
      <w:start w:val="17"/>
      <w:numFmt w:val="upp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0"/>
      <w:numFmt w:val="decimal"/>
      <w:lvlRestart w:val="0"/>
      <w:lvlText w:val="%1.%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2745DD"/>
    <w:multiLevelType w:val="hybridMultilevel"/>
    <w:tmpl w:val="CD9A106E"/>
    <w:lvl w:ilvl="0" w:tplc="98A0DB0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5E4996">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AC3344">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4C8AE2">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A10E2">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9053C8">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8AC34A">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EC821C">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E436BA">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E740D27"/>
    <w:multiLevelType w:val="hybridMultilevel"/>
    <w:tmpl w:val="641AB51E"/>
    <w:lvl w:ilvl="0" w:tplc="CD34DC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0630C4">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3ECB54">
      <w:start w:val="1"/>
      <w:numFmt w:val="bullet"/>
      <w:lvlRestart w:val="0"/>
      <w:lvlText w:val="•"/>
      <w:lvlPicBulletId w:val="0"/>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6036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FA91F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BE073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4C72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3C9BC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E4877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ED50CD4"/>
    <w:multiLevelType w:val="hybridMultilevel"/>
    <w:tmpl w:val="8DEAE322"/>
    <w:lvl w:ilvl="0" w:tplc="2062B1F0">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7276EA">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CA3C44">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BA8854">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9477E8">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54134C">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A052EE">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4E362A">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F0A55A">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FEE293F"/>
    <w:multiLevelType w:val="hybridMultilevel"/>
    <w:tmpl w:val="3C46C762"/>
    <w:lvl w:ilvl="0" w:tplc="A4221542">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1A5CD6">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B81ED8">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064B9A">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68670A">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62BAC6">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B4D98E">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D81A24">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5EE4F4">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04E7E10"/>
    <w:multiLevelType w:val="hybridMultilevel"/>
    <w:tmpl w:val="05F25E0A"/>
    <w:lvl w:ilvl="0" w:tplc="3760A75C">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087280">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9C1BC8">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7AD122">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32B21C">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7A63CC">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68F42C">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FA2088">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A20F88">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23F7914"/>
    <w:multiLevelType w:val="multilevel"/>
    <w:tmpl w:val="B7A81A04"/>
    <w:lvl w:ilvl="0">
      <w:start w:val="1"/>
      <w:numFmt w:val="decimal"/>
      <w:lvlText w:val="%1)"/>
      <w:lvlJc w:val="left"/>
      <w:pPr>
        <w:ind w:left="360" w:hanging="360"/>
      </w:pPr>
    </w:lvl>
    <w:lvl w:ilvl="1">
      <w:start w:val="1"/>
      <w:numFmt w:val="lowerRoman"/>
      <w:lvlText w:val="%2)"/>
      <w:lvlJc w:val="left"/>
      <w:pPr>
        <w:ind w:left="720" w:hanging="360"/>
      </w:pPr>
      <w:rPr>
        <w:rFonts w:ascii="Trebuchet MS" w:eastAsia="Arial" w:hAnsi="Trebuchet MS"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4E516F4"/>
    <w:multiLevelType w:val="hybridMultilevel"/>
    <w:tmpl w:val="D814346C"/>
    <w:lvl w:ilvl="0" w:tplc="DB444E64">
      <w:start w:val="17"/>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5" w15:restartNumberingAfterBreak="0">
    <w:nsid w:val="5752253F"/>
    <w:multiLevelType w:val="hybridMultilevel"/>
    <w:tmpl w:val="38267B84"/>
    <w:lvl w:ilvl="0" w:tplc="FED00C10">
      <w:start w:val="2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6" w15:restartNumberingAfterBreak="0">
    <w:nsid w:val="59747ACE"/>
    <w:multiLevelType w:val="hybridMultilevel"/>
    <w:tmpl w:val="F7506454"/>
    <w:lvl w:ilvl="0" w:tplc="512C7BA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1E1002">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22CBAE">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78CB0E">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040C38">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185878">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D09A1C">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88FD2">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90BC26">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A4E3171"/>
    <w:multiLevelType w:val="multilevel"/>
    <w:tmpl w:val="F99C9614"/>
    <w:lvl w:ilvl="0">
      <w:start w:val="17"/>
      <w:numFmt w:val="upperLetter"/>
      <w:lvlText w:val="%1."/>
      <w:lvlJc w:val="left"/>
      <w:pPr>
        <w:ind w:left="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6"/>
      <w:numFmt w:val="decimal"/>
      <w:lvlText w:val="%1.%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484201"/>
    <w:multiLevelType w:val="hybridMultilevel"/>
    <w:tmpl w:val="BBD806A2"/>
    <w:lvl w:ilvl="0" w:tplc="B262E7C8">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84B89C">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DA8514">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AC2D4A">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E09250">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0AB848">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004190">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B027E0">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367778">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4E146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A1021F"/>
    <w:multiLevelType w:val="hybridMultilevel"/>
    <w:tmpl w:val="407E7684"/>
    <w:lvl w:ilvl="0" w:tplc="1820E97E">
      <w:start w:val="1"/>
      <w:numFmt w:val="lowerLetter"/>
      <w:lvlText w:val="(%1)"/>
      <w:lvlJc w:val="left"/>
      <w:pPr>
        <w:ind w:left="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2004D76">
      <w:start w:val="1"/>
      <w:numFmt w:val="lowerLetter"/>
      <w:lvlText w:val="%2"/>
      <w:lvlJc w:val="left"/>
      <w:pPr>
        <w:ind w:left="19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3B86E20">
      <w:start w:val="1"/>
      <w:numFmt w:val="lowerRoman"/>
      <w:lvlText w:val="%3"/>
      <w:lvlJc w:val="left"/>
      <w:pPr>
        <w:ind w:left="2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71204CE">
      <w:start w:val="1"/>
      <w:numFmt w:val="decimal"/>
      <w:lvlText w:val="%4"/>
      <w:lvlJc w:val="left"/>
      <w:pPr>
        <w:ind w:left="34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21620A2">
      <w:start w:val="1"/>
      <w:numFmt w:val="lowerLetter"/>
      <w:lvlText w:val="%5"/>
      <w:lvlJc w:val="left"/>
      <w:pPr>
        <w:ind w:left="41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7307EB6">
      <w:start w:val="1"/>
      <w:numFmt w:val="lowerRoman"/>
      <w:lvlText w:val="%6"/>
      <w:lvlJc w:val="left"/>
      <w:pPr>
        <w:ind w:left="4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F3CC332">
      <w:start w:val="1"/>
      <w:numFmt w:val="decimal"/>
      <w:lvlText w:val="%7"/>
      <w:lvlJc w:val="left"/>
      <w:pPr>
        <w:ind w:left="5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0A2F7CC">
      <w:start w:val="1"/>
      <w:numFmt w:val="lowerLetter"/>
      <w:lvlText w:val="%8"/>
      <w:lvlJc w:val="left"/>
      <w:pPr>
        <w:ind w:left="6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AA8F3F4">
      <w:start w:val="1"/>
      <w:numFmt w:val="lowerRoman"/>
      <w:lvlText w:val="%9"/>
      <w:lvlJc w:val="left"/>
      <w:pPr>
        <w:ind w:left="70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E7B20E0"/>
    <w:multiLevelType w:val="hybridMultilevel"/>
    <w:tmpl w:val="C4822B4C"/>
    <w:lvl w:ilvl="0" w:tplc="6CA67D02">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F294F6">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242086">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E6460E">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49076">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A6DF8C">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20E0F6">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3651A0">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0818A0">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E8775BD"/>
    <w:multiLevelType w:val="hybridMultilevel"/>
    <w:tmpl w:val="32B26766"/>
    <w:lvl w:ilvl="0" w:tplc="2C0C2FF4">
      <w:start w:val="18"/>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3" w15:restartNumberingAfterBreak="0">
    <w:nsid w:val="716A3079"/>
    <w:multiLevelType w:val="hybridMultilevel"/>
    <w:tmpl w:val="AA82CCD0"/>
    <w:lvl w:ilvl="0" w:tplc="FDC6558C">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C806B6">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E6D256">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CE5304">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882944">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DEB936">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F2C04E">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401AE2">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58EE7A">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20745F8"/>
    <w:multiLevelType w:val="hybridMultilevel"/>
    <w:tmpl w:val="9E1C3340"/>
    <w:lvl w:ilvl="0" w:tplc="8034D4FC">
      <w:start w:val="39"/>
      <w:numFmt w:val="decimal"/>
      <w:lvlText w:val="%1."/>
      <w:lvlJc w:val="left"/>
      <w:pPr>
        <w:ind w:left="432" w:hanging="360"/>
      </w:pPr>
      <w:rPr>
        <w:rFonts w:hint="default"/>
      </w:rPr>
    </w:lvl>
    <w:lvl w:ilvl="1" w:tplc="A30E0128">
      <w:start w:val="1"/>
      <w:numFmt w:val="lowerLetter"/>
      <w:lvlText w:val="(%2)"/>
      <w:lvlJc w:val="left"/>
      <w:pPr>
        <w:ind w:left="2112" w:hanging="1320"/>
      </w:pPr>
      <w:rPr>
        <w:rFonts w:hint="default"/>
      </w:r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5" w15:restartNumberingAfterBreak="0">
    <w:nsid w:val="73031385"/>
    <w:multiLevelType w:val="hybridMultilevel"/>
    <w:tmpl w:val="F74A5964"/>
    <w:lvl w:ilvl="0" w:tplc="EDB027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F08B4A">
      <w:start w:val="1"/>
      <w:numFmt w:val="bullet"/>
      <w:lvlText w:val="o"/>
      <w:lvlJc w:val="left"/>
      <w:pPr>
        <w:ind w:left="1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1CBBF6">
      <w:start w:val="1"/>
      <w:numFmt w:val="bullet"/>
      <w:lvlRestart w:val="0"/>
      <w:lvlText w:val="•"/>
      <w:lvlPicBulletId w:val="0"/>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7CED7A">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6A230">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9E74E8">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4A8F96">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E84384">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163D6E">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A3E6A9E"/>
    <w:multiLevelType w:val="hybridMultilevel"/>
    <w:tmpl w:val="E6BEA21E"/>
    <w:lvl w:ilvl="0" w:tplc="CD7208F6">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98C188">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96C6A0">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F8DE66">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D2FFA0">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6CAD7C">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925C2A">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DA450A">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300F52">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AE86EBE"/>
    <w:multiLevelType w:val="hybridMultilevel"/>
    <w:tmpl w:val="680E58A4"/>
    <w:lvl w:ilvl="0" w:tplc="0AA4720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40808E">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A6A6AC">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74CE6E">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6C318E">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26572E">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D00168">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70D1B4">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E881B6">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B0D643F"/>
    <w:multiLevelType w:val="hybridMultilevel"/>
    <w:tmpl w:val="3EF4A892"/>
    <w:lvl w:ilvl="0" w:tplc="6C6A86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AAF914">
      <w:start w:val="1"/>
      <w:numFmt w:val="lowerLetter"/>
      <w:lvlText w:val="%2"/>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0EFA68">
      <w:start w:val="5"/>
      <w:numFmt w:val="decimal"/>
      <w:lvlRestart w:val="0"/>
      <w:lvlText w:val="(%3)"/>
      <w:lvlJc w:val="left"/>
      <w:pPr>
        <w:ind w:left="2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3A11BA">
      <w:start w:val="1"/>
      <w:numFmt w:val="decimal"/>
      <w:lvlText w:val="%4"/>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723E14">
      <w:start w:val="1"/>
      <w:numFmt w:val="lowerLetter"/>
      <w:lvlText w:val="%5"/>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A0A372">
      <w:start w:val="1"/>
      <w:numFmt w:val="lowerRoman"/>
      <w:lvlText w:val="%6"/>
      <w:lvlJc w:val="left"/>
      <w:pPr>
        <w:ind w:left="3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3C8118">
      <w:start w:val="1"/>
      <w:numFmt w:val="decimal"/>
      <w:lvlText w:val="%7"/>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7C90DC">
      <w:start w:val="1"/>
      <w:numFmt w:val="lowerLetter"/>
      <w:lvlText w:val="%8"/>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BA1536">
      <w:start w:val="1"/>
      <w:numFmt w:val="lowerRoman"/>
      <w:lvlText w:val="%9"/>
      <w:lvlJc w:val="left"/>
      <w:pPr>
        <w:ind w:left="6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5"/>
  </w:num>
  <w:num w:numId="3">
    <w:abstractNumId w:val="20"/>
  </w:num>
  <w:num w:numId="4">
    <w:abstractNumId w:val="19"/>
  </w:num>
  <w:num w:numId="5">
    <w:abstractNumId w:val="22"/>
  </w:num>
  <w:num w:numId="6">
    <w:abstractNumId w:val="38"/>
  </w:num>
  <w:num w:numId="7">
    <w:abstractNumId w:val="41"/>
  </w:num>
  <w:num w:numId="8">
    <w:abstractNumId w:val="0"/>
  </w:num>
  <w:num w:numId="9">
    <w:abstractNumId w:val="40"/>
  </w:num>
  <w:num w:numId="10">
    <w:abstractNumId w:val="32"/>
  </w:num>
  <w:num w:numId="11">
    <w:abstractNumId w:val="17"/>
  </w:num>
  <w:num w:numId="12">
    <w:abstractNumId w:val="36"/>
  </w:num>
  <w:num w:numId="13">
    <w:abstractNumId w:val="27"/>
  </w:num>
  <w:num w:numId="14">
    <w:abstractNumId w:val="46"/>
  </w:num>
  <w:num w:numId="15">
    <w:abstractNumId w:val="14"/>
  </w:num>
  <w:num w:numId="16">
    <w:abstractNumId w:val="9"/>
  </w:num>
  <w:num w:numId="17">
    <w:abstractNumId w:val="11"/>
  </w:num>
  <w:num w:numId="18">
    <w:abstractNumId w:val="30"/>
  </w:num>
  <w:num w:numId="19">
    <w:abstractNumId w:val="45"/>
  </w:num>
  <w:num w:numId="20">
    <w:abstractNumId w:val="12"/>
  </w:num>
  <w:num w:numId="21">
    <w:abstractNumId w:val="29"/>
  </w:num>
  <w:num w:numId="22">
    <w:abstractNumId w:val="6"/>
  </w:num>
  <w:num w:numId="23">
    <w:abstractNumId w:val="15"/>
  </w:num>
  <w:num w:numId="24">
    <w:abstractNumId w:val="37"/>
  </w:num>
  <w:num w:numId="25">
    <w:abstractNumId w:val="10"/>
  </w:num>
  <w:num w:numId="26">
    <w:abstractNumId w:val="47"/>
  </w:num>
  <w:num w:numId="27">
    <w:abstractNumId w:val="28"/>
  </w:num>
  <w:num w:numId="28">
    <w:abstractNumId w:val="43"/>
  </w:num>
  <w:num w:numId="29">
    <w:abstractNumId w:val="23"/>
  </w:num>
  <w:num w:numId="30">
    <w:abstractNumId w:val="16"/>
  </w:num>
  <w:num w:numId="31">
    <w:abstractNumId w:val="48"/>
  </w:num>
  <w:num w:numId="32">
    <w:abstractNumId w:val="2"/>
  </w:num>
  <w:num w:numId="33">
    <w:abstractNumId w:val="1"/>
  </w:num>
  <w:num w:numId="34">
    <w:abstractNumId w:val="4"/>
  </w:num>
  <w:num w:numId="35">
    <w:abstractNumId w:val="31"/>
  </w:num>
  <w:num w:numId="36">
    <w:abstractNumId w:val="8"/>
  </w:num>
  <w:num w:numId="37">
    <w:abstractNumId w:val="34"/>
  </w:num>
  <w:num w:numId="38">
    <w:abstractNumId w:val="44"/>
  </w:num>
  <w:num w:numId="39">
    <w:abstractNumId w:val="42"/>
  </w:num>
  <w:num w:numId="40">
    <w:abstractNumId w:val="21"/>
  </w:num>
  <w:num w:numId="41">
    <w:abstractNumId w:val="18"/>
  </w:num>
  <w:num w:numId="42">
    <w:abstractNumId w:val="33"/>
  </w:num>
  <w:num w:numId="43">
    <w:abstractNumId w:val="39"/>
  </w:num>
  <w:num w:numId="44">
    <w:abstractNumId w:val="7"/>
  </w:num>
  <w:num w:numId="45">
    <w:abstractNumId w:val="24"/>
  </w:num>
  <w:num w:numId="46">
    <w:abstractNumId w:val="26"/>
  </w:num>
  <w:num w:numId="47">
    <w:abstractNumId w:val="13"/>
  </w:num>
  <w:num w:numId="48">
    <w:abstractNumId w:val="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79"/>
    <w:rsid w:val="000A0159"/>
    <w:rsid w:val="000A4E41"/>
    <w:rsid w:val="000B3896"/>
    <w:rsid w:val="000C5CDD"/>
    <w:rsid w:val="000E30CA"/>
    <w:rsid w:val="000F1D74"/>
    <w:rsid w:val="000F7790"/>
    <w:rsid w:val="001127C8"/>
    <w:rsid w:val="00147891"/>
    <w:rsid w:val="00167C26"/>
    <w:rsid w:val="00180208"/>
    <w:rsid w:val="001F0096"/>
    <w:rsid w:val="001F0CD0"/>
    <w:rsid w:val="001F1878"/>
    <w:rsid w:val="00203979"/>
    <w:rsid w:val="002057BC"/>
    <w:rsid w:val="00215525"/>
    <w:rsid w:val="00233109"/>
    <w:rsid w:val="00246091"/>
    <w:rsid w:val="00250E1A"/>
    <w:rsid w:val="0025373C"/>
    <w:rsid w:val="002A5DA3"/>
    <w:rsid w:val="002E6C63"/>
    <w:rsid w:val="002E7B96"/>
    <w:rsid w:val="002F38AB"/>
    <w:rsid w:val="002F412C"/>
    <w:rsid w:val="003110FB"/>
    <w:rsid w:val="00342933"/>
    <w:rsid w:val="00352C05"/>
    <w:rsid w:val="003579C5"/>
    <w:rsid w:val="003C0DE1"/>
    <w:rsid w:val="003C7937"/>
    <w:rsid w:val="004508C1"/>
    <w:rsid w:val="00465008"/>
    <w:rsid w:val="004721B4"/>
    <w:rsid w:val="004D1E94"/>
    <w:rsid w:val="004D47D4"/>
    <w:rsid w:val="00504D3D"/>
    <w:rsid w:val="00581386"/>
    <w:rsid w:val="0058369F"/>
    <w:rsid w:val="00591508"/>
    <w:rsid w:val="005A259B"/>
    <w:rsid w:val="005A6768"/>
    <w:rsid w:val="005C0EBF"/>
    <w:rsid w:val="005E099E"/>
    <w:rsid w:val="0063443E"/>
    <w:rsid w:val="00650DC9"/>
    <w:rsid w:val="0066235C"/>
    <w:rsid w:val="00686CA7"/>
    <w:rsid w:val="006C102B"/>
    <w:rsid w:val="006D4D41"/>
    <w:rsid w:val="007006FF"/>
    <w:rsid w:val="00736AFA"/>
    <w:rsid w:val="00743B26"/>
    <w:rsid w:val="007524D5"/>
    <w:rsid w:val="007E509F"/>
    <w:rsid w:val="007E7C5B"/>
    <w:rsid w:val="0080127F"/>
    <w:rsid w:val="00803F47"/>
    <w:rsid w:val="00820913"/>
    <w:rsid w:val="00820CE3"/>
    <w:rsid w:val="00827759"/>
    <w:rsid w:val="008510AF"/>
    <w:rsid w:val="00892222"/>
    <w:rsid w:val="0089338D"/>
    <w:rsid w:val="00925872"/>
    <w:rsid w:val="009455B9"/>
    <w:rsid w:val="009459AC"/>
    <w:rsid w:val="00974F53"/>
    <w:rsid w:val="00984793"/>
    <w:rsid w:val="009865D5"/>
    <w:rsid w:val="009905DE"/>
    <w:rsid w:val="009C2F3D"/>
    <w:rsid w:val="009C5BD6"/>
    <w:rsid w:val="009E5C48"/>
    <w:rsid w:val="00A46C0F"/>
    <w:rsid w:val="00AA4C82"/>
    <w:rsid w:val="00AD6CB4"/>
    <w:rsid w:val="00B07844"/>
    <w:rsid w:val="00B13367"/>
    <w:rsid w:val="00B13FA5"/>
    <w:rsid w:val="00B47173"/>
    <w:rsid w:val="00B648F9"/>
    <w:rsid w:val="00B9216F"/>
    <w:rsid w:val="00BA3D98"/>
    <w:rsid w:val="00BD76B8"/>
    <w:rsid w:val="00BE1B48"/>
    <w:rsid w:val="00C477A4"/>
    <w:rsid w:val="00C93292"/>
    <w:rsid w:val="00CB3CC5"/>
    <w:rsid w:val="00CE6C8A"/>
    <w:rsid w:val="00D25A61"/>
    <w:rsid w:val="00D3715E"/>
    <w:rsid w:val="00D37CDB"/>
    <w:rsid w:val="00D70CF8"/>
    <w:rsid w:val="00D70F66"/>
    <w:rsid w:val="00D85A67"/>
    <w:rsid w:val="00D93AB8"/>
    <w:rsid w:val="00D957B4"/>
    <w:rsid w:val="00D961E1"/>
    <w:rsid w:val="00DC4E41"/>
    <w:rsid w:val="00E14648"/>
    <w:rsid w:val="00E15A0A"/>
    <w:rsid w:val="00E24096"/>
    <w:rsid w:val="00E45561"/>
    <w:rsid w:val="00E62F83"/>
    <w:rsid w:val="00ED3CFA"/>
    <w:rsid w:val="00EE654C"/>
    <w:rsid w:val="00F9154A"/>
    <w:rsid w:val="00FB4D41"/>
    <w:rsid w:val="00FE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E34568"/>
  <w15:docId w15:val="{ECF9DDFF-E09B-409D-9DF2-67A3CEF8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5" w:line="250" w:lineRule="auto"/>
        <w:ind w:left="340" w:right="6"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color w:val="000000"/>
    </w:rPr>
  </w:style>
  <w:style w:type="paragraph" w:styleId="Heading1">
    <w:name w:val="heading 1"/>
    <w:next w:val="Normal"/>
    <w:link w:val="Heading1Char"/>
    <w:uiPriority w:val="9"/>
    <w:unhideWhenUsed/>
    <w:qFormat/>
    <w:pPr>
      <w:keepNext/>
      <w:keepLines/>
      <w:spacing w:after="3" w:line="253" w:lineRule="auto"/>
      <w:ind w:left="10" w:right="0" w:hanging="10"/>
      <w:jc w:val="left"/>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line="259" w:lineRule="auto"/>
      <w:ind w:left="10" w:right="0" w:hanging="10"/>
      <w:jc w:val="left"/>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B9216F"/>
    <w:pPr>
      <w:ind w:left="720"/>
      <w:contextualSpacing/>
    </w:pPr>
  </w:style>
  <w:style w:type="character" w:styleId="Hyperlink">
    <w:name w:val="Hyperlink"/>
    <w:basedOn w:val="DefaultParagraphFont"/>
    <w:uiPriority w:val="99"/>
    <w:unhideWhenUsed/>
    <w:rsid w:val="00BE1B48"/>
    <w:rPr>
      <w:color w:val="0000FF"/>
      <w:u w:val="single"/>
    </w:rPr>
  </w:style>
  <w:style w:type="paragraph" w:styleId="Header">
    <w:name w:val="header"/>
    <w:basedOn w:val="Normal"/>
    <w:link w:val="HeaderChar"/>
    <w:uiPriority w:val="99"/>
    <w:unhideWhenUsed/>
    <w:rsid w:val="007E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09F"/>
    <w:rPr>
      <w:rFonts w:ascii="Arial" w:eastAsia="Arial" w:hAnsi="Arial" w:cs="Arial"/>
      <w:color w:val="000000"/>
    </w:rPr>
  </w:style>
  <w:style w:type="character" w:styleId="FollowedHyperlink">
    <w:name w:val="FollowedHyperlink"/>
    <w:basedOn w:val="DefaultParagraphFont"/>
    <w:uiPriority w:val="99"/>
    <w:semiHidden/>
    <w:unhideWhenUsed/>
    <w:rsid w:val="000B3896"/>
    <w:rPr>
      <w:color w:val="954F72" w:themeColor="followedHyperlink"/>
      <w:u w:val="single"/>
    </w:rPr>
  </w:style>
  <w:style w:type="paragraph" w:styleId="TOCHeading">
    <w:name w:val="TOC Heading"/>
    <w:basedOn w:val="Heading1"/>
    <w:next w:val="Normal"/>
    <w:uiPriority w:val="39"/>
    <w:unhideWhenUsed/>
    <w:qFormat/>
    <w:rsid w:val="00167C26"/>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504D3D"/>
    <w:pPr>
      <w:tabs>
        <w:tab w:val="right" w:leader="dot" w:pos="9308"/>
      </w:tabs>
      <w:spacing w:after="100"/>
      <w:ind w:left="-322" w:hanging="14"/>
    </w:pPr>
  </w:style>
  <w:style w:type="paragraph" w:styleId="TOC2">
    <w:name w:val="toc 2"/>
    <w:basedOn w:val="Normal"/>
    <w:next w:val="Normal"/>
    <w:autoRedefine/>
    <w:uiPriority w:val="39"/>
    <w:unhideWhenUsed/>
    <w:rsid w:val="00504D3D"/>
    <w:pPr>
      <w:tabs>
        <w:tab w:val="right" w:leader="dot" w:pos="9308"/>
      </w:tabs>
      <w:spacing w:after="100"/>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7183">
      <w:bodyDiv w:val="1"/>
      <w:marLeft w:val="0"/>
      <w:marRight w:val="0"/>
      <w:marTop w:val="0"/>
      <w:marBottom w:val="0"/>
      <w:divBdr>
        <w:top w:val="none" w:sz="0" w:space="0" w:color="auto"/>
        <w:left w:val="none" w:sz="0" w:space="0" w:color="auto"/>
        <w:bottom w:val="none" w:sz="0" w:space="0" w:color="auto"/>
        <w:right w:val="none" w:sz="0" w:space="0" w:color="auto"/>
      </w:divBdr>
    </w:div>
    <w:div w:id="268322041">
      <w:bodyDiv w:val="1"/>
      <w:marLeft w:val="0"/>
      <w:marRight w:val="0"/>
      <w:marTop w:val="0"/>
      <w:marBottom w:val="0"/>
      <w:divBdr>
        <w:top w:val="none" w:sz="0" w:space="0" w:color="auto"/>
        <w:left w:val="none" w:sz="0" w:space="0" w:color="auto"/>
        <w:bottom w:val="none" w:sz="0" w:space="0" w:color="auto"/>
        <w:right w:val="none" w:sz="0" w:space="0" w:color="auto"/>
      </w:divBdr>
    </w:div>
    <w:div w:id="480074133">
      <w:bodyDiv w:val="1"/>
      <w:marLeft w:val="0"/>
      <w:marRight w:val="0"/>
      <w:marTop w:val="0"/>
      <w:marBottom w:val="0"/>
      <w:divBdr>
        <w:top w:val="none" w:sz="0" w:space="0" w:color="auto"/>
        <w:left w:val="none" w:sz="0" w:space="0" w:color="auto"/>
        <w:bottom w:val="none" w:sz="0" w:space="0" w:color="auto"/>
        <w:right w:val="none" w:sz="0" w:space="0" w:color="auto"/>
      </w:divBdr>
    </w:div>
    <w:div w:id="1154838361">
      <w:bodyDiv w:val="1"/>
      <w:marLeft w:val="0"/>
      <w:marRight w:val="0"/>
      <w:marTop w:val="0"/>
      <w:marBottom w:val="0"/>
      <w:divBdr>
        <w:top w:val="none" w:sz="0" w:space="0" w:color="auto"/>
        <w:left w:val="none" w:sz="0" w:space="0" w:color="auto"/>
        <w:bottom w:val="none" w:sz="0" w:space="0" w:color="auto"/>
        <w:right w:val="none" w:sz="0" w:space="0" w:color="auto"/>
      </w:divBdr>
    </w:div>
    <w:div w:id="1184854580">
      <w:bodyDiv w:val="1"/>
      <w:marLeft w:val="0"/>
      <w:marRight w:val="0"/>
      <w:marTop w:val="0"/>
      <w:marBottom w:val="0"/>
      <w:divBdr>
        <w:top w:val="none" w:sz="0" w:space="0" w:color="auto"/>
        <w:left w:val="none" w:sz="0" w:space="0" w:color="auto"/>
        <w:bottom w:val="none" w:sz="0" w:space="0" w:color="auto"/>
        <w:right w:val="none" w:sz="0" w:space="0" w:color="auto"/>
      </w:divBdr>
    </w:div>
    <w:div w:id="1445081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arishbuying.org.uk/images/buying-guides/parish_buying_insurance_guide.pdf" TargetMode="External"/><Relationship Id="rId18" Type="http://schemas.openxmlformats.org/officeDocument/2006/relationships/hyperlink" Target="https://www.trurodiocese.org.uk/resources/parish-resources/dac/faculties-legal-information/" TargetMode="External"/><Relationship Id="rId26" Type="http://schemas.openxmlformats.org/officeDocument/2006/relationships/hyperlink" Target="https://www.dropbox.com/s/mh0s50fz2x2sh7q/CBC%20Heating%20guidance%20principles%20Jan%202020.pdf?dl=0" TargetMode="External"/><Relationship Id="rId39" Type="http://schemas.openxmlformats.org/officeDocument/2006/relationships/hyperlink" Target="https://www.churchofengland.org/more/church-resources/churchcare/advice-and-guidance-church-buildings/stained-glass" TargetMode="External"/><Relationship Id="rId21" Type="http://schemas.openxmlformats.org/officeDocument/2006/relationships/hyperlink" Target="https://www.churchofengland.org/more/church-resources/churchcare/advice-and-guidance-church-buildings/bells-and-bell-ringing" TargetMode="External"/><Relationship Id="rId34" Type="http://schemas.openxmlformats.org/officeDocument/2006/relationships/hyperlink" Target="https://www.churchofengland.org/more/church-resources/churchcare/advice-and-guidance-church-buildings/alterations-and-extensions" TargetMode="External"/><Relationship Id="rId42" Type="http://schemas.openxmlformats.org/officeDocument/2006/relationships/hyperlink" Target="https://www.churchofengland.org/more/church-resources/churchcare/advice-and-guidance-church-buildings/glass-screens" TargetMode="External"/><Relationship Id="rId47" Type="http://schemas.openxmlformats.org/officeDocument/2006/relationships/hyperlink" Target="https://www.churchofengland.org/more/church-resources/churchcare/advice-and-guidance-church-buildings/bats-churches" TargetMode="External"/><Relationship Id="rId50" Type="http://schemas.openxmlformats.org/officeDocument/2006/relationships/hyperlink" Target="http://www.caringforgodsacre.org.uk/" TargetMode="External"/><Relationship Id="rId55" Type="http://schemas.openxmlformats.org/officeDocument/2006/relationships/hyperlink" Target="https://www.trurodiocese.org.uk/wp-content/uploads/2019/07/1.-Diocesan-Regulations-full-May19.pdf" TargetMode="External"/><Relationship Id="rId63" Type="http://schemas.openxmlformats.org/officeDocument/2006/relationships/hyperlink" Target="https://www.trurodiocese.org.uk/wp-content/uploads/2016/03/Installing-new-notice-boards-new-logo.pdf"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erminate.net/church-life/rural-church-buildings-resource-2018/8-opening-up-your-place-of-worship/" TargetMode="External"/><Relationship Id="rId29" Type="http://schemas.openxmlformats.org/officeDocument/2006/relationships/hyperlink" Target="https://www.churchofengland.org/more/church-resources/churchcare/advice-and-guidance-church-buildings/historic-floors" TargetMode="External"/><Relationship Id="rId11" Type="http://schemas.openxmlformats.org/officeDocument/2006/relationships/hyperlink" Target="https://facultyonline.churchofengland.org" TargetMode="External"/><Relationship Id="rId24" Type="http://schemas.openxmlformats.org/officeDocument/2006/relationships/hyperlink" Target="https://www.churchofengland.org/more/church-resources/churchcare/advice-and-guidance-church-buildings/organs" TargetMode="External"/><Relationship Id="rId32" Type="http://schemas.openxmlformats.org/officeDocument/2006/relationships/hyperlink" Target="https://www.churchofengland.org/more/church-resources/churchcare/advice-and-guidance-church-buildings/archaeology" TargetMode="External"/><Relationship Id="rId37" Type="http://schemas.openxmlformats.org/officeDocument/2006/relationships/hyperlink" Target="https://www.churchofengland.org/more/church-resources/churchcare/advice-and-guidance-church-buildings/insurance-health-and-safety" TargetMode="External"/><Relationship Id="rId40" Type="http://schemas.openxmlformats.org/officeDocument/2006/relationships/hyperlink" Target="https://www.trurodiocese.org.uk/wp-content/uploads/2016/03/Protection-of-Church-Windows-new-logo.pdf" TargetMode="External"/><Relationship Id="rId45" Type="http://schemas.openxmlformats.org/officeDocument/2006/relationships/hyperlink" Target="https://www.churchofengland.org/sites/default/files/2018-12/CCB_Treasures_Mar-2016.pdf" TargetMode="External"/><Relationship Id="rId53" Type="http://schemas.openxmlformats.org/officeDocument/2006/relationships/hyperlink" Target="https://www.churchofengland.org/more/church-resources/churchcare/advice-and-guidance-church-buildings/biodiversity" TargetMode="External"/><Relationship Id="rId58" Type="http://schemas.openxmlformats.org/officeDocument/2006/relationships/hyperlink" Target="https://www.trurodiocese.org.uk/resources/parish-resources/dac/faculties-legal-information/"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arishresources.org.uk/resources-for-treasurers/funding/funding-guides-capital-fundraising/" TargetMode="External"/><Relationship Id="rId23" Type="http://schemas.openxmlformats.org/officeDocument/2006/relationships/hyperlink" Target="https://www.churchofengland.org/sites/default/files/2018-11/CCB_Organ-maintenance-and-restoration_Nov-2015.pdf" TargetMode="External"/><Relationship Id="rId28" Type="http://schemas.openxmlformats.org/officeDocument/2006/relationships/hyperlink" Target="https://historicengland.org.uk/images-books/publications/fire-safety-for-traditional-church-buildings/fire-safety-traditional-church-buildings/" TargetMode="External"/><Relationship Id="rId36" Type="http://schemas.openxmlformats.org/officeDocument/2006/relationships/hyperlink" Target="https://www.churchofengland.org/more/church-resources/churchcare/advice-and-guidance-church-buildings/accessibility" TargetMode="External"/><Relationship Id="rId49" Type="http://schemas.openxmlformats.org/officeDocument/2006/relationships/hyperlink" Target="mailto:cornwall@naturalengland.org.uk" TargetMode="External"/><Relationship Id="rId57" Type="http://schemas.openxmlformats.org/officeDocument/2006/relationships/hyperlink" Target="https://www.trurodiocese.org.uk/wp-content/uploads/2019/07/1.-Diocesan-Regulations-full-May19.pdf" TargetMode="External"/><Relationship Id="rId61" Type="http://schemas.openxmlformats.org/officeDocument/2006/relationships/hyperlink" Target="https://www.gov.uk/guidance/advertisements" TargetMode="External"/><Relationship Id="rId10" Type="http://schemas.openxmlformats.org/officeDocument/2006/relationships/hyperlink" Target="https://facultyonline.churchofengland.org/" TargetMode="External"/><Relationship Id="rId19" Type="http://schemas.openxmlformats.org/officeDocument/2006/relationships/hyperlink" Target="https://www.trurodiocese.org.uk/wp-content/uploads/2016/03/Bells-Advice-new-logo.pdf" TargetMode="External"/><Relationship Id="rId31" Type="http://schemas.openxmlformats.org/officeDocument/2006/relationships/hyperlink" Target="https://www.archaeologists.net/civicrm-contact-distance-search" TargetMode="External"/><Relationship Id="rId44" Type="http://schemas.openxmlformats.org/officeDocument/2006/relationships/hyperlink" Target="https://www.churchofengland.org/sites/default/files/2018-12/CCB_Floodlighting_Sep-2012.pdf" TargetMode="External"/><Relationship Id="rId52" Type="http://schemas.openxmlformats.org/officeDocument/2006/relationships/hyperlink" Target="http://www.historicengland.org.uk/images-books/publications/caring-historic-graveyard-cemetery-monuments/" TargetMode="External"/><Relationship Id="rId60" Type="http://schemas.openxmlformats.org/officeDocument/2006/relationships/hyperlink" Target="https://www.trurodiocese.org.uk/wp-content/uploads/2016/03/Guidance-to-Reservation-of-a-Gravespace-2019.pdf" TargetMode="External"/><Relationship Id="rId65" Type="http://schemas.openxmlformats.org/officeDocument/2006/relationships/hyperlink" Target="https://assets.publishing.service.gov.uk/government/uploads/system/uploads/attachment_data/file/783359/Apply_to_close_a_churchyard_-_application_form_and_guidance_notes.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urodiocese.org.uk/resources/parish-resources/pccs/log-books/" TargetMode="External"/><Relationship Id="rId14" Type="http://schemas.openxmlformats.org/officeDocument/2006/relationships/hyperlink" Target="https://www.parishresources.org.uk/wp-content/uploads/Charitable-Grants-for-Churches-Nov-2019.pdf" TargetMode="External"/><Relationship Id="rId22" Type="http://schemas.openxmlformats.org/officeDocument/2006/relationships/hyperlink" Target="https://www.churchofengland.org/sites/default/files/2018-11/CCB_Code-of-practice_Conservation-and-repair-of-bells-and-bellframes_2007.pdf" TargetMode="External"/><Relationship Id="rId27" Type="http://schemas.openxmlformats.org/officeDocument/2006/relationships/hyperlink" Target="https://www.churchofengland.org/sites/default/files/2019-12/Energy%20-%20Economic%2C%20Environmental%20and%20Efficiency%20%20Guidelines_0.pdf" TargetMode="External"/><Relationship Id="rId30" Type="http://schemas.openxmlformats.org/officeDocument/2006/relationships/hyperlink" Target="https://www.churchofengland.org/more/church-resources/churchcare/advice-and-guidance-church-buildings/monumental-brasses" TargetMode="External"/><Relationship Id="rId35" Type="http://schemas.openxmlformats.org/officeDocument/2006/relationships/hyperlink" Target="http://design-thinking.empoweringdesign.net/" TargetMode="External"/><Relationship Id="rId43" Type="http://schemas.openxmlformats.org/officeDocument/2006/relationships/hyperlink" Target="https://www.churchofengland.org/more/church-resources/cathedral-and-church-buildings/flags-and-military-colours" TargetMode="External"/><Relationship Id="rId48" Type="http://schemas.openxmlformats.org/officeDocument/2006/relationships/hyperlink" Target="https://batsinchurches.org.uk/" TargetMode="External"/><Relationship Id="rId56" Type="http://schemas.openxmlformats.org/officeDocument/2006/relationships/hyperlink" Target="https://assets.publishing.service.gov.uk/government/uploads/system/uploads/attachment_data/file/326725/safety-burial-grounds.pdf" TargetMode="External"/><Relationship Id="rId64" Type="http://schemas.openxmlformats.org/officeDocument/2006/relationships/hyperlink" Target="https://www.trurodiocese.org.uk/wp-content/uploads/2020/04/Reuse-of-Churchyards-for-Burials-2020.pdf" TargetMode="External"/><Relationship Id="rId69" Type="http://schemas.openxmlformats.org/officeDocument/2006/relationships/footer" Target="footer2.xml"/><Relationship Id="rId8" Type="http://schemas.openxmlformats.org/officeDocument/2006/relationships/hyperlink" Target="https://www.trurodiocese.org.uk/resources/parish-resources/pccs/log-books/" TargetMode="External"/><Relationship Id="rId51" Type="http://schemas.openxmlformats.org/officeDocument/2006/relationships/hyperlink" Target="http://www.historicengland.org.uk/images-books/publications/paradise-preserved/"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trurodiocese.org.uk/wp-content/uploads/2017/07/Architects-Surveyors-List-7-April-2020.pdf" TargetMode="External"/><Relationship Id="rId17" Type="http://schemas.openxmlformats.org/officeDocument/2006/relationships/hyperlink" Target="https://www.trurodiocese.org.uk/wp-content/uploads/2016/01/Bells-in-Your-Care-Jan-2015.pdf" TargetMode="External"/><Relationship Id="rId25" Type="http://schemas.openxmlformats.org/officeDocument/2006/relationships/hyperlink" Target="https://www.churchofengland.org/more/church-resources/churchcare/advice-and-guidance-church-buildings/heating" TargetMode="External"/><Relationship Id="rId33" Type="http://schemas.openxmlformats.org/officeDocument/2006/relationships/hyperlink" Target="https://www.archaeologists.net/civicrm-contact-distance-search" TargetMode="External"/><Relationship Id="rId38" Type="http://schemas.openxmlformats.org/officeDocument/2006/relationships/hyperlink" Target="https://www.trurodiocese.org.uk/wp-content/uploads/2017/03/Cleaning-church-windows-new-logo.pdf" TargetMode="External"/><Relationship Id="rId46" Type="http://schemas.openxmlformats.org/officeDocument/2006/relationships/hyperlink" Target="https://www.churchofengland.org/sites/default/files/2018-11/CCB_Bats-in-churches_Undertaking-work_Aug-2016.pdf" TargetMode="External"/><Relationship Id="rId59" Type="http://schemas.openxmlformats.org/officeDocument/2006/relationships/hyperlink" Target="https://www.trurodiocese.org.uk/wp-content/uploads/2019/07/1.-Diocesan-Regulations-full-May19.pdf" TargetMode="External"/><Relationship Id="rId67" Type="http://schemas.openxmlformats.org/officeDocument/2006/relationships/header" Target="header2.xml"/><Relationship Id="rId20" Type="http://schemas.openxmlformats.org/officeDocument/2006/relationships/hyperlink" Target="https://www.churchofengland.org/sites/default/files/2018-11/CCB_Maintenance-and-restoration-of-church-bells_Sep-2015.pdf" TargetMode="External"/><Relationship Id="rId41" Type="http://schemas.openxmlformats.org/officeDocument/2006/relationships/hyperlink" Target="https://www.trurodiocese.org.uk/wp-content/uploads/2016/03/Commissioning-a-new-church-window-new-logo.pdf" TargetMode="External"/><Relationship Id="rId54" Type="http://schemas.openxmlformats.org/officeDocument/2006/relationships/hyperlink" Target="https://www.trurodiocese.org.uk/wp-content/uploads/2016/03/Trees-in-Churchyards.pdf" TargetMode="External"/><Relationship Id="rId62" Type="http://schemas.openxmlformats.org/officeDocument/2006/relationships/hyperlink" Target="https://www.churchofengland.org/more/church-resources/churchcare/advice-and-guidance-church-buildings/noticeboards"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C727-F5DF-4111-BC21-67E19B44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6798</Words>
  <Characters>38751</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Q</vt:lpstr>
    </vt:vector>
  </TitlesOfParts>
  <Company/>
  <LinksUpToDate>false</LinksUpToDate>
  <CharactersWithSpaces>45459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
  <dc:creator>Administrator</dc:creator>
  <cp:keywords/>
  <cp:lastModifiedBy>Alex O'Byrne</cp:lastModifiedBy>
  <cp:revision>2</cp:revision>
  <dcterms:created xsi:type="dcterms:W3CDTF">2020-05-19T14:03:00Z</dcterms:created>
  <dcterms:modified xsi:type="dcterms:W3CDTF">2020-05-19T14:03:00Z</dcterms:modified>
</cp:coreProperties>
</file>