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BD" w:rsidRPr="00CF47BD" w:rsidRDefault="00CF47BD" w:rsidP="00CF47BD">
      <w:pPr>
        <w:rPr>
          <w:rFonts w:ascii="Trebuchet MS" w:hAnsi="Trebuchet MS"/>
          <w:b/>
          <w:i/>
          <w:sz w:val="32"/>
          <w:szCs w:val="32"/>
        </w:rPr>
      </w:pPr>
      <w:proofErr w:type="gramStart"/>
      <w:r w:rsidRPr="00CF47BD">
        <w:rPr>
          <w:rFonts w:ascii="Trebuchet MS" w:hAnsi="Trebuchet MS"/>
          <w:b/>
          <w:i/>
          <w:sz w:val="32"/>
          <w:szCs w:val="32"/>
        </w:rPr>
        <w:t>Looking after your church’s social media and website?</w:t>
      </w:r>
      <w:proofErr w:type="gramEnd"/>
      <w:r w:rsidRPr="00CF47BD">
        <w:rPr>
          <w:rFonts w:ascii="Trebuchet MS" w:hAnsi="Trebuchet MS"/>
          <w:b/>
          <w:i/>
          <w:sz w:val="32"/>
          <w:szCs w:val="32"/>
        </w:rPr>
        <w:t xml:space="preserve"> </w:t>
      </w:r>
      <w:proofErr w:type="gramStart"/>
      <w:r w:rsidRPr="00CF47BD">
        <w:rPr>
          <w:rFonts w:ascii="Trebuchet MS" w:hAnsi="Trebuchet MS"/>
          <w:b/>
          <w:i/>
          <w:sz w:val="32"/>
          <w:szCs w:val="32"/>
        </w:rPr>
        <w:t>Here’s</w:t>
      </w:r>
      <w:proofErr w:type="gramEnd"/>
      <w:r w:rsidRPr="00CF47BD">
        <w:rPr>
          <w:rFonts w:ascii="Trebuchet MS" w:hAnsi="Trebuchet MS"/>
          <w:b/>
          <w:i/>
          <w:sz w:val="32"/>
          <w:szCs w:val="32"/>
        </w:rPr>
        <w:t xml:space="preserve"> what you need to know</w:t>
      </w:r>
    </w:p>
    <w:p w:rsidR="00CF47BD" w:rsidRDefault="00CF47BD" w:rsidP="00CF47BD">
      <w:pPr>
        <w:rPr>
          <w:rFonts w:ascii="Trebuchet MS" w:hAnsi="Trebuchet MS"/>
        </w:rPr>
      </w:pPr>
    </w:p>
    <w:p w:rsidR="00CF47BD" w:rsidRDefault="00CF47BD" w:rsidP="00CF47BD">
      <w:pPr>
        <w:rPr>
          <w:rFonts w:ascii="Trebuchet MS" w:hAnsi="Trebuchet MS"/>
        </w:rPr>
      </w:pPr>
    </w:p>
    <w:p w:rsidR="00CF47BD" w:rsidRPr="00CF47BD" w:rsidRDefault="00CF47BD" w:rsidP="00CF47BD">
      <w:pPr>
        <w:rPr>
          <w:rFonts w:ascii="Trebuchet MS" w:hAnsi="Trebuchet MS"/>
        </w:rPr>
      </w:pPr>
      <w:r w:rsidRPr="00CF47BD">
        <w:rPr>
          <w:rFonts w:ascii="Trebuchet MS" w:hAnsi="Trebuchet MS"/>
        </w:rPr>
        <w:t xml:space="preserve">Looking after your church’s A Church </w:t>
      </w:r>
      <w:proofErr w:type="gramStart"/>
      <w:r w:rsidRPr="00CF47BD">
        <w:rPr>
          <w:rFonts w:ascii="Trebuchet MS" w:hAnsi="Trebuchet MS"/>
        </w:rPr>
        <w:t>Near</w:t>
      </w:r>
      <w:proofErr w:type="gramEnd"/>
      <w:r w:rsidRPr="00CF47BD">
        <w:rPr>
          <w:rFonts w:ascii="Trebuchet MS" w:hAnsi="Trebuchet MS"/>
        </w:rPr>
        <w:t xml:space="preserve"> You profile, social media channels and website is an exciting opportunity, helping your parish support its community and reach out to new people. We know there will be a lot for you to consider – especially if you are new to the role – so we have put together a list of some of the most important things to get you started in the best possible way.</w:t>
      </w:r>
    </w:p>
    <w:p w:rsidR="00CF47BD" w:rsidRPr="00CF47BD" w:rsidRDefault="00CF47BD" w:rsidP="00CF47BD">
      <w:pPr>
        <w:rPr>
          <w:rFonts w:ascii="Trebuchet MS" w:hAnsi="Trebuchet MS"/>
        </w:rPr>
      </w:pPr>
      <w:r w:rsidRPr="00CF47BD">
        <w:rPr>
          <w:rFonts w:ascii="Trebuchet MS" w:hAnsi="Trebuchet MS"/>
        </w:rPr>
        <w:t xml:space="preserve"> </w:t>
      </w:r>
    </w:p>
    <w:p w:rsidR="00CF47BD" w:rsidRPr="00CF47BD" w:rsidRDefault="00CF47BD" w:rsidP="00CF47BD">
      <w:pPr>
        <w:rPr>
          <w:rFonts w:ascii="Trebuchet MS" w:hAnsi="Trebuchet MS"/>
          <w:b/>
        </w:rPr>
      </w:pPr>
      <w:r w:rsidRPr="00CF47BD">
        <w:rPr>
          <w:rFonts w:ascii="Trebuchet MS" w:hAnsi="Trebuchet MS"/>
          <w:b/>
        </w:rPr>
        <w:t>1. Create a strategy</w:t>
      </w:r>
    </w:p>
    <w:p w:rsidR="00CF47BD" w:rsidRDefault="00CF47BD" w:rsidP="00CF47BD">
      <w:pPr>
        <w:rPr>
          <w:rFonts w:ascii="Trebuchet MS" w:hAnsi="Trebuchet MS"/>
        </w:rPr>
      </w:pPr>
      <w:r w:rsidRPr="00CF47BD">
        <w:rPr>
          <w:rFonts w:ascii="Trebuchet MS" w:hAnsi="Trebuchet MS"/>
        </w:rPr>
        <w:t xml:space="preserve">A simple and clear digital strategy is crucial to helping your serve your community online.  It will look at </w:t>
      </w:r>
      <w:proofErr w:type="gramStart"/>
      <w:r w:rsidRPr="00CF47BD">
        <w:rPr>
          <w:rFonts w:ascii="Trebuchet MS" w:hAnsi="Trebuchet MS"/>
        </w:rPr>
        <w:t>want you want to achieve, and how you are doing to do it</w:t>
      </w:r>
      <w:proofErr w:type="gramEnd"/>
      <w:r w:rsidRPr="00CF47BD">
        <w:rPr>
          <w:rFonts w:ascii="Trebuchet MS" w:hAnsi="Trebuchet MS"/>
        </w:rPr>
        <w:t xml:space="preserve">. Your parish may already have a digital strategy in place, however if you </w:t>
      </w:r>
      <w:proofErr w:type="gramStart"/>
      <w:r w:rsidRPr="00CF47BD">
        <w:rPr>
          <w:rFonts w:ascii="Trebuchet MS" w:hAnsi="Trebuchet MS"/>
        </w:rPr>
        <w:t>don’t</w:t>
      </w:r>
      <w:proofErr w:type="gramEnd"/>
      <w:r w:rsidRPr="00CF47BD">
        <w:rPr>
          <w:rFonts w:ascii="Trebuchet MS" w:hAnsi="Trebuchet MS"/>
        </w:rPr>
        <w:t xml:space="preserve"> have one, this is one of the fi</w:t>
      </w:r>
      <w:r>
        <w:rPr>
          <w:rFonts w:ascii="Trebuchet MS" w:hAnsi="Trebuchet MS"/>
        </w:rPr>
        <w:t>rst things you will want to do.</w:t>
      </w:r>
    </w:p>
    <w:p w:rsidR="00CF47BD" w:rsidRPr="00CF47BD" w:rsidRDefault="00CF47BD" w:rsidP="00CF47BD">
      <w:pPr>
        <w:rPr>
          <w:rFonts w:ascii="Trebuchet MS" w:hAnsi="Trebuchet MS"/>
        </w:rPr>
      </w:pPr>
    </w:p>
    <w:p w:rsidR="00CF47BD" w:rsidRPr="00CF47BD" w:rsidRDefault="00CF47BD" w:rsidP="00CF47BD">
      <w:pPr>
        <w:rPr>
          <w:rFonts w:ascii="Trebuchet MS" w:hAnsi="Trebuchet MS"/>
          <w:b/>
        </w:rPr>
      </w:pPr>
      <w:r w:rsidRPr="00CF47BD">
        <w:rPr>
          <w:rFonts w:ascii="Trebuchet MS" w:hAnsi="Trebuchet MS"/>
          <w:b/>
        </w:rPr>
        <w:t>2. Understand your digital audience</w:t>
      </w:r>
    </w:p>
    <w:p w:rsidR="00CF47BD" w:rsidRPr="00CF47BD" w:rsidRDefault="00CF47BD" w:rsidP="00CF47BD">
      <w:pPr>
        <w:rPr>
          <w:rFonts w:ascii="Trebuchet MS" w:hAnsi="Trebuchet MS"/>
        </w:rPr>
      </w:pPr>
      <w:proofErr w:type="gramStart"/>
      <w:r w:rsidRPr="00CF47BD">
        <w:rPr>
          <w:rFonts w:ascii="Trebuchet MS" w:hAnsi="Trebuchet MS"/>
        </w:rPr>
        <w:t>It’s</w:t>
      </w:r>
      <w:proofErr w:type="gramEnd"/>
      <w:r w:rsidRPr="00CF47BD">
        <w:rPr>
          <w:rFonts w:ascii="Trebuchet MS" w:hAnsi="Trebuchet MS"/>
        </w:rPr>
        <w:t xml:space="preserve"> important to have a defined audience in mind when you are creating your content, as this will help you create relevant, helpful and interesting content for your social media platforms, A Church Near You and your website.</w:t>
      </w:r>
    </w:p>
    <w:p w:rsidR="00CF47BD" w:rsidRPr="00CF47BD" w:rsidRDefault="00CF47BD" w:rsidP="00CF47BD">
      <w:pPr>
        <w:rPr>
          <w:rFonts w:ascii="Trebuchet MS" w:hAnsi="Trebuchet MS"/>
        </w:rPr>
      </w:pPr>
    </w:p>
    <w:p w:rsidR="00CF47BD" w:rsidRPr="00CF47BD" w:rsidRDefault="00CF47BD" w:rsidP="00CF47BD">
      <w:pPr>
        <w:rPr>
          <w:rFonts w:ascii="Trebuchet MS" w:hAnsi="Trebuchet MS"/>
          <w:b/>
        </w:rPr>
      </w:pPr>
      <w:r w:rsidRPr="00CF47BD">
        <w:rPr>
          <w:rFonts w:ascii="Trebuchet MS" w:hAnsi="Trebuchet MS"/>
          <w:b/>
        </w:rPr>
        <w:t>3. Track your progress</w:t>
      </w:r>
    </w:p>
    <w:p w:rsidR="00CF47BD" w:rsidRPr="00CF47BD" w:rsidRDefault="00CF47BD" w:rsidP="00CF47BD">
      <w:pPr>
        <w:rPr>
          <w:rFonts w:ascii="Trebuchet MS" w:hAnsi="Trebuchet MS"/>
        </w:rPr>
      </w:pPr>
      <w:r w:rsidRPr="00CF47BD">
        <w:rPr>
          <w:rFonts w:ascii="Trebuchet MS" w:hAnsi="Trebuchet MS"/>
        </w:rPr>
        <w:t>Your analytics will provide valuable insights to help you to create an online presence that is responsive to your audience, and able to adapt and grow as the social media landscape change</w:t>
      </w:r>
      <w:r>
        <w:rPr>
          <w:rFonts w:ascii="Trebuchet MS" w:hAnsi="Trebuchet MS"/>
        </w:rPr>
        <w:t>s.</w:t>
      </w:r>
    </w:p>
    <w:p w:rsidR="00CF47BD" w:rsidRPr="00CF47BD" w:rsidRDefault="00CF47BD" w:rsidP="00CF47BD">
      <w:pPr>
        <w:rPr>
          <w:rFonts w:ascii="Trebuchet MS" w:hAnsi="Trebuchet MS"/>
        </w:rPr>
      </w:pPr>
      <w:r w:rsidRPr="00CF47BD">
        <w:rPr>
          <w:rFonts w:ascii="Trebuchet MS" w:hAnsi="Trebuchet MS"/>
        </w:rPr>
        <w:t xml:space="preserve">Some of the key analytics that you can </w:t>
      </w:r>
      <w:r>
        <w:rPr>
          <w:rFonts w:ascii="Trebuchet MS" w:hAnsi="Trebuchet MS"/>
        </w:rPr>
        <w:t>track across your channels are:</w:t>
      </w:r>
    </w:p>
    <w:p w:rsidR="00CF47BD" w:rsidRPr="00CF47BD" w:rsidRDefault="00CF47BD" w:rsidP="00CF47BD">
      <w:pPr>
        <w:rPr>
          <w:rFonts w:ascii="Trebuchet MS" w:hAnsi="Trebuchet MS"/>
        </w:rPr>
      </w:pPr>
      <w:r w:rsidRPr="00CF47BD">
        <w:rPr>
          <w:rFonts w:ascii="Trebuchet MS" w:hAnsi="Trebuchet MS"/>
          <w:i/>
        </w:rPr>
        <w:t>Reach</w:t>
      </w:r>
      <w:r w:rsidRPr="00CF47BD">
        <w:rPr>
          <w:rFonts w:ascii="Trebuchet MS" w:hAnsi="Trebuchet MS"/>
        </w:rPr>
        <w:t xml:space="preserve"> – the number of individual accounts your content reached</w:t>
      </w:r>
    </w:p>
    <w:p w:rsidR="00CF47BD" w:rsidRPr="00CF47BD" w:rsidRDefault="00CF47BD" w:rsidP="00CF47BD">
      <w:pPr>
        <w:rPr>
          <w:rFonts w:ascii="Trebuchet MS" w:hAnsi="Trebuchet MS"/>
        </w:rPr>
      </w:pPr>
      <w:r w:rsidRPr="00CF47BD">
        <w:rPr>
          <w:rFonts w:ascii="Trebuchet MS" w:hAnsi="Trebuchet MS"/>
          <w:i/>
        </w:rPr>
        <w:t>Impressions</w:t>
      </w:r>
      <w:r w:rsidRPr="00CF47BD">
        <w:rPr>
          <w:rFonts w:ascii="Trebuchet MS" w:hAnsi="Trebuchet MS"/>
        </w:rPr>
        <w:t xml:space="preserve"> – the total number of times your content </w:t>
      </w:r>
      <w:proofErr w:type="gramStart"/>
      <w:r w:rsidRPr="00CF47BD">
        <w:rPr>
          <w:rFonts w:ascii="Trebuchet MS" w:hAnsi="Trebuchet MS"/>
        </w:rPr>
        <w:t>was seen</w:t>
      </w:r>
      <w:proofErr w:type="gramEnd"/>
      <w:r w:rsidRPr="00CF47BD">
        <w:rPr>
          <w:rFonts w:ascii="Trebuchet MS" w:hAnsi="Trebuchet MS"/>
        </w:rPr>
        <w:t xml:space="preserve"> by anyone</w:t>
      </w:r>
    </w:p>
    <w:p w:rsidR="00CF47BD" w:rsidRPr="00CF47BD" w:rsidRDefault="00CF47BD" w:rsidP="00CF47BD">
      <w:pPr>
        <w:rPr>
          <w:rFonts w:ascii="Trebuchet MS" w:hAnsi="Trebuchet MS"/>
        </w:rPr>
      </w:pPr>
      <w:r w:rsidRPr="00CF47BD">
        <w:rPr>
          <w:rFonts w:ascii="Trebuchet MS" w:hAnsi="Trebuchet MS"/>
          <w:i/>
        </w:rPr>
        <w:t>Engagements</w:t>
      </w:r>
      <w:r w:rsidRPr="00CF47BD">
        <w:rPr>
          <w:rFonts w:ascii="Trebuchet MS" w:hAnsi="Trebuchet MS"/>
        </w:rPr>
        <w:t xml:space="preserve"> – Likes and reactions, comments, replies, shares, retweets and video views.</w:t>
      </w:r>
    </w:p>
    <w:p w:rsidR="00CF47BD" w:rsidRPr="00CF47BD" w:rsidRDefault="00CF47BD" w:rsidP="00CF47BD">
      <w:pPr>
        <w:rPr>
          <w:rFonts w:ascii="Trebuchet MS" w:hAnsi="Trebuchet MS"/>
        </w:rPr>
      </w:pPr>
      <w:r w:rsidRPr="00CF47BD">
        <w:rPr>
          <w:rFonts w:ascii="Trebuchet MS" w:hAnsi="Trebuchet MS"/>
        </w:rPr>
        <w:t xml:space="preserve">In each of these areas look for the posts that performed the best, and the ones that did not. Refine your strategy by looking for trends that may be emerging from month to month and look at how </w:t>
      </w:r>
      <w:proofErr w:type="gramStart"/>
      <w:r w:rsidRPr="00CF47BD">
        <w:rPr>
          <w:rFonts w:ascii="Trebuchet MS" w:hAnsi="Trebuchet MS"/>
        </w:rPr>
        <w:t>can this</w:t>
      </w:r>
      <w:proofErr w:type="gramEnd"/>
      <w:r w:rsidRPr="00CF47BD">
        <w:rPr>
          <w:rFonts w:ascii="Trebuchet MS" w:hAnsi="Trebuchet MS"/>
        </w:rPr>
        <w:t xml:space="preserve"> help you </w:t>
      </w:r>
      <w:r>
        <w:rPr>
          <w:rFonts w:ascii="Trebuchet MS" w:hAnsi="Trebuchet MS"/>
        </w:rPr>
        <w:t>going forward.</w:t>
      </w:r>
    </w:p>
    <w:p w:rsidR="00CF47BD" w:rsidRPr="00CF47BD" w:rsidRDefault="00CF47BD" w:rsidP="00CF47BD">
      <w:pPr>
        <w:rPr>
          <w:rFonts w:ascii="Trebuchet MS" w:hAnsi="Trebuchet MS"/>
        </w:rPr>
      </w:pPr>
      <w:r w:rsidRPr="00CF47BD">
        <w:rPr>
          <w:rFonts w:ascii="Trebuchet MS" w:hAnsi="Trebuchet MS"/>
        </w:rPr>
        <w:t>Track these statistics on a monthly basis to help build a picture of how your online presence is growing.</w:t>
      </w:r>
    </w:p>
    <w:p w:rsidR="00CF47BD" w:rsidRDefault="00CF47BD" w:rsidP="00CF47BD">
      <w:pPr>
        <w:rPr>
          <w:rFonts w:ascii="Trebuchet MS" w:hAnsi="Trebuchet MS"/>
        </w:rPr>
      </w:pPr>
    </w:p>
    <w:p w:rsidR="00CF47BD" w:rsidRDefault="00CF47BD" w:rsidP="00CF47BD">
      <w:pPr>
        <w:rPr>
          <w:rFonts w:ascii="Trebuchet MS" w:hAnsi="Trebuchet MS"/>
        </w:rPr>
      </w:pPr>
    </w:p>
    <w:p w:rsidR="00CF47BD" w:rsidRPr="00CF47BD" w:rsidRDefault="00CF47BD" w:rsidP="00CF47BD">
      <w:pPr>
        <w:rPr>
          <w:rFonts w:ascii="Trebuchet MS" w:hAnsi="Trebuchet MS"/>
        </w:rPr>
      </w:pPr>
    </w:p>
    <w:p w:rsidR="00CF47BD" w:rsidRPr="00CF47BD" w:rsidRDefault="00CF47BD" w:rsidP="00CF47BD">
      <w:pPr>
        <w:rPr>
          <w:rFonts w:ascii="Trebuchet MS" w:hAnsi="Trebuchet MS"/>
          <w:b/>
        </w:rPr>
      </w:pPr>
      <w:r w:rsidRPr="00CF47BD">
        <w:rPr>
          <w:rFonts w:ascii="Trebuchet MS" w:hAnsi="Trebuchet MS"/>
          <w:b/>
        </w:rPr>
        <w:lastRenderedPageBreak/>
        <w:t>4. Writing for the web</w:t>
      </w:r>
    </w:p>
    <w:p w:rsidR="00CF47BD" w:rsidRPr="00CF47BD" w:rsidRDefault="00CF47BD" w:rsidP="00CF47BD">
      <w:pPr>
        <w:rPr>
          <w:rFonts w:ascii="Trebuchet MS" w:hAnsi="Trebuchet MS"/>
        </w:rPr>
      </w:pPr>
      <w:r w:rsidRPr="00CF47BD">
        <w:rPr>
          <w:rFonts w:ascii="Trebuchet MS" w:hAnsi="Trebuchet MS"/>
        </w:rPr>
        <w:t xml:space="preserve">The words we use are important to help us communicate effectively with our online audience, and they will need to adapt depending on whether you are writing a social media post or something for A Church </w:t>
      </w:r>
      <w:proofErr w:type="gramStart"/>
      <w:r w:rsidRPr="00CF47BD">
        <w:rPr>
          <w:rFonts w:ascii="Trebuchet MS" w:hAnsi="Trebuchet MS"/>
        </w:rPr>
        <w:t>Near</w:t>
      </w:r>
      <w:proofErr w:type="gramEnd"/>
      <w:r w:rsidRPr="00CF47BD">
        <w:rPr>
          <w:rFonts w:ascii="Trebuchet MS" w:hAnsi="Trebuchet MS"/>
        </w:rPr>
        <w:t xml:space="preserve"> You or your website.</w:t>
      </w:r>
    </w:p>
    <w:p w:rsidR="00CF47BD" w:rsidRPr="00CF47BD" w:rsidRDefault="00CF47BD" w:rsidP="00CF47BD">
      <w:pPr>
        <w:rPr>
          <w:rFonts w:ascii="Trebuchet MS" w:hAnsi="Trebuchet MS"/>
        </w:rPr>
      </w:pPr>
    </w:p>
    <w:p w:rsidR="00CF47BD" w:rsidRPr="00CF47BD" w:rsidRDefault="00CF47BD" w:rsidP="00CF47BD">
      <w:pPr>
        <w:rPr>
          <w:rFonts w:ascii="Trebuchet MS" w:hAnsi="Trebuchet MS"/>
          <w:b/>
        </w:rPr>
      </w:pPr>
      <w:r w:rsidRPr="00CF47BD">
        <w:rPr>
          <w:rFonts w:ascii="Trebuchet MS" w:hAnsi="Trebuchet MS"/>
          <w:b/>
        </w:rPr>
        <w:t>5. Keep up to date with social media developments and trends.</w:t>
      </w:r>
    </w:p>
    <w:p w:rsidR="00CF47BD" w:rsidRDefault="00CF47BD" w:rsidP="00CF47BD">
      <w:pPr>
        <w:rPr>
          <w:rFonts w:ascii="Trebuchet MS" w:hAnsi="Trebuchet MS"/>
        </w:rPr>
      </w:pPr>
      <w:r w:rsidRPr="00CF47BD">
        <w:rPr>
          <w:rFonts w:ascii="Trebuchet MS" w:hAnsi="Trebuchet MS"/>
        </w:rPr>
        <w:t>As the social media landscape</w:t>
      </w:r>
      <w:r>
        <w:rPr>
          <w:rFonts w:ascii="Trebuchet MS" w:hAnsi="Trebuchet MS"/>
        </w:rPr>
        <w:t xml:space="preserve"> changes frequently, keeping up-to-</w:t>
      </w:r>
      <w:r w:rsidRPr="00CF47BD">
        <w:rPr>
          <w:rFonts w:ascii="Trebuchet MS" w:hAnsi="Trebuchet MS"/>
        </w:rPr>
        <w:t>date will help you maintain a successful online presence to serve your community and ra</w:t>
      </w:r>
      <w:r>
        <w:rPr>
          <w:rFonts w:ascii="Trebuchet MS" w:hAnsi="Trebuchet MS"/>
        </w:rPr>
        <w:t>ise the profile of your church.</w:t>
      </w:r>
    </w:p>
    <w:p w:rsidR="00CF47BD" w:rsidRDefault="00CF47BD" w:rsidP="00CF47BD">
      <w:pPr>
        <w:rPr>
          <w:rFonts w:ascii="Trebuchet MS" w:hAnsi="Trebuchet MS"/>
        </w:rPr>
      </w:pPr>
    </w:p>
    <w:p w:rsidR="00CF47BD" w:rsidRPr="00CF47BD" w:rsidRDefault="00CF47BD" w:rsidP="00CF47BD">
      <w:pPr>
        <w:rPr>
          <w:rFonts w:ascii="Trebuchet MS" w:hAnsi="Trebuchet MS"/>
          <w:b/>
        </w:rPr>
      </w:pPr>
      <w:r w:rsidRPr="00CF47BD">
        <w:rPr>
          <w:rFonts w:ascii="Trebuchet MS" w:hAnsi="Trebuchet MS"/>
          <w:b/>
        </w:rPr>
        <w:t>6. Policies</w:t>
      </w:r>
    </w:p>
    <w:p w:rsidR="00CF47BD" w:rsidRPr="00CF47BD" w:rsidRDefault="00CF47BD" w:rsidP="00CF47BD">
      <w:pPr>
        <w:rPr>
          <w:rFonts w:ascii="Trebuchet MS" w:hAnsi="Trebuchet MS"/>
          <w:i/>
        </w:rPr>
      </w:pPr>
      <w:r w:rsidRPr="00CF47BD">
        <w:rPr>
          <w:rFonts w:ascii="Trebuchet MS" w:hAnsi="Trebuchet MS"/>
          <w:i/>
        </w:rPr>
        <w:t>A</w:t>
      </w:r>
      <w:r w:rsidRPr="00CF47BD">
        <w:rPr>
          <w:rFonts w:ascii="Trebuchet MS" w:hAnsi="Trebuchet MS"/>
          <w:i/>
        </w:rPr>
        <w:t>. Safeguarding Policy.</w:t>
      </w:r>
    </w:p>
    <w:p w:rsidR="00CF47BD" w:rsidRPr="00CF47BD" w:rsidRDefault="00CF47BD" w:rsidP="00CF47BD">
      <w:pPr>
        <w:rPr>
          <w:rFonts w:ascii="Trebuchet MS" w:hAnsi="Trebuchet MS"/>
        </w:rPr>
      </w:pPr>
      <w:r w:rsidRPr="00CF47BD">
        <w:rPr>
          <w:rFonts w:ascii="Trebuchet MS" w:hAnsi="Trebuchet MS"/>
        </w:rPr>
        <w:t xml:space="preserve">It is the responsibility of everyone to ensure the protection of </w:t>
      </w:r>
      <w:proofErr w:type="gramStart"/>
      <w:r w:rsidRPr="00CF47BD">
        <w:rPr>
          <w:rFonts w:ascii="Trebuchet MS" w:hAnsi="Trebuchet MS"/>
        </w:rPr>
        <w:t>children and vulnerable adults online and offline</w:t>
      </w:r>
      <w:proofErr w:type="gramEnd"/>
      <w:r w:rsidRPr="00CF47BD">
        <w:rPr>
          <w:rFonts w:ascii="Trebuchet MS" w:hAnsi="Trebuchet MS"/>
        </w:rPr>
        <w:t xml:space="preserve"> and spot the warning signs for those who may be experiencing abuse or online bullying.  Familiarise </w:t>
      </w:r>
      <w:proofErr w:type="gramStart"/>
      <w:r w:rsidRPr="00CF47BD">
        <w:rPr>
          <w:rFonts w:ascii="Trebuchet MS" w:hAnsi="Trebuchet MS"/>
        </w:rPr>
        <w:t>yourself with your diocese Safeguarding Policy and who to contact if you have questions or concerns</w:t>
      </w:r>
      <w:proofErr w:type="gramEnd"/>
      <w:r w:rsidRPr="00CF47BD">
        <w:rPr>
          <w:rFonts w:ascii="Trebuchet MS" w:hAnsi="Trebuchet MS"/>
        </w:rPr>
        <w:t>.</w:t>
      </w:r>
    </w:p>
    <w:p w:rsidR="00CF47BD" w:rsidRPr="00CF47BD" w:rsidRDefault="00CF47BD" w:rsidP="00CF47BD">
      <w:pPr>
        <w:rPr>
          <w:rFonts w:ascii="Trebuchet MS" w:hAnsi="Trebuchet MS"/>
        </w:rPr>
      </w:pPr>
      <w:r w:rsidRPr="00CF47BD">
        <w:rPr>
          <w:rFonts w:ascii="Trebuchet MS" w:hAnsi="Trebuchet MS"/>
        </w:rPr>
        <w:t>Some points for you to consider…</w:t>
      </w:r>
    </w:p>
    <w:p w:rsidR="00CF47BD" w:rsidRPr="00CF47BD" w:rsidRDefault="00CF47BD" w:rsidP="00CF47BD">
      <w:pPr>
        <w:rPr>
          <w:rFonts w:ascii="Trebuchet MS" w:hAnsi="Trebuchet MS"/>
        </w:rPr>
      </w:pPr>
      <w:r w:rsidRPr="00CF47BD">
        <w:rPr>
          <w:rFonts w:ascii="Trebuchet MS" w:hAnsi="Trebuchet MS"/>
        </w:rPr>
        <w:t>When sharing images of children online photo consent must be signed by their parents or guardian, including consent to share on social media. We advise renewing these consent forms annually.</w:t>
      </w:r>
    </w:p>
    <w:p w:rsidR="00CF47BD" w:rsidRPr="00CF47BD" w:rsidRDefault="00CF47BD" w:rsidP="00CF47BD">
      <w:pPr>
        <w:rPr>
          <w:rFonts w:ascii="Trebuchet MS" w:hAnsi="Trebuchet MS"/>
        </w:rPr>
      </w:pPr>
      <w:r w:rsidRPr="00CF47BD">
        <w:rPr>
          <w:rFonts w:ascii="Trebuchet MS" w:hAnsi="Trebuchet MS"/>
        </w:rPr>
        <w:t>Keep photos stored in a secure location and limit access to only those who need it.</w:t>
      </w:r>
    </w:p>
    <w:p w:rsidR="00CF47BD" w:rsidRPr="00CF47BD" w:rsidRDefault="00CF47BD" w:rsidP="00CF47BD">
      <w:pPr>
        <w:rPr>
          <w:rFonts w:ascii="Trebuchet MS" w:hAnsi="Trebuchet MS"/>
        </w:rPr>
      </w:pPr>
      <w:r w:rsidRPr="00CF47BD">
        <w:rPr>
          <w:rFonts w:ascii="Trebuchet MS" w:hAnsi="Trebuchet MS"/>
        </w:rPr>
        <w:t xml:space="preserve">Maintain accountability by having multiple administrators on social media accounts. Facebook pages can have multiple administrators, however this is not the case on Twitter and Instagram, so make the login details available to two or three key people. If possible, the vicar should be one of your Facebook administrators and have log in details for your Twitter and Instagram accounts and your website. </w:t>
      </w:r>
    </w:p>
    <w:p w:rsidR="00CF47BD" w:rsidRPr="00CF47BD" w:rsidRDefault="00CF47BD" w:rsidP="00CF47BD">
      <w:pPr>
        <w:rPr>
          <w:rFonts w:ascii="Trebuchet MS" w:hAnsi="Trebuchet MS"/>
        </w:rPr>
      </w:pPr>
      <w:r w:rsidRPr="00CF47BD">
        <w:rPr>
          <w:rFonts w:ascii="Trebuchet MS" w:hAnsi="Trebuchet MS"/>
        </w:rPr>
        <w:t>For more guidance, please visit the Parish Safeguarding Handbook or contact your diocesan safeguardi</w:t>
      </w:r>
      <w:r>
        <w:rPr>
          <w:rFonts w:ascii="Trebuchet MS" w:hAnsi="Trebuchet MS"/>
        </w:rPr>
        <w:t>ng adviser</w:t>
      </w:r>
    </w:p>
    <w:p w:rsidR="00CF47BD" w:rsidRPr="00CF47BD" w:rsidRDefault="00CF47BD" w:rsidP="00CF47BD">
      <w:pPr>
        <w:rPr>
          <w:rFonts w:ascii="Trebuchet MS" w:hAnsi="Trebuchet MS"/>
          <w:i/>
        </w:rPr>
      </w:pPr>
      <w:r w:rsidRPr="00CF47BD">
        <w:rPr>
          <w:rFonts w:ascii="Trebuchet MS" w:hAnsi="Trebuchet MS"/>
          <w:i/>
        </w:rPr>
        <w:t>2. GDPR and privacy policies.</w:t>
      </w:r>
    </w:p>
    <w:p w:rsidR="00CF47BD" w:rsidRPr="00CF47BD" w:rsidRDefault="00CF47BD" w:rsidP="00CF47BD">
      <w:pPr>
        <w:rPr>
          <w:rFonts w:ascii="Trebuchet MS" w:hAnsi="Trebuchet MS"/>
        </w:rPr>
      </w:pPr>
      <w:r w:rsidRPr="00CF47BD">
        <w:rPr>
          <w:rFonts w:ascii="Trebuchet MS" w:hAnsi="Trebuchet MS"/>
        </w:rPr>
        <w:t xml:space="preserve">Under the 2018 GDPR laws, everyone has a right see what information is stored </w:t>
      </w:r>
      <w:proofErr w:type="gramStart"/>
      <w:r w:rsidRPr="00CF47BD">
        <w:rPr>
          <w:rFonts w:ascii="Trebuchet MS" w:hAnsi="Trebuchet MS"/>
        </w:rPr>
        <w:t>about them and to have it deleted if they wish</w:t>
      </w:r>
      <w:proofErr w:type="gramEnd"/>
      <w:r w:rsidRPr="00CF47BD">
        <w:rPr>
          <w:rFonts w:ascii="Trebuchet MS" w:hAnsi="Trebuchet MS"/>
        </w:rPr>
        <w:t>, including photos and videos. You will need to familiarise yourself with your local GDPR policy and Privacy policy.</w:t>
      </w:r>
    </w:p>
    <w:p w:rsidR="00CF47BD" w:rsidRPr="00CF47BD" w:rsidRDefault="00CF47BD" w:rsidP="00CF47BD">
      <w:pPr>
        <w:rPr>
          <w:rFonts w:ascii="Trebuchet MS" w:hAnsi="Trebuchet MS"/>
        </w:rPr>
      </w:pPr>
    </w:p>
    <w:p w:rsidR="00CF47BD" w:rsidRDefault="00CF47BD" w:rsidP="00CF47BD">
      <w:pPr>
        <w:rPr>
          <w:rFonts w:ascii="Trebuchet MS" w:hAnsi="Trebuchet MS"/>
        </w:rPr>
      </w:pPr>
      <w:r w:rsidRPr="00CF47BD">
        <w:rPr>
          <w:rFonts w:ascii="Trebuchet MS" w:hAnsi="Trebuchet MS"/>
        </w:rPr>
        <w:t xml:space="preserve"> </w:t>
      </w:r>
    </w:p>
    <w:p w:rsidR="00CF47BD" w:rsidRDefault="00CF47BD" w:rsidP="00CF47BD">
      <w:pPr>
        <w:rPr>
          <w:rFonts w:ascii="Trebuchet MS" w:hAnsi="Trebuchet MS"/>
        </w:rPr>
      </w:pPr>
    </w:p>
    <w:p w:rsidR="00CF47BD" w:rsidRPr="00CF47BD" w:rsidRDefault="00CF47BD" w:rsidP="00CF47BD">
      <w:pPr>
        <w:rPr>
          <w:rFonts w:ascii="Trebuchet MS" w:hAnsi="Trebuchet MS"/>
        </w:rPr>
      </w:pPr>
    </w:p>
    <w:p w:rsidR="00CF47BD" w:rsidRPr="00CF47BD" w:rsidRDefault="00CF47BD" w:rsidP="00CF47BD">
      <w:pPr>
        <w:rPr>
          <w:rFonts w:ascii="Trebuchet MS" w:hAnsi="Trebuchet MS"/>
        </w:rPr>
      </w:pPr>
    </w:p>
    <w:p w:rsidR="00D346B6" w:rsidRPr="00CF47BD" w:rsidRDefault="00CF47BD" w:rsidP="00CF47BD">
      <w:pPr>
        <w:jc w:val="right"/>
        <w:rPr>
          <w:rFonts w:ascii="Trebuchet MS" w:hAnsi="Trebuchet MS"/>
          <w:b/>
          <w:i/>
        </w:rPr>
      </w:pPr>
      <w:bookmarkStart w:id="0" w:name="_GoBack"/>
      <w:r w:rsidRPr="00CF47BD">
        <w:rPr>
          <w:rFonts w:ascii="Trebuchet MS" w:hAnsi="Trebuchet MS"/>
          <w:b/>
          <w:i/>
        </w:rPr>
        <w:t>Liz Morgan - Church Digital Champion</w:t>
      </w:r>
      <w:bookmarkEnd w:id="0"/>
    </w:p>
    <w:sectPr w:rsidR="00D346B6" w:rsidRPr="00CF4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BD"/>
    <w:rsid w:val="009833A4"/>
    <w:rsid w:val="00BD222A"/>
    <w:rsid w:val="00CF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76B8"/>
  <w15:chartTrackingRefBased/>
  <w15:docId w15:val="{73E813C1-6728-4287-858F-C616E0F1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2019-01-15T09:25:00Z</dcterms:created>
  <dcterms:modified xsi:type="dcterms:W3CDTF">2019-01-15T09:36:00Z</dcterms:modified>
</cp:coreProperties>
</file>