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sdt>
      <w:sdtPr>
        <w:rPr>
          <w:rFonts w:eastAsiaTheme="majorEastAsia" w:cstheme="majorBidi"/>
          <w:caps/>
          <w:color w:val="000000"/>
          <w:lang w:val="en-GB" w:eastAsia="en-GB"/>
        </w:rPr>
        <w:id w:val="-1462258412"/>
        <w:docPartObj>
          <w:docPartGallery w:val="Cover Pages"/>
          <w:docPartUnique/>
        </w:docPartObj>
      </w:sdtPr>
      <w:sdtEndPr>
        <w:rPr>
          <w:rFonts w:eastAsia="Arial" w:cs="Arial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29"/>
          </w:tblGrid>
          <w:tr w:rsidR="0068502F" w:rsidRPr="000F22D2">
            <w:trPr>
              <w:trHeight w:val="2880"/>
              <w:jc w:val="center"/>
            </w:trPr>
            <w:sdt>
              <w:sdtPr>
                <w:rPr>
                  <w:rFonts w:eastAsiaTheme="majorEastAsia" w:cstheme="majorBidi"/>
                  <w:caps/>
                  <w:color w:val="000000"/>
                  <w:lang w:val="en-GB" w:eastAsia="en-GB"/>
                </w:rPr>
                <w:alias w:val="Company"/>
                <w:id w:val="15524243"/>
                <w:placeholder>
                  <w:docPart w:val="4C36B6D04CC5415AB8F4921FAC80AF6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Theme="minorEastAsia" w:cstheme="minorBidi"/>
                  <w:caps w:val="0"/>
                  <w:color w:val="auto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68502F" w:rsidRPr="000F22D2" w:rsidRDefault="0068502F" w:rsidP="000F22D2">
                    <w:pPr>
                      <w:pStyle w:val="NoSpacing"/>
                      <w:jc w:val="center"/>
                      <w:rPr>
                        <w:rFonts w:eastAsiaTheme="majorEastAsia" w:cstheme="majorBidi"/>
                        <w:caps/>
                      </w:rPr>
                    </w:pPr>
                    <w:r w:rsidRPr="000F22D2">
                      <w:rPr>
                        <w:lang w:val="en-GB"/>
                      </w:rPr>
                      <w:t>[</w:t>
                    </w:r>
                    <w:r w:rsidR="000F22D2" w:rsidRPr="000F22D2">
                      <w:rPr>
                        <w:lang w:val="en-GB"/>
                      </w:rPr>
                      <w:t>Add your church/ parish name</w:t>
                    </w:r>
                    <w:r w:rsidRPr="000F22D2">
                      <w:rPr>
                        <w:lang w:val="en-GB"/>
                      </w:rPr>
                      <w:t>]</w:t>
                    </w:r>
                  </w:p>
                </w:tc>
              </w:sdtContent>
            </w:sdt>
          </w:tr>
          <w:tr w:rsidR="0068502F" w:rsidRPr="000F22D2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</w:rPr>
                <w:alias w:val="Title"/>
                <w:id w:val="15524250"/>
                <w:placeholder>
                  <w:docPart w:val="D192DCFC46CA4289905E64328047576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8502F" w:rsidRPr="000F22D2" w:rsidRDefault="0068502F" w:rsidP="0068502F">
                    <w:pPr>
                      <w:pStyle w:val="NoSpacing"/>
                      <w:jc w:val="center"/>
                      <w:rPr>
                        <w:rFonts w:eastAsiaTheme="majorEastAsia" w:cstheme="majorBidi"/>
                      </w:rPr>
                    </w:pPr>
                    <w:r w:rsidRPr="000F22D2">
                      <w:rPr>
                        <w:rFonts w:eastAsiaTheme="majorEastAsia" w:cstheme="majorBidi"/>
                      </w:rPr>
                      <w:t>Disaster Recovery Plan</w:t>
                    </w:r>
                  </w:p>
                </w:tc>
              </w:sdtContent>
            </w:sdt>
          </w:tr>
          <w:tr w:rsidR="0068502F" w:rsidRPr="000F22D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8502F" w:rsidRPr="000F22D2" w:rsidRDefault="0068502F">
                <w:pPr>
                  <w:pStyle w:val="NoSpacing"/>
                  <w:jc w:val="center"/>
                </w:pPr>
              </w:p>
            </w:tc>
          </w:tr>
          <w:tr w:rsidR="0068502F" w:rsidRPr="000F22D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094C3132BFF646138915F5F01128E8C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8502F" w:rsidRPr="000F22D2" w:rsidRDefault="000F22D2" w:rsidP="000F22D2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0F22D2">
                      <w:rPr>
                        <w:b/>
                        <w:bCs/>
                      </w:rPr>
                      <w:t>Author</w:t>
                    </w:r>
                  </w:p>
                </w:tc>
              </w:sdtContent>
            </w:sdt>
          </w:tr>
          <w:tr w:rsidR="0068502F" w:rsidRPr="000F22D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8502F" w:rsidRPr="000F22D2" w:rsidRDefault="0068502F">
                <w:pPr>
                  <w:pStyle w:val="NoSpacing"/>
                  <w:jc w:val="center"/>
                  <w:rPr>
                    <w:b/>
                    <w:bCs/>
                  </w:rPr>
                </w:pPr>
                <w:r w:rsidRPr="000F22D2">
                  <w:rPr>
                    <w:b/>
                    <w:bCs/>
                  </w:rPr>
                  <w:t>Last reviewed</w:t>
                </w:r>
                <w:r w:rsidR="0090715F" w:rsidRPr="000F22D2">
                  <w:rPr>
                    <w:b/>
                    <w:bCs/>
                  </w:rPr>
                  <w:t xml:space="preserve"> &amp; tested</w:t>
                </w:r>
                <w:r w:rsidRPr="000F22D2">
                  <w:rPr>
                    <w:b/>
                    <w:bCs/>
                  </w:rPr>
                  <w:t xml:space="preserve"> - </w:t>
                </w:r>
                <w:sdt>
                  <w:sdtPr>
                    <w:rPr>
                      <w:b/>
                      <w:bCs/>
                    </w:rPr>
                    <w:alias w:val="Date"/>
                    <w:tag w:val="Date"/>
                    <w:id w:val="516659546"/>
                    <w:placeholder>
                      <w:docPart w:val="CE20E5DD6626447490FB21FE5C2F09ED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0F22D2">
                      <w:rPr>
                        <w:b/>
                        <w:bCs/>
                      </w:rPr>
                      <w:t>[Pick the date]</w:t>
                    </w:r>
                  </w:sdtContent>
                </w:sdt>
              </w:p>
            </w:tc>
          </w:tr>
        </w:tbl>
        <w:p w:rsidR="0068502F" w:rsidRPr="000F22D2" w:rsidRDefault="0068502F">
          <w:pPr>
            <w:rPr>
              <w:rFonts w:ascii="Trebuchet MS" w:hAnsi="Trebuchet MS"/>
            </w:rPr>
          </w:pPr>
        </w:p>
        <w:p w:rsidR="0068502F" w:rsidRPr="000F22D2" w:rsidRDefault="0068502F">
          <w:pPr>
            <w:rPr>
              <w:rFonts w:ascii="Trebuchet MS" w:hAnsi="Trebuchet MS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29"/>
          </w:tblGrid>
          <w:tr w:rsidR="0068502F" w:rsidRPr="000F22D2">
            <w:sdt>
              <w:sdtPr>
                <w:rPr>
                  <w:i/>
                </w:rPr>
                <w:alias w:val="Abstract"/>
                <w:id w:val="8276291"/>
                <w:placeholder>
                  <w:docPart w:val="F6E36329AB6B4D32A645652D3EEA5922"/>
                </w:placeholder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68502F" w:rsidRPr="000F22D2" w:rsidRDefault="0068502F">
                    <w:pPr>
                      <w:pStyle w:val="NoSpacing"/>
                      <w:rPr>
                        <w:i/>
                      </w:rPr>
                    </w:pPr>
                    <w:r w:rsidRPr="000F22D2">
                      <w:rPr>
                        <w:i/>
                      </w:rPr>
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</w:r>
                  </w:p>
                </w:tc>
              </w:sdtContent>
            </w:sdt>
          </w:tr>
        </w:tbl>
        <w:p w:rsidR="0068502F" w:rsidRPr="000F22D2" w:rsidRDefault="0068502F">
          <w:pPr>
            <w:rPr>
              <w:rFonts w:ascii="Trebuchet MS" w:hAnsi="Trebuchet MS"/>
            </w:rPr>
          </w:pPr>
        </w:p>
        <w:p w:rsidR="0068502F" w:rsidRPr="000F22D2" w:rsidRDefault="0068502F">
          <w:pPr>
            <w:rPr>
              <w:rFonts w:ascii="Trebuchet MS" w:eastAsia="Trebuchet MS" w:hAnsi="Trebuchet MS" w:cs="Trebuchet MS"/>
            </w:rPr>
          </w:pPr>
          <w:r w:rsidRPr="000F22D2">
            <w:rPr>
              <w:rFonts w:ascii="Trebuchet MS" w:hAnsi="Trebuchet MS"/>
            </w:rPr>
            <w:br w:type="page"/>
          </w:r>
        </w:p>
      </w:sdtContent>
    </w:sdt>
    <w:p w:rsidR="00FD4736" w:rsidRPr="000F22D2" w:rsidRDefault="000F22D2">
      <w:pPr>
        <w:rPr>
          <w:rFonts w:ascii="Trebuchet MS" w:hAnsi="Trebuchet MS"/>
        </w:rPr>
      </w:pPr>
      <w:r w:rsidRPr="000F22D2">
        <w:rPr>
          <w:rFonts w:ascii="Trebuchet MS" w:hAnsi="Trebuchet MS"/>
          <w:i/>
        </w:rPr>
        <w:lastRenderedPageBreak/>
        <w:t>T</w:t>
      </w:r>
      <w:r w:rsidR="00100BA3" w:rsidRPr="000F22D2">
        <w:rPr>
          <w:rFonts w:ascii="Trebuchet MS" w:hAnsi="Trebuchet MS"/>
          <w:i/>
        </w:rPr>
        <w:t>here's no such thing as a one-size-fits-all disaster recovery (DR) plan. Nonetheless, most successful DR strategies follow a similar framework.</w:t>
      </w:r>
    </w:p>
    <w:p w:rsidR="00FD4736" w:rsidRPr="000F22D2" w:rsidRDefault="00FD4736">
      <w:pPr>
        <w:rPr>
          <w:rFonts w:ascii="Trebuchet MS" w:hAnsi="Trebuchet MS"/>
        </w:rPr>
      </w:pPr>
    </w:p>
    <w:p w:rsidR="00FD4736" w:rsidRPr="000F22D2" w:rsidRDefault="00100BA3">
      <w:pPr>
        <w:rPr>
          <w:rFonts w:ascii="Trebuchet MS" w:hAnsi="Trebuchet MS"/>
        </w:rPr>
      </w:pPr>
      <w:r w:rsidRPr="000F22D2">
        <w:rPr>
          <w:rFonts w:ascii="Trebuchet MS" w:hAnsi="Trebuchet MS"/>
          <w:i/>
        </w:rPr>
        <w:t xml:space="preserve">The purpose of this template is to help </w:t>
      </w:r>
      <w:r w:rsidR="000F22D2" w:rsidRPr="000F22D2">
        <w:rPr>
          <w:rFonts w:ascii="Trebuchet MS" w:hAnsi="Trebuchet MS"/>
          <w:i/>
        </w:rPr>
        <w:t>you</w:t>
      </w:r>
      <w:r w:rsidRPr="000F22D2">
        <w:rPr>
          <w:rFonts w:ascii="Trebuchet MS" w:hAnsi="Trebuchet MS"/>
          <w:i/>
        </w:rPr>
        <w:t xml:space="preserve"> familiarise </w:t>
      </w:r>
      <w:r w:rsidR="000F22D2" w:rsidRPr="000F22D2">
        <w:rPr>
          <w:rFonts w:ascii="Trebuchet MS" w:hAnsi="Trebuchet MS"/>
          <w:i/>
        </w:rPr>
        <w:t>yourself</w:t>
      </w:r>
      <w:r w:rsidRPr="000F22D2">
        <w:rPr>
          <w:rFonts w:ascii="Trebuchet MS" w:hAnsi="Trebuchet MS"/>
          <w:i/>
        </w:rPr>
        <w:t xml:space="preserve"> with the building blocks of DR, and to start thinking about what it would take to resume normal operations in a catastrophe.</w:t>
      </w:r>
    </w:p>
    <w:p w:rsidR="00FD4736" w:rsidRPr="000F22D2" w:rsidRDefault="00FD4736">
      <w:pPr>
        <w:rPr>
          <w:rFonts w:ascii="Trebuchet MS" w:hAnsi="Trebuchet MS"/>
        </w:rPr>
      </w:pPr>
    </w:p>
    <w:p w:rsidR="00FD4736" w:rsidRPr="000F22D2" w:rsidRDefault="00B054AE">
      <w:pPr>
        <w:ind w:left="360"/>
        <w:rPr>
          <w:rFonts w:ascii="Trebuchet MS" w:hAnsi="Trebuchet MS"/>
        </w:rPr>
      </w:pPr>
      <w:hyperlink w:anchor="h.hi1eigwk665a">
        <w:r w:rsidR="00100BA3" w:rsidRPr="000F22D2">
          <w:rPr>
            <w:rFonts w:ascii="Trebuchet MS" w:hAnsi="Trebuchet MS"/>
            <w:color w:val="1155CC"/>
            <w:u w:val="single"/>
          </w:rPr>
          <w:t>Introduction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qmha2y2udwxy">
        <w:r w:rsidR="00100BA3" w:rsidRPr="000F22D2">
          <w:rPr>
            <w:rFonts w:ascii="Trebuchet MS" w:hAnsi="Trebuchet MS"/>
            <w:color w:val="1155CC"/>
            <w:u w:val="single"/>
          </w:rPr>
          <w:t>Plan objectives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sz7nee8s27c1">
        <w:r w:rsidR="00100BA3" w:rsidRPr="000F22D2">
          <w:rPr>
            <w:rFonts w:ascii="Trebuchet MS" w:hAnsi="Trebuchet MS"/>
            <w:color w:val="1155CC"/>
            <w:u w:val="single"/>
          </w:rPr>
          <w:t>Plan scope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wijvv9qvlgcj">
        <w:r w:rsidR="00100BA3" w:rsidRPr="000F22D2">
          <w:rPr>
            <w:rFonts w:ascii="Trebuchet MS" w:hAnsi="Trebuchet MS"/>
            <w:color w:val="1155CC"/>
            <w:u w:val="single"/>
          </w:rPr>
          <w:t>Service RPO and RTO targets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co4tw0c9qysz">
        <w:r w:rsidR="00100BA3" w:rsidRPr="000F22D2">
          <w:rPr>
            <w:rFonts w:ascii="Trebuchet MS" w:hAnsi="Trebuchet MS"/>
            <w:color w:val="1155CC"/>
            <w:u w:val="single"/>
          </w:rPr>
          <w:t>Backup strategy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qp9hldjdrpky">
        <w:r w:rsidR="00100BA3" w:rsidRPr="000F22D2">
          <w:rPr>
            <w:rFonts w:ascii="Trebuchet MS" w:hAnsi="Trebuchet MS"/>
            <w:color w:val="1155CC"/>
            <w:u w:val="single"/>
          </w:rPr>
          <w:t>Testing schedule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c2z69rsfg8xz">
        <w:r w:rsidR="00100BA3" w:rsidRPr="000F22D2">
          <w:rPr>
            <w:rFonts w:ascii="Trebuchet MS" w:hAnsi="Trebuchet MS"/>
            <w:color w:val="1155CC"/>
            <w:u w:val="single"/>
          </w:rPr>
          <w:t>Plan review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9alp83wzj2mg">
        <w:r w:rsidR="00100BA3" w:rsidRPr="000F22D2">
          <w:rPr>
            <w:rFonts w:ascii="Trebuchet MS" w:hAnsi="Trebuchet MS"/>
            <w:color w:val="1155CC"/>
            <w:u w:val="single"/>
          </w:rPr>
          <w:t>Revision history</w:t>
        </w:r>
      </w:hyperlink>
    </w:p>
    <w:p w:rsidR="00FD4736" w:rsidRPr="000F22D2" w:rsidRDefault="00B054AE">
      <w:pPr>
        <w:ind w:left="360"/>
        <w:rPr>
          <w:rFonts w:ascii="Trebuchet MS" w:hAnsi="Trebuchet MS"/>
        </w:rPr>
      </w:pPr>
      <w:hyperlink w:anchor="h.vtjwgoa7pzhd">
        <w:r w:rsidR="00100BA3" w:rsidRPr="000F22D2">
          <w:rPr>
            <w:rFonts w:ascii="Trebuchet MS" w:hAnsi="Trebuchet MS"/>
            <w:color w:val="1155CC"/>
            <w:u w:val="single"/>
          </w:rPr>
          <w:t>Roles and responsibilities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jtkylly6p5qp">
        <w:r w:rsidR="00100BA3" w:rsidRPr="000F22D2">
          <w:rPr>
            <w:rFonts w:ascii="Trebuchet MS" w:hAnsi="Trebuchet MS"/>
            <w:color w:val="1155CC"/>
            <w:u w:val="single"/>
          </w:rPr>
          <w:t>Internal contacts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o6t8e9qvmv7j">
        <w:r w:rsidR="00100BA3" w:rsidRPr="000F22D2">
          <w:rPr>
            <w:rFonts w:ascii="Trebuchet MS" w:hAnsi="Trebuchet MS"/>
            <w:color w:val="1155CC"/>
            <w:u w:val="single"/>
          </w:rPr>
          <w:t>External contacts</w:t>
        </w:r>
      </w:hyperlink>
    </w:p>
    <w:p w:rsidR="00FD4736" w:rsidRPr="000F22D2" w:rsidRDefault="00B054AE">
      <w:pPr>
        <w:ind w:left="360"/>
        <w:rPr>
          <w:rFonts w:ascii="Trebuchet MS" w:hAnsi="Trebuchet MS"/>
        </w:rPr>
      </w:pPr>
      <w:hyperlink w:anchor="h.h92egg19ewv6">
        <w:r w:rsidR="00100BA3" w:rsidRPr="000F22D2">
          <w:rPr>
            <w:rFonts w:ascii="Trebuchet MS" w:hAnsi="Trebuchet MS"/>
            <w:color w:val="1155CC"/>
            <w:u w:val="single"/>
          </w:rPr>
          <w:t>Incident response</w:t>
        </w:r>
      </w:hyperlink>
    </w:p>
    <w:p w:rsidR="00FD4736" w:rsidRPr="000F22D2" w:rsidRDefault="00B054AE">
      <w:pPr>
        <w:ind w:left="360"/>
        <w:rPr>
          <w:rFonts w:ascii="Trebuchet MS" w:hAnsi="Trebuchet MS"/>
        </w:rPr>
      </w:pPr>
      <w:hyperlink w:anchor="h.byckj7mogzmf">
        <w:r w:rsidR="00100BA3" w:rsidRPr="000F22D2">
          <w:rPr>
            <w:rFonts w:ascii="Trebuchet MS" w:hAnsi="Trebuchet MS"/>
            <w:color w:val="1155CC"/>
            <w:u w:val="single"/>
          </w:rPr>
          <w:t>DR procedures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6t8ai94dnfxb">
        <w:r w:rsidR="00100BA3" w:rsidRPr="000F22D2">
          <w:rPr>
            <w:rFonts w:ascii="Trebuchet MS" w:hAnsi="Trebuchet MS"/>
            <w:color w:val="1155CC"/>
            <w:u w:val="single"/>
          </w:rPr>
          <w:t>DR plan for damage to servers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5siwk0bdosf0">
        <w:r w:rsidR="00100BA3" w:rsidRPr="000F22D2">
          <w:rPr>
            <w:rFonts w:ascii="Trebuchet MS" w:hAnsi="Trebuchet MS"/>
            <w:color w:val="1155CC"/>
            <w:u w:val="single"/>
          </w:rPr>
          <w:t>DR plan for scenario Y</w:t>
        </w:r>
      </w:hyperlink>
    </w:p>
    <w:p w:rsidR="00FD4736" w:rsidRPr="000F22D2" w:rsidRDefault="00B054AE">
      <w:pPr>
        <w:ind w:left="360"/>
        <w:rPr>
          <w:rFonts w:ascii="Trebuchet MS" w:hAnsi="Trebuchet MS"/>
        </w:rPr>
      </w:pPr>
      <w:hyperlink w:anchor="h.opa518bkx8eq">
        <w:r w:rsidR="00100BA3" w:rsidRPr="000F22D2">
          <w:rPr>
            <w:rFonts w:ascii="Trebuchet MS" w:hAnsi="Trebuchet MS"/>
            <w:color w:val="1155CC"/>
            <w:u w:val="single"/>
          </w:rPr>
          <w:t>Appendices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5hn0x24io3vh">
        <w:r w:rsidR="00100BA3" w:rsidRPr="000F22D2">
          <w:rPr>
            <w:rFonts w:ascii="Trebuchet MS" w:hAnsi="Trebuchet MS"/>
            <w:color w:val="1155CC"/>
            <w:u w:val="single"/>
          </w:rPr>
          <w:t>Alternate work locations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osi2m8k3pyhz">
        <w:r w:rsidR="00100BA3" w:rsidRPr="000F22D2">
          <w:rPr>
            <w:rFonts w:ascii="Trebuchet MS" w:hAnsi="Trebuchet MS"/>
            <w:color w:val="1155CC"/>
            <w:u w:val="single"/>
          </w:rPr>
          <w:t>Notification procedures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lvyqbxxph16r">
        <w:r w:rsidR="00100BA3" w:rsidRPr="000F22D2">
          <w:rPr>
            <w:rFonts w:ascii="Trebuchet MS" w:hAnsi="Trebuchet MS"/>
            <w:color w:val="1155CC"/>
            <w:u w:val="single"/>
          </w:rPr>
          <w:t>Insurance policies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cv9e4vxks1en">
        <w:r w:rsidR="00100BA3" w:rsidRPr="000F22D2">
          <w:rPr>
            <w:rFonts w:ascii="Trebuchet MS" w:hAnsi="Trebuchet MS"/>
            <w:color w:val="1155CC"/>
            <w:u w:val="single"/>
          </w:rPr>
          <w:t>Record of DR activities</w:t>
        </w:r>
      </w:hyperlink>
    </w:p>
    <w:p w:rsidR="00FD4736" w:rsidRPr="000F22D2" w:rsidRDefault="00B054AE">
      <w:pPr>
        <w:ind w:left="720"/>
        <w:rPr>
          <w:rFonts w:ascii="Trebuchet MS" w:hAnsi="Trebuchet MS"/>
        </w:rPr>
      </w:pPr>
      <w:hyperlink w:anchor="h.waetz042si8u">
        <w:r w:rsidR="00100BA3" w:rsidRPr="000F22D2">
          <w:rPr>
            <w:rFonts w:ascii="Trebuchet MS" w:hAnsi="Trebuchet MS"/>
            <w:color w:val="1155CC"/>
            <w:u w:val="single"/>
          </w:rPr>
          <w:t>Location of DR resources</w:t>
        </w:r>
      </w:hyperlink>
    </w:p>
    <w:p w:rsidR="0068502F" w:rsidRPr="000F22D2" w:rsidRDefault="0068502F">
      <w:pPr>
        <w:rPr>
          <w:rFonts w:ascii="Trebuchet MS" w:eastAsia="Trebuchet MS" w:hAnsi="Trebuchet MS" w:cs="Trebuchet MS"/>
        </w:rPr>
      </w:pPr>
      <w:bookmarkStart w:id="0" w:name="h.hi1eigwk665a" w:colFirst="0" w:colLast="0"/>
      <w:bookmarkEnd w:id="0"/>
      <w:r w:rsidRPr="000F22D2">
        <w:rPr>
          <w:rFonts w:ascii="Trebuchet MS" w:hAnsi="Trebuchet MS"/>
        </w:rPr>
        <w:br w:type="page"/>
      </w:r>
    </w:p>
    <w:p w:rsidR="00FD4736" w:rsidRPr="000F22D2" w:rsidRDefault="00100BA3" w:rsidP="001F272A">
      <w:pPr>
        <w:pStyle w:val="Heading1"/>
        <w:rPr>
          <w:sz w:val="22"/>
          <w:szCs w:val="22"/>
        </w:rPr>
      </w:pPr>
      <w:r w:rsidRPr="000F22D2">
        <w:rPr>
          <w:sz w:val="22"/>
          <w:szCs w:val="22"/>
        </w:rPr>
        <w:lastRenderedPageBreak/>
        <w:t>Introduction</w:t>
      </w:r>
    </w:p>
    <w:p w:rsidR="00FD4736" w:rsidRPr="000F22D2" w:rsidRDefault="00100BA3">
      <w:pPr>
        <w:rPr>
          <w:rFonts w:ascii="Trebuchet MS" w:hAnsi="Trebuchet MS"/>
        </w:rPr>
      </w:pPr>
      <w:r w:rsidRPr="000F22D2">
        <w:rPr>
          <w:rFonts w:ascii="Trebuchet MS" w:hAnsi="Trebuchet MS"/>
        </w:rPr>
        <w:t xml:space="preserve">This document details the policies and procedures of </w:t>
      </w:r>
      <w:sdt>
        <w:sdtPr>
          <w:rPr>
            <w:rFonts w:ascii="Trebuchet MS" w:eastAsiaTheme="minorEastAsia" w:hAnsi="Trebuchet MS" w:cstheme="minorBidi"/>
          </w:rPr>
          <w:alias w:val="Company"/>
          <w:id w:val="-575584299"/>
          <w:placeholder>
            <w:docPart w:val="E983B97CC7C54ED4BB3EE98E03F80AF3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0F22D2" w:rsidRPr="000F22D2">
            <w:rPr>
              <w:rFonts w:ascii="Trebuchet MS" w:eastAsiaTheme="minorEastAsia" w:hAnsi="Trebuchet MS" w:cstheme="minorBidi"/>
            </w:rPr>
            <w:t>[Add your church/ parish name]</w:t>
          </w:r>
        </w:sdtContent>
      </w:sdt>
      <w:r w:rsidR="00223C6E" w:rsidRPr="000F22D2">
        <w:rPr>
          <w:rFonts w:ascii="Trebuchet MS" w:hAnsi="Trebuchet MS"/>
        </w:rPr>
        <w:t xml:space="preserve"> </w:t>
      </w:r>
      <w:r w:rsidRPr="000F22D2">
        <w:rPr>
          <w:rFonts w:ascii="Trebuchet MS" w:hAnsi="Trebuchet MS"/>
        </w:rPr>
        <w:t>in the event of a disruption. These processes will ensure that those assets are recoverable to the right level and within the right timeframe to deliver a return to normal operations, with minimal impact.</w:t>
      </w:r>
    </w:p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1" w:name="h.qmha2y2udwxy" w:colFirst="0" w:colLast="0"/>
      <w:bookmarkEnd w:id="1"/>
      <w:r w:rsidRPr="000F22D2">
        <w:rPr>
          <w:sz w:val="22"/>
          <w:szCs w:val="22"/>
        </w:rPr>
        <w:t>Plan objectives</w:t>
      </w:r>
    </w:p>
    <w:p w:rsidR="00FD4736" w:rsidRPr="000F22D2" w:rsidRDefault="00100BA3" w:rsidP="0068502F">
      <w:pPr>
        <w:numPr>
          <w:ilvl w:val="0"/>
          <w:numId w:val="9"/>
        </w:numPr>
        <w:ind w:left="709" w:hanging="349"/>
        <w:contextualSpacing/>
        <w:rPr>
          <w:rFonts w:ascii="Trebuchet MS" w:hAnsi="Trebuchet MS"/>
          <w:i/>
        </w:rPr>
      </w:pPr>
      <w:r w:rsidRPr="000F22D2">
        <w:rPr>
          <w:rFonts w:ascii="Trebuchet MS" w:hAnsi="Trebuchet MS"/>
          <w:i/>
        </w:rPr>
        <w:t>(A list of the DR plan's objectives)</w:t>
      </w:r>
    </w:p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2" w:name="h.sz7nee8s27c1" w:colFirst="0" w:colLast="0"/>
      <w:bookmarkEnd w:id="2"/>
      <w:r w:rsidRPr="000F22D2">
        <w:rPr>
          <w:sz w:val="22"/>
          <w:szCs w:val="22"/>
        </w:rPr>
        <w:t>Plan scope</w:t>
      </w:r>
    </w:p>
    <w:p w:rsidR="00FD4736" w:rsidRPr="000F22D2" w:rsidRDefault="00100BA3" w:rsidP="0068502F">
      <w:pPr>
        <w:numPr>
          <w:ilvl w:val="0"/>
          <w:numId w:val="9"/>
        </w:numPr>
        <w:ind w:left="709" w:hanging="349"/>
        <w:contextualSpacing/>
        <w:rPr>
          <w:rFonts w:ascii="Trebuchet MS" w:hAnsi="Trebuchet MS"/>
          <w:i/>
        </w:rPr>
      </w:pPr>
      <w:r w:rsidRPr="000F22D2">
        <w:rPr>
          <w:rFonts w:ascii="Trebuchet MS" w:hAnsi="Trebuchet MS"/>
          <w:i/>
        </w:rPr>
        <w:t>(A list of the services/locations/e</w:t>
      </w:r>
      <w:r w:rsidR="0068502F" w:rsidRPr="000F22D2">
        <w:rPr>
          <w:rFonts w:ascii="Trebuchet MS" w:hAnsi="Trebuchet MS"/>
          <w:i/>
        </w:rPr>
        <w:t>ntities covered in the DR plan)</w:t>
      </w:r>
    </w:p>
    <w:p w:rsidR="00FD4736" w:rsidRPr="000F22D2" w:rsidRDefault="000F22D2" w:rsidP="0068502F">
      <w:pPr>
        <w:pStyle w:val="Heading2"/>
        <w:rPr>
          <w:sz w:val="22"/>
          <w:szCs w:val="22"/>
        </w:rPr>
      </w:pPr>
      <w:bookmarkStart w:id="3" w:name="h.wijvv9qvlgcj" w:colFirst="0" w:colLast="0"/>
      <w:bookmarkEnd w:id="3"/>
      <w:r>
        <w:rPr>
          <w:sz w:val="22"/>
          <w:szCs w:val="22"/>
        </w:rPr>
        <w:t>T</w:t>
      </w:r>
      <w:r w:rsidR="00100BA3" w:rsidRPr="000F22D2">
        <w:rPr>
          <w:sz w:val="22"/>
          <w:szCs w:val="22"/>
        </w:rPr>
        <w:t>argets</w:t>
      </w:r>
    </w:p>
    <w:tbl>
      <w:tblPr>
        <w:tblStyle w:val="a"/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1786"/>
        <w:gridCol w:w="1786"/>
        <w:gridCol w:w="1786"/>
        <w:gridCol w:w="1787"/>
      </w:tblGrid>
      <w:tr w:rsidR="00FD4736" w:rsidRPr="000F22D2" w:rsidTr="0068502F">
        <w:tc>
          <w:tcPr>
            <w:tcW w:w="17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0F22D2" w:rsidP="0068502F">
            <w:pPr>
              <w:widowControl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Service</w:t>
            </w:r>
          </w:p>
        </w:tc>
        <w:tc>
          <w:tcPr>
            <w:tcW w:w="17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Scenario</w:t>
            </w:r>
          </w:p>
        </w:tc>
        <w:tc>
          <w:tcPr>
            <w:tcW w:w="17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0F22D2">
            <w:pPr>
              <w:widowControl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Fully operational</w:t>
            </w:r>
          </w:p>
        </w:tc>
        <w:tc>
          <w:tcPr>
            <w:tcW w:w="17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0F22D2">
            <w:pPr>
              <w:widowControl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Emergency operational</w:t>
            </w:r>
          </w:p>
        </w:tc>
        <w:tc>
          <w:tcPr>
            <w:tcW w:w="17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Priority</w:t>
            </w:r>
          </w:p>
        </w:tc>
      </w:tr>
      <w:tr w:rsidR="00FD4736" w:rsidRPr="000F22D2" w:rsidTr="0068502F">
        <w:tc>
          <w:tcPr>
            <w:tcW w:w="17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proofErr w:type="spellStart"/>
            <w:r w:rsidRPr="000F22D2">
              <w:rPr>
                <w:rFonts w:ascii="Trebuchet MS" w:hAnsi="Trebuchet MS"/>
                <w:i/>
              </w:rPr>
              <w:t>Eg</w:t>
            </w:r>
            <w:proofErr w:type="spellEnd"/>
            <w:r w:rsidRPr="000F22D2">
              <w:rPr>
                <w:rFonts w:ascii="Trebuchet MS" w:hAnsi="Trebuchet MS"/>
                <w:i/>
              </w:rPr>
              <w:t xml:space="preserve"> Email systems</w:t>
            </w:r>
          </w:p>
        </w:tc>
        <w:tc>
          <w:tcPr>
            <w:tcW w:w="17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i/>
              </w:rPr>
              <w:t>Server failure</w:t>
            </w:r>
          </w:p>
        </w:tc>
        <w:tc>
          <w:tcPr>
            <w:tcW w:w="17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i/>
              </w:rPr>
              <w:t>24 hours</w:t>
            </w:r>
          </w:p>
        </w:tc>
        <w:tc>
          <w:tcPr>
            <w:tcW w:w="17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i/>
              </w:rPr>
              <w:t>4 hours</w:t>
            </w:r>
          </w:p>
        </w:tc>
        <w:tc>
          <w:tcPr>
            <w:tcW w:w="17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i/>
              </w:rPr>
              <w:t>Medium</w:t>
            </w:r>
          </w:p>
        </w:tc>
      </w:tr>
      <w:tr w:rsidR="00FD4736" w:rsidRPr="000F22D2" w:rsidTr="0068502F">
        <w:tc>
          <w:tcPr>
            <w:tcW w:w="17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7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7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7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7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</w:tr>
    </w:tbl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4" w:name="h.co4tw0c9qysz" w:colFirst="0" w:colLast="0"/>
      <w:bookmarkEnd w:id="4"/>
      <w:r w:rsidRPr="000F22D2">
        <w:rPr>
          <w:sz w:val="22"/>
          <w:szCs w:val="22"/>
        </w:rPr>
        <w:t>Backup strategy</w:t>
      </w:r>
    </w:p>
    <w:tbl>
      <w:tblPr>
        <w:tblStyle w:val="a0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6"/>
        <w:gridCol w:w="2976"/>
        <w:gridCol w:w="2977"/>
      </w:tblGrid>
      <w:tr w:rsidR="00FD4736" w:rsidRPr="000F22D2" w:rsidTr="0068502F">
        <w:trPr>
          <w:trHeight w:val="460"/>
        </w:trPr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0F22D2">
            <w:pPr>
              <w:widowControl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</w:t>
            </w:r>
            <w:r w:rsidR="00100BA3" w:rsidRPr="000F22D2">
              <w:rPr>
                <w:rFonts w:ascii="Trebuchet MS" w:hAnsi="Trebuchet MS"/>
                <w:b/>
              </w:rPr>
              <w:t>ervice</w:t>
            </w:r>
          </w:p>
        </w:tc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Backup location</w:t>
            </w:r>
          </w:p>
        </w:tc>
        <w:tc>
          <w:tcPr>
            <w:tcW w:w="297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0F22D2">
            <w:pPr>
              <w:widowControl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Needs</w:t>
            </w:r>
          </w:p>
        </w:tc>
      </w:tr>
      <w:tr w:rsidR="00FD4736" w:rsidRPr="000F22D2" w:rsidTr="0068502F"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0F22D2">
            <w:pPr>
              <w:widowControl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Office admin</w:t>
            </w:r>
          </w:p>
        </w:tc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0F22D2">
            <w:pPr>
              <w:widowControl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Vicarage</w:t>
            </w:r>
          </w:p>
        </w:tc>
        <w:tc>
          <w:tcPr>
            <w:tcW w:w="297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0F22D2">
            <w:pPr>
              <w:widowControl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Internet access</w:t>
            </w:r>
          </w:p>
        </w:tc>
      </w:tr>
    </w:tbl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5" w:name="h.qp9hldjdrpky" w:colFirst="0" w:colLast="0"/>
      <w:bookmarkEnd w:id="5"/>
      <w:r w:rsidRPr="000F22D2">
        <w:rPr>
          <w:sz w:val="22"/>
          <w:szCs w:val="22"/>
        </w:rPr>
        <w:t>Testing schedule</w:t>
      </w:r>
    </w:p>
    <w:p w:rsidR="00FD4736" w:rsidRPr="000F22D2" w:rsidRDefault="00100BA3" w:rsidP="0068502F">
      <w:pPr>
        <w:numPr>
          <w:ilvl w:val="0"/>
          <w:numId w:val="9"/>
        </w:numPr>
        <w:ind w:left="709" w:hanging="349"/>
        <w:contextualSpacing/>
        <w:rPr>
          <w:rFonts w:ascii="Trebuchet MS" w:hAnsi="Trebuchet MS"/>
        </w:rPr>
      </w:pPr>
      <w:r w:rsidRPr="000F22D2">
        <w:rPr>
          <w:rFonts w:ascii="Trebuchet MS" w:hAnsi="Trebuchet MS"/>
        </w:rPr>
        <w:t>The DR plan will be tested in its entirety once every X months</w:t>
      </w:r>
    </w:p>
    <w:p w:rsidR="00FD4736" w:rsidRPr="000F22D2" w:rsidRDefault="00100BA3" w:rsidP="0068502F">
      <w:pPr>
        <w:numPr>
          <w:ilvl w:val="0"/>
          <w:numId w:val="9"/>
        </w:numPr>
        <w:ind w:left="709" w:hanging="349"/>
        <w:contextualSpacing/>
        <w:rPr>
          <w:rFonts w:ascii="Trebuchet MS" w:hAnsi="Trebuchet MS"/>
        </w:rPr>
      </w:pPr>
      <w:r w:rsidRPr="000F22D2">
        <w:rPr>
          <w:rFonts w:ascii="Trebuchet MS" w:hAnsi="Trebuchet MS"/>
        </w:rPr>
        <w:t xml:space="preserve">Recovery process for </w:t>
      </w:r>
      <w:r w:rsidR="000F22D2">
        <w:rPr>
          <w:rFonts w:ascii="Trebuchet MS" w:hAnsi="Trebuchet MS"/>
        </w:rPr>
        <w:t>X</w:t>
      </w:r>
      <w:r w:rsidRPr="000F22D2">
        <w:rPr>
          <w:rFonts w:ascii="Trebuchet MS" w:hAnsi="Trebuchet MS"/>
        </w:rPr>
        <w:t xml:space="preserve"> will be tested once every X months</w:t>
      </w:r>
    </w:p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6" w:name="h.c2z69rsfg8xz" w:colFirst="0" w:colLast="0"/>
      <w:bookmarkEnd w:id="6"/>
      <w:r w:rsidRPr="000F22D2">
        <w:rPr>
          <w:sz w:val="22"/>
          <w:szCs w:val="22"/>
        </w:rPr>
        <w:t>Plan review</w:t>
      </w:r>
    </w:p>
    <w:p w:rsidR="00FD4736" w:rsidRPr="000F22D2" w:rsidRDefault="00100BA3" w:rsidP="0068502F">
      <w:pPr>
        <w:numPr>
          <w:ilvl w:val="0"/>
          <w:numId w:val="9"/>
        </w:numPr>
        <w:ind w:left="709" w:hanging="349"/>
        <w:contextualSpacing/>
        <w:rPr>
          <w:rFonts w:ascii="Trebuchet MS" w:hAnsi="Trebuchet MS"/>
        </w:rPr>
      </w:pPr>
      <w:r w:rsidRPr="000F22D2">
        <w:rPr>
          <w:rFonts w:ascii="Trebuchet MS" w:hAnsi="Trebuchet MS"/>
        </w:rPr>
        <w:t>The DR plan itself will be formally reviewed once every X months</w:t>
      </w:r>
      <w:r w:rsidR="0068502F" w:rsidRPr="000F22D2">
        <w:rPr>
          <w:rFonts w:ascii="Trebuchet MS" w:hAnsi="Trebuchet MS"/>
        </w:rPr>
        <w:t xml:space="preserve"> and in response to </w:t>
      </w:r>
      <w:r w:rsidRPr="000F22D2">
        <w:rPr>
          <w:rFonts w:ascii="Trebuchet MS" w:hAnsi="Trebuchet MS"/>
        </w:rPr>
        <w:t>regular testing</w:t>
      </w:r>
    </w:p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7" w:name="h.9alp83wzj2mg" w:colFirst="0" w:colLast="0"/>
      <w:bookmarkEnd w:id="7"/>
      <w:r w:rsidRPr="000F22D2">
        <w:rPr>
          <w:sz w:val="22"/>
          <w:szCs w:val="22"/>
        </w:rPr>
        <w:t>Revision history</w:t>
      </w:r>
    </w:p>
    <w:tbl>
      <w:tblPr>
        <w:tblStyle w:val="a1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6"/>
        <w:gridCol w:w="2976"/>
        <w:gridCol w:w="2977"/>
      </w:tblGrid>
      <w:tr w:rsidR="00FD4736" w:rsidRPr="000F22D2" w:rsidTr="0068502F"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Version</w:t>
            </w:r>
          </w:p>
        </w:tc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297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Revision details</w:t>
            </w:r>
          </w:p>
        </w:tc>
      </w:tr>
      <w:tr w:rsidR="00FD4736" w:rsidRPr="000F22D2" w:rsidTr="0068502F"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9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97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</w:tr>
    </w:tbl>
    <w:p w:rsidR="00FD4736" w:rsidRPr="000F22D2" w:rsidRDefault="00100BA3" w:rsidP="001F272A">
      <w:pPr>
        <w:pStyle w:val="Heading1"/>
        <w:rPr>
          <w:sz w:val="22"/>
          <w:szCs w:val="22"/>
        </w:rPr>
      </w:pPr>
      <w:bookmarkStart w:id="8" w:name="h.vtjwgoa7pzhd" w:colFirst="0" w:colLast="0"/>
      <w:bookmarkEnd w:id="8"/>
      <w:r w:rsidRPr="000F22D2">
        <w:rPr>
          <w:sz w:val="22"/>
          <w:szCs w:val="22"/>
        </w:rPr>
        <w:t>Roles and responsibilities</w:t>
      </w:r>
    </w:p>
    <w:p w:rsidR="00FD4736" w:rsidRPr="000F22D2" w:rsidRDefault="00100BA3">
      <w:pPr>
        <w:rPr>
          <w:rFonts w:ascii="Trebuchet MS" w:hAnsi="Trebuchet MS"/>
        </w:rPr>
      </w:pPr>
      <w:r w:rsidRPr="000F22D2">
        <w:rPr>
          <w:rFonts w:ascii="Trebuchet MS" w:hAnsi="Trebuchet MS"/>
        </w:rPr>
        <w:t>The following individuals are to assume responsibility for restoring IT services when the DR plan is activated:</w:t>
      </w:r>
    </w:p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9" w:name="h.jtkylly6p5qp" w:colFirst="0" w:colLast="0"/>
      <w:bookmarkEnd w:id="9"/>
      <w:r w:rsidRPr="000F22D2">
        <w:rPr>
          <w:sz w:val="22"/>
          <w:szCs w:val="22"/>
        </w:rPr>
        <w:lastRenderedPageBreak/>
        <w:t>Internal contacts</w:t>
      </w:r>
    </w:p>
    <w:tbl>
      <w:tblPr>
        <w:tblStyle w:val="a2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2232"/>
        <w:gridCol w:w="2232"/>
        <w:gridCol w:w="2233"/>
      </w:tblGrid>
      <w:tr w:rsidR="00FD4736" w:rsidRPr="000F22D2" w:rsidTr="001F272A"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Job role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22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DR process owned</w:t>
            </w:r>
          </w:p>
        </w:tc>
      </w:tr>
      <w:tr w:rsidR="00FD4736" w:rsidRPr="000F22D2" w:rsidTr="001F272A"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proofErr w:type="spellStart"/>
            <w:r w:rsidRPr="000F22D2">
              <w:rPr>
                <w:rFonts w:ascii="Trebuchet MS" w:hAnsi="Trebuchet MS"/>
                <w:i/>
              </w:rPr>
              <w:t>Eg</w:t>
            </w:r>
            <w:proofErr w:type="spellEnd"/>
            <w:r w:rsidRPr="000F22D2">
              <w:rPr>
                <w:rFonts w:ascii="Trebuchet MS" w:hAnsi="Trebuchet MS"/>
                <w:i/>
              </w:rPr>
              <w:t xml:space="preserve"> John Smith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i/>
              </w:rPr>
              <w:t>IT sys admin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i/>
              </w:rPr>
              <w:t>(Phone numbers, email address, normal workplace)</w:t>
            </w:r>
          </w:p>
        </w:tc>
        <w:tc>
          <w:tcPr>
            <w:tcW w:w="22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i/>
              </w:rPr>
              <w:t>Backup and data recovery</w:t>
            </w:r>
          </w:p>
        </w:tc>
      </w:tr>
      <w:tr w:rsidR="00FD4736" w:rsidRPr="000F22D2" w:rsidTr="001F272A"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</w:tr>
    </w:tbl>
    <w:p w:rsidR="00FD4736" w:rsidRPr="000F22D2" w:rsidRDefault="00FD4736">
      <w:pPr>
        <w:rPr>
          <w:rFonts w:ascii="Trebuchet MS" w:hAnsi="Trebuchet MS"/>
        </w:rPr>
      </w:pPr>
    </w:p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10" w:name="h.o6t8e9qvmv7j" w:colFirst="0" w:colLast="0"/>
      <w:bookmarkEnd w:id="10"/>
      <w:r w:rsidRPr="000F22D2">
        <w:rPr>
          <w:sz w:val="22"/>
          <w:szCs w:val="22"/>
        </w:rPr>
        <w:t>External contacts</w:t>
      </w:r>
    </w:p>
    <w:tbl>
      <w:tblPr>
        <w:tblStyle w:val="a3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2232"/>
        <w:gridCol w:w="2232"/>
        <w:gridCol w:w="2233"/>
      </w:tblGrid>
      <w:tr w:rsidR="00FD4736" w:rsidRPr="000F22D2" w:rsidTr="001F272A"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Organisation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22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DR process owned</w:t>
            </w:r>
          </w:p>
        </w:tc>
      </w:tr>
      <w:tr w:rsidR="00FD4736" w:rsidRPr="000F22D2" w:rsidTr="001F272A"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68502F">
            <w:pPr>
              <w:widowControl w:val="0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</w:rPr>
              <w:t>Stuart Burrows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B054AE">
            <w:pPr>
              <w:widowControl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WPD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B054AE" w:rsidP="0068502F">
            <w:pPr>
              <w:widowControl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01539 xxxxxxx</w:t>
            </w:r>
            <w:bookmarkStart w:id="11" w:name="_GoBack"/>
            <w:bookmarkEnd w:id="11"/>
          </w:p>
        </w:tc>
        <w:tc>
          <w:tcPr>
            <w:tcW w:w="22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B054AE">
            <w:pPr>
              <w:widowControl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Electricity</w:t>
            </w:r>
          </w:p>
        </w:tc>
      </w:tr>
      <w:tr w:rsidR="00FD4736" w:rsidRPr="000F22D2" w:rsidTr="001F272A"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2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rPr>
                <w:rFonts w:ascii="Trebuchet MS" w:hAnsi="Trebuchet MS"/>
              </w:rPr>
            </w:pPr>
          </w:p>
        </w:tc>
      </w:tr>
    </w:tbl>
    <w:p w:rsidR="000F22D2" w:rsidRDefault="000F22D2" w:rsidP="001F272A">
      <w:pPr>
        <w:pStyle w:val="Heading1"/>
        <w:rPr>
          <w:sz w:val="22"/>
          <w:szCs w:val="22"/>
        </w:rPr>
      </w:pPr>
      <w:bookmarkStart w:id="12" w:name="h.h92egg19ewv6" w:colFirst="0" w:colLast="0"/>
      <w:bookmarkEnd w:id="12"/>
      <w:r>
        <w:rPr>
          <w:sz w:val="22"/>
          <w:szCs w:val="22"/>
        </w:rPr>
        <w:t>You can add more for the relevant areas you need to allocate key people to.</w:t>
      </w:r>
    </w:p>
    <w:p w:rsidR="000F22D2" w:rsidRDefault="000F22D2" w:rsidP="001F272A">
      <w:pPr>
        <w:pStyle w:val="Heading1"/>
        <w:rPr>
          <w:sz w:val="22"/>
          <w:szCs w:val="22"/>
        </w:rPr>
      </w:pPr>
    </w:p>
    <w:p w:rsidR="00FD4736" w:rsidRPr="000F22D2" w:rsidRDefault="00100BA3" w:rsidP="001F272A">
      <w:pPr>
        <w:pStyle w:val="Heading1"/>
        <w:rPr>
          <w:sz w:val="22"/>
          <w:szCs w:val="22"/>
        </w:rPr>
      </w:pPr>
      <w:r w:rsidRPr="000F22D2">
        <w:rPr>
          <w:sz w:val="22"/>
          <w:szCs w:val="22"/>
        </w:rPr>
        <w:t>Incident response</w:t>
      </w:r>
    </w:p>
    <w:p w:rsidR="00FD4736" w:rsidRPr="000F22D2" w:rsidRDefault="00100BA3">
      <w:pPr>
        <w:rPr>
          <w:rFonts w:ascii="Trebuchet MS" w:hAnsi="Trebuchet MS"/>
        </w:rPr>
      </w:pPr>
      <w:r w:rsidRPr="000F22D2">
        <w:rPr>
          <w:rFonts w:ascii="Trebuchet MS" w:hAnsi="Trebuchet MS"/>
        </w:rPr>
        <w:t>The DR plan is to be activated when one or more of the following criteria are met:</w:t>
      </w:r>
    </w:p>
    <w:p w:rsidR="00FD4736" w:rsidRPr="000F22D2" w:rsidRDefault="00100BA3" w:rsidP="001F272A">
      <w:pPr>
        <w:numPr>
          <w:ilvl w:val="0"/>
          <w:numId w:val="9"/>
        </w:numPr>
        <w:ind w:left="709" w:hanging="349"/>
        <w:contextualSpacing/>
        <w:rPr>
          <w:rFonts w:ascii="Trebuchet MS" w:hAnsi="Trebuchet MS"/>
          <w:i/>
        </w:rPr>
      </w:pPr>
      <w:proofErr w:type="spellStart"/>
      <w:r w:rsidRPr="000F22D2">
        <w:rPr>
          <w:rFonts w:ascii="Trebuchet MS" w:hAnsi="Trebuchet MS"/>
          <w:i/>
        </w:rPr>
        <w:t>Eg</w:t>
      </w:r>
      <w:proofErr w:type="spellEnd"/>
      <w:r w:rsidRPr="000F22D2">
        <w:rPr>
          <w:rFonts w:ascii="Trebuchet MS" w:hAnsi="Trebuchet MS"/>
          <w:i/>
        </w:rPr>
        <w:t xml:space="preserve"> flooding, loss of power</w:t>
      </w:r>
    </w:p>
    <w:p w:rsidR="00FD4736" w:rsidRPr="000F22D2" w:rsidRDefault="00FD4736">
      <w:pPr>
        <w:rPr>
          <w:rFonts w:ascii="Trebuchet MS" w:hAnsi="Trebuchet MS"/>
        </w:rPr>
      </w:pPr>
    </w:p>
    <w:p w:rsidR="00FD4736" w:rsidRPr="000F22D2" w:rsidRDefault="00100BA3">
      <w:pPr>
        <w:rPr>
          <w:rFonts w:ascii="Trebuchet MS" w:hAnsi="Trebuchet MS"/>
        </w:rPr>
      </w:pPr>
      <w:r w:rsidRPr="000F22D2">
        <w:rPr>
          <w:rFonts w:ascii="Trebuchet MS" w:hAnsi="Trebuchet MS"/>
        </w:rPr>
        <w:t xml:space="preserve">The person discovering the incident must notify the following DR </w:t>
      </w:r>
      <w:r w:rsidR="000F22D2">
        <w:rPr>
          <w:rFonts w:ascii="Trebuchet MS" w:hAnsi="Trebuchet MS"/>
        </w:rPr>
        <w:t>key personnel</w:t>
      </w:r>
      <w:r w:rsidRPr="000F22D2">
        <w:rPr>
          <w:rFonts w:ascii="Trebuchet MS" w:hAnsi="Trebuchet MS"/>
        </w:rPr>
        <w:t xml:space="preserve">, who collectively assume responsibility for deciding which - if any - aspects of the DR plan should be implemented, and for establishing communication with </w:t>
      </w:r>
      <w:r w:rsidR="000F22D2">
        <w:rPr>
          <w:rFonts w:ascii="Trebuchet MS" w:hAnsi="Trebuchet MS"/>
        </w:rPr>
        <w:t>PCC</w:t>
      </w:r>
      <w:r w:rsidRPr="000F22D2">
        <w:rPr>
          <w:rFonts w:ascii="Trebuchet MS" w:hAnsi="Trebuchet MS"/>
        </w:rPr>
        <w:t xml:space="preserve">, </w:t>
      </w:r>
      <w:r w:rsidR="000F22D2">
        <w:rPr>
          <w:rFonts w:ascii="Trebuchet MS" w:hAnsi="Trebuchet MS"/>
        </w:rPr>
        <w:t>congregation</w:t>
      </w:r>
      <w:r w:rsidRPr="000F22D2">
        <w:rPr>
          <w:rFonts w:ascii="Trebuchet MS" w:hAnsi="Trebuchet MS"/>
        </w:rPr>
        <w:t xml:space="preserve">, </w:t>
      </w:r>
      <w:r w:rsidR="000F22D2">
        <w:rPr>
          <w:rFonts w:ascii="Trebuchet MS" w:hAnsi="Trebuchet MS"/>
        </w:rPr>
        <w:t>diocese, others</w:t>
      </w:r>
      <w:r w:rsidRPr="000F22D2">
        <w:rPr>
          <w:rFonts w:ascii="Trebuchet MS" w:hAnsi="Trebuchet MS"/>
        </w:rPr>
        <w:t xml:space="preserve">. </w:t>
      </w:r>
    </w:p>
    <w:p w:rsidR="00FD4736" w:rsidRPr="000F22D2" w:rsidRDefault="00100BA3" w:rsidP="001F272A">
      <w:pPr>
        <w:numPr>
          <w:ilvl w:val="0"/>
          <w:numId w:val="9"/>
        </w:numPr>
        <w:ind w:left="709" w:hanging="349"/>
        <w:contextualSpacing/>
        <w:rPr>
          <w:rFonts w:ascii="Trebuchet MS" w:hAnsi="Trebuchet MS"/>
          <w:i/>
        </w:rPr>
      </w:pPr>
      <w:r w:rsidRPr="000F22D2">
        <w:rPr>
          <w:rFonts w:ascii="Trebuchet MS" w:hAnsi="Trebuchet MS"/>
          <w:i/>
        </w:rPr>
        <w:t xml:space="preserve">First point of contact, </w:t>
      </w:r>
      <w:proofErr w:type="spellStart"/>
      <w:r w:rsidRPr="000F22D2">
        <w:rPr>
          <w:rFonts w:ascii="Trebuchet MS" w:hAnsi="Trebuchet MS"/>
          <w:i/>
        </w:rPr>
        <w:t>eg</w:t>
      </w:r>
      <w:proofErr w:type="spellEnd"/>
      <w:r w:rsidRPr="000F22D2">
        <w:rPr>
          <w:rFonts w:ascii="Trebuchet MS" w:hAnsi="Trebuchet MS"/>
          <w:i/>
        </w:rPr>
        <w:t xml:space="preserve"> John Smith</w:t>
      </w:r>
    </w:p>
    <w:p w:rsidR="00FD4736" w:rsidRPr="000F22D2" w:rsidRDefault="00100BA3" w:rsidP="001F272A">
      <w:pPr>
        <w:numPr>
          <w:ilvl w:val="0"/>
          <w:numId w:val="9"/>
        </w:numPr>
        <w:ind w:left="709" w:hanging="349"/>
        <w:contextualSpacing/>
        <w:rPr>
          <w:rFonts w:ascii="Trebuchet MS" w:hAnsi="Trebuchet MS"/>
          <w:i/>
        </w:rPr>
      </w:pPr>
      <w:r w:rsidRPr="000F22D2">
        <w:rPr>
          <w:rFonts w:ascii="Trebuchet MS" w:hAnsi="Trebuchet MS"/>
          <w:i/>
        </w:rPr>
        <w:t xml:space="preserve">Second point of contact, </w:t>
      </w:r>
      <w:proofErr w:type="spellStart"/>
      <w:r w:rsidRPr="000F22D2">
        <w:rPr>
          <w:rFonts w:ascii="Trebuchet MS" w:hAnsi="Trebuchet MS"/>
          <w:i/>
        </w:rPr>
        <w:t>etc</w:t>
      </w:r>
      <w:proofErr w:type="spellEnd"/>
    </w:p>
    <w:p w:rsidR="00FD4736" w:rsidRPr="000F22D2" w:rsidRDefault="00100BA3" w:rsidP="001F272A">
      <w:pPr>
        <w:pStyle w:val="Heading1"/>
        <w:rPr>
          <w:sz w:val="22"/>
          <w:szCs w:val="22"/>
        </w:rPr>
      </w:pPr>
      <w:bookmarkStart w:id="13" w:name="h.byckj7mogzmf" w:colFirst="0" w:colLast="0"/>
      <w:bookmarkEnd w:id="13"/>
      <w:r w:rsidRPr="000F22D2">
        <w:rPr>
          <w:sz w:val="22"/>
          <w:szCs w:val="22"/>
        </w:rPr>
        <w:t>DR procedures</w:t>
      </w:r>
    </w:p>
    <w:p w:rsidR="00FD4736" w:rsidRPr="000F22D2" w:rsidRDefault="00100BA3">
      <w:pPr>
        <w:rPr>
          <w:rFonts w:ascii="Trebuchet MS" w:hAnsi="Trebuchet MS"/>
        </w:rPr>
      </w:pPr>
      <w:r w:rsidRPr="000F22D2">
        <w:rPr>
          <w:rFonts w:ascii="Trebuchet MS" w:hAnsi="Trebuchet MS"/>
        </w:rPr>
        <w:t xml:space="preserve">Depending on the incident, and on the number and nature of the </w:t>
      </w:r>
      <w:r w:rsidR="000F22D2">
        <w:rPr>
          <w:rFonts w:ascii="Trebuchet MS" w:hAnsi="Trebuchet MS"/>
        </w:rPr>
        <w:t>services</w:t>
      </w:r>
      <w:r w:rsidRPr="000F22D2">
        <w:rPr>
          <w:rFonts w:ascii="Trebuchet MS" w:hAnsi="Trebuchet MS"/>
        </w:rPr>
        <w:t xml:space="preserve"> affected, one or more of the following DR procedures may be activated by the DR team:</w:t>
      </w:r>
    </w:p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14" w:name="h.6t8ai94dnfxb" w:colFirst="0" w:colLast="0"/>
      <w:bookmarkEnd w:id="14"/>
      <w:r w:rsidRPr="000F22D2">
        <w:rPr>
          <w:sz w:val="22"/>
          <w:szCs w:val="22"/>
        </w:rPr>
        <w:t>DR plan for damage to servers</w:t>
      </w:r>
    </w:p>
    <w:tbl>
      <w:tblPr>
        <w:tblStyle w:val="a4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4"/>
        <w:gridCol w:w="4465"/>
      </w:tblGrid>
      <w:tr w:rsidR="00FD4736" w:rsidRPr="000F22D2" w:rsidTr="001F272A"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Scenario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0F22D2">
            <w:pPr>
              <w:widowControl w:val="0"/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</w:rPr>
              <w:t>Damage to parish office</w:t>
            </w:r>
          </w:p>
        </w:tc>
      </w:tr>
      <w:tr w:rsidR="00FD4736" w:rsidRPr="000F22D2" w:rsidTr="001F272A"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Possible causes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i/>
              </w:rPr>
              <w:t>Fire, flooding</w:t>
            </w:r>
          </w:p>
        </w:tc>
      </w:tr>
      <w:tr w:rsidR="00FD4736" w:rsidRPr="000F22D2" w:rsidTr="001F272A"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IT services and data at risk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i/>
              </w:rPr>
              <w:t>Email systems</w:t>
            </w:r>
          </w:p>
        </w:tc>
      </w:tr>
      <w:tr w:rsidR="00FD4736" w:rsidRPr="000F22D2" w:rsidTr="001F272A"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Impact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i/>
              </w:rPr>
              <w:t>Internal and external communications lost, electronic billing disrupted</w:t>
            </w:r>
            <w:r w:rsidR="000F22D2">
              <w:rPr>
                <w:rFonts w:ascii="Trebuchet MS" w:hAnsi="Trebuchet MS"/>
                <w:i/>
              </w:rPr>
              <w:t>, loss of rotas, contact information, plans</w:t>
            </w:r>
          </w:p>
        </w:tc>
      </w:tr>
    </w:tbl>
    <w:p w:rsidR="00FD4736" w:rsidRPr="000F22D2" w:rsidRDefault="00FD4736">
      <w:pPr>
        <w:ind w:left="720"/>
        <w:rPr>
          <w:rFonts w:ascii="Trebuchet MS" w:hAnsi="Trebuchet MS"/>
        </w:rPr>
      </w:pPr>
    </w:p>
    <w:tbl>
      <w:tblPr>
        <w:tblStyle w:val="a5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4"/>
        <w:gridCol w:w="4465"/>
      </w:tblGrid>
      <w:tr w:rsidR="00FD4736" w:rsidRPr="000F22D2" w:rsidTr="001F272A"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Plan of action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rebuchet MS" w:hAnsi="Trebuchet MS"/>
                <w:i/>
              </w:rPr>
            </w:pPr>
            <w:r w:rsidRPr="000F22D2">
              <w:rPr>
                <w:rFonts w:ascii="Trebuchet MS" w:hAnsi="Trebuchet MS"/>
                <w:i/>
              </w:rPr>
              <w:t>Identify issue, coordinate initial response (Jane Doe)</w:t>
            </w:r>
          </w:p>
          <w:p w:rsidR="00FD4736" w:rsidRPr="000F22D2" w:rsidRDefault="00100BA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rebuchet MS" w:hAnsi="Trebuchet MS"/>
                <w:i/>
              </w:rPr>
            </w:pPr>
            <w:r w:rsidRPr="000F22D2">
              <w:rPr>
                <w:rFonts w:ascii="Trebuchet MS" w:hAnsi="Trebuchet MS"/>
                <w:i/>
              </w:rPr>
              <w:t xml:space="preserve">Remove </w:t>
            </w:r>
            <w:r w:rsidR="000F22D2">
              <w:rPr>
                <w:rFonts w:ascii="Trebuchet MS" w:hAnsi="Trebuchet MS"/>
                <w:i/>
              </w:rPr>
              <w:t>anything not affected</w:t>
            </w:r>
            <w:r w:rsidRPr="000F22D2">
              <w:rPr>
                <w:rFonts w:ascii="Trebuchet MS" w:hAnsi="Trebuchet MS"/>
                <w:i/>
              </w:rPr>
              <w:t xml:space="preserve"> (John Smith)</w:t>
            </w:r>
          </w:p>
          <w:p w:rsidR="00FD4736" w:rsidRPr="000F22D2" w:rsidRDefault="00100BA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rebuchet MS" w:hAnsi="Trebuchet MS"/>
                <w:i/>
              </w:rPr>
            </w:pPr>
            <w:r w:rsidRPr="000F22D2">
              <w:rPr>
                <w:rFonts w:ascii="Trebuchet MS" w:hAnsi="Trebuchet MS"/>
                <w:i/>
              </w:rPr>
              <w:t>Evaluate damage (John Smith)</w:t>
            </w:r>
          </w:p>
          <w:p w:rsidR="00FD4736" w:rsidRPr="000F22D2" w:rsidRDefault="00100BA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rebuchet MS" w:hAnsi="Trebuchet MS"/>
                <w:i/>
              </w:rPr>
            </w:pPr>
            <w:r w:rsidRPr="000F22D2">
              <w:rPr>
                <w:rFonts w:ascii="Trebuchet MS" w:hAnsi="Trebuchet MS"/>
                <w:i/>
              </w:rPr>
              <w:t xml:space="preserve">Contact </w:t>
            </w:r>
            <w:r w:rsidR="000F22D2">
              <w:rPr>
                <w:rFonts w:ascii="Trebuchet MS" w:hAnsi="Trebuchet MS"/>
                <w:i/>
              </w:rPr>
              <w:t>other Key members</w:t>
            </w:r>
            <w:r w:rsidRPr="000F22D2">
              <w:rPr>
                <w:rFonts w:ascii="Trebuchet MS" w:hAnsi="Trebuchet MS"/>
                <w:i/>
              </w:rPr>
              <w:t xml:space="preserve"> (John Smith)</w:t>
            </w:r>
          </w:p>
          <w:p w:rsidR="00FD4736" w:rsidRDefault="00100BA3" w:rsidP="000F22D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rebuchet MS" w:hAnsi="Trebuchet MS"/>
                <w:i/>
              </w:rPr>
            </w:pPr>
            <w:r w:rsidRPr="000F22D2">
              <w:rPr>
                <w:rFonts w:ascii="Trebuchet MS" w:hAnsi="Trebuchet MS"/>
                <w:i/>
              </w:rPr>
              <w:t xml:space="preserve">Establish recovery targets and timeframes (John Smith, </w:t>
            </w:r>
            <w:r w:rsidR="001F272A" w:rsidRPr="000F22D2">
              <w:rPr>
                <w:rFonts w:ascii="Trebuchet MS" w:hAnsi="Trebuchet MS"/>
                <w:i/>
              </w:rPr>
              <w:t>Stuart Burrows</w:t>
            </w:r>
            <w:r w:rsidRPr="000F22D2">
              <w:rPr>
                <w:rFonts w:ascii="Trebuchet MS" w:hAnsi="Trebuchet MS"/>
                <w:i/>
              </w:rPr>
              <w:t>)</w:t>
            </w:r>
          </w:p>
          <w:p w:rsidR="000F22D2" w:rsidRPr="000F22D2" w:rsidRDefault="000F22D2" w:rsidP="000F22D2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Co-ordinate recovery</w:t>
            </w:r>
          </w:p>
        </w:tc>
      </w:tr>
    </w:tbl>
    <w:p w:rsidR="00FD4736" w:rsidRPr="000F22D2" w:rsidRDefault="00FD4736">
      <w:pPr>
        <w:ind w:left="720"/>
        <w:rPr>
          <w:rFonts w:ascii="Trebuchet MS" w:hAnsi="Trebuchet MS"/>
        </w:rPr>
      </w:pPr>
    </w:p>
    <w:tbl>
      <w:tblPr>
        <w:tblStyle w:val="a6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4"/>
        <w:gridCol w:w="4465"/>
      </w:tblGrid>
      <w:tr w:rsidR="00FD4736" w:rsidRPr="000F22D2" w:rsidTr="001F272A">
        <w:trPr>
          <w:trHeight w:val="460"/>
        </w:trPr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Key contacts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rebuchet MS" w:hAnsi="Trebuchet MS"/>
                <w:i/>
              </w:rPr>
            </w:pPr>
            <w:r w:rsidRPr="000F22D2">
              <w:rPr>
                <w:rFonts w:ascii="Trebuchet MS" w:hAnsi="Trebuchet MS"/>
                <w:i/>
              </w:rPr>
              <w:t xml:space="preserve">John Smith </w:t>
            </w:r>
            <w:r w:rsidR="000F22D2">
              <w:rPr>
                <w:rFonts w:ascii="Trebuchet MS" w:hAnsi="Trebuchet MS"/>
                <w:i/>
              </w:rPr>
              <w:t>(Vicar)</w:t>
            </w:r>
          </w:p>
          <w:p w:rsidR="00FD4736" w:rsidRPr="000F22D2" w:rsidRDefault="001F272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</w:rPr>
              <w:t>Stuart Burrows</w:t>
            </w:r>
            <w:r w:rsidR="00100BA3" w:rsidRPr="000F22D2">
              <w:rPr>
                <w:rFonts w:ascii="Trebuchet MS" w:hAnsi="Trebuchet MS"/>
              </w:rPr>
              <w:t xml:space="preserve"> (</w:t>
            </w:r>
            <w:r w:rsidR="000F22D2">
              <w:rPr>
                <w:rFonts w:ascii="Trebuchet MS" w:hAnsi="Trebuchet MS"/>
              </w:rPr>
              <w:t>PCC Chair)</w:t>
            </w:r>
          </w:p>
          <w:p w:rsidR="00FD4736" w:rsidRPr="000F22D2" w:rsidRDefault="00100BA3" w:rsidP="000F22D2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Trebuchet MS" w:hAnsi="Trebuchet MS"/>
                <w:i/>
              </w:rPr>
            </w:pPr>
            <w:r w:rsidRPr="000F22D2">
              <w:rPr>
                <w:rFonts w:ascii="Trebuchet MS" w:hAnsi="Trebuchet MS"/>
                <w:i/>
              </w:rPr>
              <w:t>Jane Doe (</w:t>
            </w:r>
            <w:r w:rsidR="000F22D2">
              <w:rPr>
                <w:rFonts w:ascii="Trebuchet MS" w:hAnsi="Trebuchet MS"/>
                <w:i/>
              </w:rPr>
              <w:t>Parish Admin</w:t>
            </w:r>
            <w:r w:rsidRPr="000F22D2">
              <w:rPr>
                <w:rFonts w:ascii="Trebuchet MS" w:hAnsi="Trebuchet MS"/>
                <w:i/>
              </w:rPr>
              <w:t>)</w:t>
            </w:r>
          </w:p>
        </w:tc>
      </w:tr>
    </w:tbl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15" w:name="h.5siwk0bdosf0" w:colFirst="0" w:colLast="0"/>
      <w:bookmarkEnd w:id="15"/>
      <w:r w:rsidRPr="000F22D2">
        <w:rPr>
          <w:sz w:val="22"/>
          <w:szCs w:val="22"/>
        </w:rPr>
        <w:t>DR plan for scenario Y</w:t>
      </w:r>
    </w:p>
    <w:tbl>
      <w:tblPr>
        <w:tblStyle w:val="a7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4"/>
        <w:gridCol w:w="4465"/>
      </w:tblGrid>
      <w:tr w:rsidR="00FD4736" w:rsidRPr="000F22D2" w:rsidTr="001F272A"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Scenario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rPr>
                <w:rFonts w:ascii="Trebuchet MS" w:hAnsi="Trebuchet MS"/>
              </w:rPr>
            </w:pPr>
          </w:p>
        </w:tc>
      </w:tr>
      <w:tr w:rsidR="00FD4736" w:rsidRPr="000F22D2" w:rsidTr="001F272A"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Possible causes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rPr>
                <w:rFonts w:ascii="Trebuchet MS" w:hAnsi="Trebuchet MS"/>
              </w:rPr>
            </w:pPr>
          </w:p>
        </w:tc>
      </w:tr>
      <w:tr w:rsidR="00FD4736" w:rsidRPr="000F22D2" w:rsidTr="001F272A"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at risk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rPr>
                <w:rFonts w:ascii="Trebuchet MS" w:hAnsi="Trebuchet MS"/>
              </w:rPr>
            </w:pPr>
          </w:p>
        </w:tc>
      </w:tr>
      <w:tr w:rsidR="00FD4736" w:rsidRPr="000F22D2" w:rsidTr="001F272A"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Impact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rPr>
                <w:rFonts w:ascii="Trebuchet MS" w:hAnsi="Trebuchet MS"/>
              </w:rPr>
            </w:pPr>
          </w:p>
        </w:tc>
      </w:tr>
    </w:tbl>
    <w:p w:rsidR="00FD4736" w:rsidRPr="000F22D2" w:rsidRDefault="00FD4736">
      <w:pPr>
        <w:rPr>
          <w:rFonts w:ascii="Trebuchet MS" w:hAnsi="Trebuchet MS"/>
        </w:rPr>
      </w:pPr>
    </w:p>
    <w:tbl>
      <w:tblPr>
        <w:tblStyle w:val="a8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4"/>
        <w:gridCol w:w="4465"/>
      </w:tblGrid>
      <w:tr w:rsidR="00FD4736" w:rsidRPr="000F22D2" w:rsidTr="001F272A"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Plan of action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rPr>
                <w:rFonts w:ascii="Trebuchet MS" w:hAnsi="Trebuchet MS"/>
              </w:rPr>
            </w:pPr>
          </w:p>
        </w:tc>
      </w:tr>
    </w:tbl>
    <w:p w:rsidR="00FD4736" w:rsidRPr="000F22D2" w:rsidRDefault="00FD4736">
      <w:pPr>
        <w:rPr>
          <w:rFonts w:ascii="Trebuchet MS" w:hAnsi="Trebuchet MS"/>
        </w:rPr>
      </w:pPr>
    </w:p>
    <w:tbl>
      <w:tblPr>
        <w:tblStyle w:val="a9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4"/>
        <w:gridCol w:w="4465"/>
      </w:tblGrid>
      <w:tr w:rsidR="00FD4736" w:rsidRPr="000F22D2" w:rsidTr="001F272A">
        <w:trPr>
          <w:trHeight w:val="460"/>
        </w:trPr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Key contacts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rPr>
                <w:rFonts w:ascii="Trebuchet MS" w:hAnsi="Trebuchet MS"/>
              </w:rPr>
            </w:pPr>
          </w:p>
        </w:tc>
      </w:tr>
    </w:tbl>
    <w:p w:rsidR="00FD4736" w:rsidRPr="000F22D2" w:rsidRDefault="00100BA3" w:rsidP="001F272A">
      <w:pPr>
        <w:pStyle w:val="Heading1"/>
        <w:rPr>
          <w:sz w:val="22"/>
          <w:szCs w:val="22"/>
        </w:rPr>
      </w:pPr>
      <w:bookmarkStart w:id="16" w:name="h.opa518bkx8eq" w:colFirst="0" w:colLast="0"/>
      <w:bookmarkEnd w:id="16"/>
      <w:r w:rsidRPr="000F22D2">
        <w:rPr>
          <w:sz w:val="22"/>
          <w:szCs w:val="22"/>
        </w:rPr>
        <w:t>Appendices</w:t>
      </w:r>
    </w:p>
    <w:p w:rsidR="00FD4736" w:rsidRPr="000F22D2" w:rsidRDefault="00100BA3">
      <w:pPr>
        <w:rPr>
          <w:rFonts w:ascii="Trebuchet MS" w:hAnsi="Trebuchet MS"/>
        </w:rPr>
      </w:pPr>
      <w:r w:rsidRPr="000F22D2">
        <w:rPr>
          <w:rFonts w:ascii="Trebuchet MS" w:hAnsi="Trebuchet MS"/>
          <w:i/>
        </w:rPr>
        <w:t>The appendices to your DR plan may include the following:</w:t>
      </w:r>
    </w:p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17" w:name="h.5hn0x24io3vh" w:colFirst="0" w:colLast="0"/>
      <w:bookmarkEnd w:id="17"/>
      <w:r w:rsidRPr="000F22D2">
        <w:rPr>
          <w:sz w:val="22"/>
          <w:szCs w:val="22"/>
        </w:rPr>
        <w:t>Alternate work locations</w:t>
      </w:r>
    </w:p>
    <w:tbl>
      <w:tblPr>
        <w:tblStyle w:val="aa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2232"/>
        <w:gridCol w:w="2232"/>
        <w:gridCol w:w="2233"/>
      </w:tblGrid>
      <w:tr w:rsidR="00FD4736" w:rsidRPr="000F22D2" w:rsidTr="001F272A"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Site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22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Facilities available</w:t>
            </w:r>
          </w:p>
        </w:tc>
      </w:tr>
      <w:tr w:rsidR="00FD4736" w:rsidRPr="000F22D2" w:rsidTr="001F272A"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</w:tr>
    </w:tbl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18" w:name="h.osi2m8k3pyhz" w:colFirst="0" w:colLast="0"/>
      <w:bookmarkEnd w:id="18"/>
      <w:r w:rsidRPr="000F22D2">
        <w:rPr>
          <w:sz w:val="22"/>
          <w:szCs w:val="22"/>
        </w:rPr>
        <w:t>Notification procedures</w:t>
      </w:r>
    </w:p>
    <w:p w:rsidR="00FD4736" w:rsidRPr="000F22D2" w:rsidRDefault="00100BA3" w:rsidP="001F272A">
      <w:pPr>
        <w:numPr>
          <w:ilvl w:val="0"/>
          <w:numId w:val="9"/>
        </w:numPr>
        <w:ind w:left="709" w:hanging="349"/>
        <w:contextualSpacing/>
        <w:rPr>
          <w:rFonts w:ascii="Trebuchet MS" w:hAnsi="Trebuchet MS"/>
          <w:i/>
        </w:rPr>
      </w:pPr>
      <w:r w:rsidRPr="000F22D2">
        <w:rPr>
          <w:rFonts w:ascii="Trebuchet MS" w:hAnsi="Trebuchet MS"/>
          <w:i/>
        </w:rPr>
        <w:t xml:space="preserve">(A list of processes for disclosing of an incident to </w:t>
      </w:r>
      <w:r w:rsidR="000F22D2">
        <w:rPr>
          <w:rFonts w:ascii="Trebuchet MS" w:hAnsi="Trebuchet MS"/>
          <w:i/>
        </w:rPr>
        <w:t>PCC</w:t>
      </w:r>
      <w:r w:rsidRPr="000F22D2">
        <w:rPr>
          <w:rFonts w:ascii="Trebuchet MS" w:hAnsi="Trebuchet MS"/>
          <w:i/>
        </w:rPr>
        <w:t xml:space="preserve">, </w:t>
      </w:r>
      <w:r w:rsidR="000F22D2">
        <w:rPr>
          <w:rFonts w:ascii="Trebuchet MS" w:hAnsi="Trebuchet MS"/>
          <w:i/>
        </w:rPr>
        <w:t>Parish team</w:t>
      </w:r>
      <w:r w:rsidRPr="000F22D2">
        <w:rPr>
          <w:rFonts w:ascii="Trebuchet MS" w:hAnsi="Trebuchet MS"/>
          <w:i/>
        </w:rPr>
        <w:t xml:space="preserve">, </w:t>
      </w:r>
      <w:r w:rsidR="000F22D2">
        <w:rPr>
          <w:rFonts w:ascii="Trebuchet MS" w:hAnsi="Trebuchet MS"/>
          <w:i/>
        </w:rPr>
        <w:t>congregation</w:t>
      </w:r>
      <w:r w:rsidRPr="000F22D2">
        <w:rPr>
          <w:rFonts w:ascii="Trebuchet MS" w:hAnsi="Trebuchet MS"/>
          <w:i/>
        </w:rPr>
        <w:t xml:space="preserve"> and </w:t>
      </w:r>
      <w:r w:rsidR="000F22D2">
        <w:rPr>
          <w:rFonts w:ascii="Trebuchet MS" w:hAnsi="Trebuchet MS"/>
          <w:i/>
        </w:rPr>
        <w:t>diocese</w:t>
      </w:r>
      <w:r w:rsidRPr="000F22D2">
        <w:rPr>
          <w:rFonts w:ascii="Trebuchet MS" w:hAnsi="Trebuchet MS"/>
          <w:i/>
        </w:rPr>
        <w:t>, as well as policies for dealing with media enquiries if required</w:t>
      </w:r>
      <w:r w:rsidR="000F22D2">
        <w:rPr>
          <w:rFonts w:ascii="Trebuchet MS" w:hAnsi="Trebuchet MS"/>
          <w:i/>
        </w:rPr>
        <w:t xml:space="preserve"> – Diocesan Comms can assist here</w:t>
      </w:r>
      <w:r w:rsidRPr="000F22D2">
        <w:rPr>
          <w:rFonts w:ascii="Trebuchet MS" w:hAnsi="Trebuchet MS"/>
          <w:i/>
        </w:rPr>
        <w:t>)</w:t>
      </w:r>
    </w:p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19" w:name="h.lvyqbxxph16r" w:colFirst="0" w:colLast="0"/>
      <w:bookmarkEnd w:id="19"/>
      <w:r w:rsidRPr="000F22D2">
        <w:rPr>
          <w:sz w:val="22"/>
          <w:szCs w:val="22"/>
        </w:rPr>
        <w:lastRenderedPageBreak/>
        <w:t>Insurance policies</w:t>
      </w:r>
    </w:p>
    <w:p w:rsidR="00FD4736" w:rsidRPr="000F22D2" w:rsidRDefault="00100BA3" w:rsidP="001F272A">
      <w:pPr>
        <w:numPr>
          <w:ilvl w:val="0"/>
          <w:numId w:val="9"/>
        </w:numPr>
        <w:ind w:left="709" w:hanging="349"/>
        <w:contextualSpacing/>
        <w:rPr>
          <w:rFonts w:ascii="Trebuchet MS" w:hAnsi="Trebuchet MS"/>
          <w:i/>
        </w:rPr>
      </w:pPr>
      <w:r w:rsidRPr="000F22D2">
        <w:rPr>
          <w:rFonts w:ascii="Trebuchet MS" w:hAnsi="Trebuchet MS"/>
          <w:i/>
        </w:rPr>
        <w:t>(A list of insurance policies in place that may need to be claim</w:t>
      </w:r>
      <w:r w:rsidR="001F272A" w:rsidRPr="000F22D2">
        <w:rPr>
          <w:rFonts w:ascii="Trebuchet MS" w:hAnsi="Trebuchet MS"/>
          <w:i/>
        </w:rPr>
        <w:t>ed in the event of an incident)</w:t>
      </w:r>
    </w:p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20" w:name="h.cv9e4vxks1en" w:colFirst="0" w:colLast="0"/>
      <w:bookmarkEnd w:id="20"/>
      <w:r w:rsidRPr="000F22D2">
        <w:rPr>
          <w:sz w:val="22"/>
          <w:szCs w:val="22"/>
        </w:rPr>
        <w:t>Record of DR activities</w:t>
      </w:r>
    </w:p>
    <w:tbl>
      <w:tblPr>
        <w:tblStyle w:val="ab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2232"/>
        <w:gridCol w:w="2232"/>
        <w:gridCol w:w="2233"/>
      </w:tblGrid>
      <w:tr w:rsidR="00FD4736" w:rsidRPr="000F22D2" w:rsidTr="001F272A"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Activity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Outcome</w:t>
            </w:r>
          </w:p>
        </w:tc>
        <w:tc>
          <w:tcPr>
            <w:tcW w:w="22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Actions</w:t>
            </w:r>
          </w:p>
        </w:tc>
      </w:tr>
      <w:tr w:rsidR="00FD4736" w:rsidRPr="000F22D2" w:rsidTr="001F272A"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proofErr w:type="spellStart"/>
            <w:r w:rsidRPr="000F22D2">
              <w:rPr>
                <w:rFonts w:ascii="Trebuchet MS" w:hAnsi="Trebuchet MS"/>
                <w:i/>
              </w:rPr>
              <w:t>Eg</w:t>
            </w:r>
            <w:proofErr w:type="spellEnd"/>
            <w:r w:rsidRPr="000F22D2">
              <w:rPr>
                <w:rFonts w:ascii="Trebuchet MS" w:hAnsi="Trebuchet MS"/>
                <w:i/>
              </w:rPr>
              <w:t xml:space="preserve"> 2015-01-01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i/>
              </w:rPr>
              <w:t>Scheduled test of DR plan for scenario X</w:t>
            </w: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i/>
              </w:rPr>
              <w:t>RPO and RTO met</w:t>
            </w:r>
          </w:p>
        </w:tc>
        <w:tc>
          <w:tcPr>
            <w:tcW w:w="22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i/>
              </w:rPr>
              <w:t>None</w:t>
            </w:r>
          </w:p>
        </w:tc>
      </w:tr>
      <w:tr w:rsidR="00FD4736" w:rsidRPr="000F22D2" w:rsidTr="001F272A"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3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3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</w:tr>
    </w:tbl>
    <w:p w:rsidR="00FD4736" w:rsidRPr="000F22D2" w:rsidRDefault="00100BA3" w:rsidP="0068502F">
      <w:pPr>
        <w:pStyle w:val="Heading2"/>
        <w:rPr>
          <w:sz w:val="22"/>
          <w:szCs w:val="22"/>
        </w:rPr>
      </w:pPr>
      <w:bookmarkStart w:id="21" w:name="h.waetz042si8u" w:colFirst="0" w:colLast="0"/>
      <w:bookmarkEnd w:id="21"/>
      <w:r w:rsidRPr="000F22D2">
        <w:rPr>
          <w:sz w:val="22"/>
          <w:szCs w:val="22"/>
        </w:rPr>
        <w:t>Location of DR resources</w:t>
      </w:r>
    </w:p>
    <w:tbl>
      <w:tblPr>
        <w:tblStyle w:val="ac"/>
        <w:tblW w:w="89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4"/>
        <w:gridCol w:w="4465"/>
      </w:tblGrid>
      <w:tr w:rsidR="00FD4736" w:rsidRPr="000F22D2" w:rsidTr="001F272A"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Resource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r w:rsidRPr="000F22D2">
              <w:rPr>
                <w:rFonts w:ascii="Trebuchet MS" w:hAnsi="Trebuchet MS"/>
                <w:b/>
              </w:rPr>
              <w:t>Location</w:t>
            </w:r>
          </w:p>
        </w:tc>
      </w:tr>
      <w:tr w:rsidR="00FD4736" w:rsidRPr="000F22D2" w:rsidTr="001F272A"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spacing w:line="240" w:lineRule="auto"/>
              <w:rPr>
                <w:rFonts w:ascii="Trebuchet MS" w:hAnsi="Trebuchet MS"/>
              </w:rPr>
            </w:pPr>
            <w:proofErr w:type="spellStart"/>
            <w:r w:rsidRPr="000F22D2">
              <w:rPr>
                <w:rFonts w:ascii="Trebuchet MS" w:hAnsi="Trebuchet MS"/>
                <w:i/>
              </w:rPr>
              <w:t>Eg</w:t>
            </w:r>
            <w:proofErr w:type="spellEnd"/>
            <w:r w:rsidRPr="000F22D2">
              <w:rPr>
                <w:rFonts w:ascii="Trebuchet MS" w:hAnsi="Trebuchet MS"/>
                <w:i/>
              </w:rPr>
              <w:t xml:space="preserve"> Emergency contact details</w:t>
            </w: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100BA3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Trebuchet MS" w:hAnsi="Trebuchet MS"/>
                <w:i/>
              </w:rPr>
            </w:pPr>
            <w:r w:rsidRPr="000F22D2">
              <w:rPr>
                <w:rFonts w:ascii="Trebuchet MS" w:hAnsi="Trebuchet MS"/>
                <w:i/>
              </w:rPr>
              <w:t>Intranet</w:t>
            </w:r>
          </w:p>
          <w:p w:rsidR="00FD4736" w:rsidRPr="000F22D2" w:rsidRDefault="00100BA3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Trebuchet MS" w:hAnsi="Trebuchet MS"/>
                <w:i/>
              </w:rPr>
            </w:pPr>
            <w:r w:rsidRPr="000F22D2">
              <w:rPr>
                <w:rFonts w:ascii="Trebuchet MS" w:hAnsi="Trebuchet MS"/>
                <w:i/>
              </w:rPr>
              <w:t>With members of DR team</w:t>
            </w:r>
          </w:p>
        </w:tc>
      </w:tr>
      <w:tr w:rsidR="00FD4736" w:rsidRPr="000F22D2" w:rsidTr="001F272A">
        <w:tc>
          <w:tcPr>
            <w:tcW w:w="44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44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736" w:rsidRPr="000F22D2" w:rsidRDefault="00FD4736">
            <w:pPr>
              <w:widowControl w:val="0"/>
              <w:spacing w:line="240" w:lineRule="auto"/>
              <w:rPr>
                <w:rFonts w:ascii="Trebuchet MS" w:hAnsi="Trebuchet MS"/>
              </w:rPr>
            </w:pPr>
          </w:p>
        </w:tc>
      </w:tr>
    </w:tbl>
    <w:p w:rsidR="00FD4736" w:rsidRPr="000F22D2" w:rsidRDefault="00FD4736">
      <w:pPr>
        <w:rPr>
          <w:rFonts w:ascii="Trebuchet MS" w:hAnsi="Trebuchet MS"/>
        </w:rPr>
      </w:pPr>
    </w:p>
    <w:sectPr w:rsidR="00FD4736" w:rsidRPr="000F22D2" w:rsidSect="0068502F">
      <w:headerReference w:type="default" r:id="rId8"/>
      <w:footerReference w:type="default" r:id="rId9"/>
      <w:footerReference w:type="first" r:id="rId10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D2" w:rsidRDefault="000F22D2">
      <w:pPr>
        <w:spacing w:line="240" w:lineRule="auto"/>
      </w:pPr>
      <w:r>
        <w:separator/>
      </w:r>
    </w:p>
  </w:endnote>
  <w:endnote w:type="continuationSeparator" w:id="0">
    <w:p w:rsidR="000F22D2" w:rsidRDefault="000F2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74777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15F" w:rsidRPr="00C362A2" w:rsidRDefault="0090715F" w:rsidP="0090715F">
        <w:pPr>
          <w:pStyle w:val="Footer"/>
          <w:rPr>
            <w:sz w:val="16"/>
            <w:szCs w:val="16"/>
          </w:rPr>
        </w:pPr>
        <w:r w:rsidRPr="00C362A2">
          <w:rPr>
            <w:sz w:val="16"/>
            <w:szCs w:val="16"/>
          </w:rPr>
          <w:fldChar w:fldCharType="begin"/>
        </w:r>
        <w:r w:rsidRPr="00C362A2">
          <w:rPr>
            <w:sz w:val="16"/>
            <w:szCs w:val="16"/>
          </w:rPr>
          <w:instrText xml:space="preserve"> PAGE   \* MERGEFORMAT </w:instrText>
        </w:r>
        <w:r w:rsidRPr="00C362A2">
          <w:rPr>
            <w:sz w:val="16"/>
            <w:szCs w:val="16"/>
          </w:rPr>
          <w:fldChar w:fldCharType="separate"/>
        </w:r>
        <w:r w:rsidR="00B054AE">
          <w:rPr>
            <w:noProof/>
            <w:sz w:val="16"/>
            <w:szCs w:val="16"/>
          </w:rPr>
          <w:t>3</w:t>
        </w:r>
        <w:r w:rsidRPr="00C362A2">
          <w:rPr>
            <w:noProof/>
            <w:sz w:val="16"/>
            <w:szCs w:val="16"/>
          </w:rPr>
          <w:fldChar w:fldCharType="end"/>
        </w:r>
        <w:r w:rsidRPr="00C362A2">
          <w:rPr>
            <w:noProof/>
            <w:sz w:val="16"/>
            <w:szCs w:val="16"/>
          </w:rPr>
          <w:tab/>
        </w:r>
        <w:r w:rsidRPr="00C362A2">
          <w:rPr>
            <w:noProof/>
            <w:sz w:val="16"/>
            <w:szCs w:val="16"/>
          </w:rPr>
          <w:tab/>
        </w:r>
      </w:p>
    </w:sdtContent>
  </w:sdt>
  <w:p w:rsidR="0090715F" w:rsidRDefault="00907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97591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2A2" w:rsidRPr="00C362A2" w:rsidRDefault="00C362A2">
        <w:pPr>
          <w:pStyle w:val="Footer"/>
          <w:rPr>
            <w:sz w:val="16"/>
            <w:szCs w:val="16"/>
          </w:rPr>
        </w:pPr>
        <w:r w:rsidRPr="00C362A2">
          <w:rPr>
            <w:sz w:val="16"/>
            <w:szCs w:val="16"/>
          </w:rPr>
          <w:fldChar w:fldCharType="begin"/>
        </w:r>
        <w:r w:rsidRPr="00C362A2">
          <w:rPr>
            <w:sz w:val="16"/>
            <w:szCs w:val="16"/>
          </w:rPr>
          <w:instrText xml:space="preserve"> PAGE   \* MERGEFORMAT </w:instrText>
        </w:r>
        <w:r w:rsidRPr="00C362A2">
          <w:rPr>
            <w:sz w:val="16"/>
            <w:szCs w:val="16"/>
          </w:rPr>
          <w:fldChar w:fldCharType="separate"/>
        </w:r>
        <w:r w:rsidR="00B054AE">
          <w:rPr>
            <w:noProof/>
            <w:sz w:val="16"/>
            <w:szCs w:val="16"/>
          </w:rPr>
          <w:t>0</w:t>
        </w:r>
        <w:r w:rsidRPr="00C362A2">
          <w:rPr>
            <w:noProof/>
            <w:sz w:val="16"/>
            <w:szCs w:val="16"/>
          </w:rPr>
          <w:fldChar w:fldCharType="end"/>
        </w:r>
        <w:r w:rsidRPr="00C362A2">
          <w:rPr>
            <w:noProof/>
            <w:sz w:val="16"/>
            <w:szCs w:val="16"/>
          </w:rPr>
          <w:tab/>
        </w:r>
        <w:r w:rsidRPr="00C362A2">
          <w:rPr>
            <w:noProof/>
            <w:sz w:val="16"/>
            <w:szCs w:val="16"/>
          </w:rPr>
          <w:tab/>
        </w:r>
      </w:p>
    </w:sdtContent>
  </w:sdt>
  <w:p w:rsidR="00FD4736" w:rsidRDefault="00FD47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D2" w:rsidRDefault="000F22D2">
      <w:pPr>
        <w:spacing w:line="240" w:lineRule="auto"/>
      </w:pPr>
      <w:r>
        <w:separator/>
      </w:r>
    </w:p>
  </w:footnote>
  <w:footnote w:type="continuationSeparator" w:id="0">
    <w:p w:rsidR="000F22D2" w:rsidRDefault="000F2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5F" w:rsidRPr="0090715F" w:rsidRDefault="00B054AE" w:rsidP="00D54148">
    <w:pPr>
      <w:pStyle w:val="Header"/>
      <w:tabs>
        <w:tab w:val="clear" w:pos="4513"/>
      </w:tabs>
      <w:rPr>
        <w:sz w:val="16"/>
        <w:szCs w:val="16"/>
      </w:rPr>
    </w:pPr>
    <w:sdt>
      <w:sdtPr>
        <w:rPr>
          <w:rFonts w:ascii="Trebuchet MS" w:eastAsiaTheme="minorEastAsia" w:hAnsi="Trebuchet MS" w:cstheme="minorBidi"/>
          <w:sz w:val="16"/>
          <w:szCs w:val="16"/>
        </w:rPr>
        <w:alias w:val="Company"/>
        <w:id w:val="793633244"/>
        <w:placeholde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F22D2">
          <w:rPr>
            <w:rFonts w:ascii="Trebuchet MS" w:eastAsiaTheme="minorEastAsia" w:hAnsi="Trebuchet MS" w:cstheme="minorBidi"/>
            <w:sz w:val="16"/>
            <w:szCs w:val="16"/>
          </w:rPr>
          <w:t>[Add your church/ parish name]</w:t>
        </w:r>
      </w:sdtContent>
    </w:sdt>
    <w:r w:rsidR="0090715F" w:rsidRPr="0090715F">
      <w:rPr>
        <w:rFonts w:ascii="Trebuchet MS" w:eastAsiaTheme="minorEastAsia" w:hAnsi="Trebuchet MS" w:cstheme="minorBidi"/>
        <w:sz w:val="16"/>
        <w:szCs w:val="16"/>
      </w:rPr>
      <w:t xml:space="preserve"> Disaster Recovery Plan</w:t>
    </w:r>
    <w:r w:rsidR="0090715F" w:rsidRPr="0090715F">
      <w:rPr>
        <w:rFonts w:ascii="Trebuchet MS" w:eastAsiaTheme="minorEastAsia" w:hAnsi="Trebuchet MS" w:cstheme="minorBidi"/>
        <w:sz w:val="16"/>
        <w:szCs w:val="16"/>
      </w:rPr>
      <w:tab/>
    </w:r>
    <w:sdt>
      <w:sdtPr>
        <w:rPr>
          <w:b/>
          <w:bCs/>
          <w:sz w:val="16"/>
          <w:szCs w:val="16"/>
        </w:rPr>
        <w:alias w:val="Date"/>
        <w:id w:val="1269435766"/>
        <w:placeholder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 w:rsidR="0090715F" w:rsidRPr="0090715F">
          <w:rPr>
            <w:bCs/>
            <w:sz w:val="16"/>
            <w:szCs w:val="16"/>
          </w:rPr>
          <w:t>[Pick the date]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5DC"/>
    <w:multiLevelType w:val="multilevel"/>
    <w:tmpl w:val="6590DC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B62EDE"/>
    <w:multiLevelType w:val="multilevel"/>
    <w:tmpl w:val="89F61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0953C77"/>
    <w:multiLevelType w:val="multilevel"/>
    <w:tmpl w:val="64E07E2A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3" w15:restartNumberingAfterBreak="0">
    <w:nsid w:val="24697F00"/>
    <w:multiLevelType w:val="multilevel"/>
    <w:tmpl w:val="07C8BD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56E3481"/>
    <w:multiLevelType w:val="multilevel"/>
    <w:tmpl w:val="D9F62D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9F12D9B"/>
    <w:multiLevelType w:val="multilevel"/>
    <w:tmpl w:val="AD7C22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97C10CA"/>
    <w:multiLevelType w:val="multilevel"/>
    <w:tmpl w:val="6FA20B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460606D"/>
    <w:multiLevelType w:val="multilevel"/>
    <w:tmpl w:val="116CC9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61E02D5"/>
    <w:multiLevelType w:val="multilevel"/>
    <w:tmpl w:val="AE92C8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7F352A7"/>
    <w:multiLevelType w:val="multilevel"/>
    <w:tmpl w:val="2FDA4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CBB3449"/>
    <w:multiLevelType w:val="multilevel"/>
    <w:tmpl w:val="0D40D020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6A9346DF"/>
    <w:multiLevelType w:val="multilevel"/>
    <w:tmpl w:val="4614E6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E661ADD"/>
    <w:multiLevelType w:val="multilevel"/>
    <w:tmpl w:val="79CABE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96B54FF"/>
    <w:multiLevelType w:val="multilevel"/>
    <w:tmpl w:val="0AB2D2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D2"/>
    <w:rsid w:val="0003127E"/>
    <w:rsid w:val="000F22D2"/>
    <w:rsid w:val="00100BA3"/>
    <w:rsid w:val="001F272A"/>
    <w:rsid w:val="00223C6E"/>
    <w:rsid w:val="002338B2"/>
    <w:rsid w:val="004C79BD"/>
    <w:rsid w:val="0068502F"/>
    <w:rsid w:val="00861466"/>
    <w:rsid w:val="00872052"/>
    <w:rsid w:val="0090715F"/>
    <w:rsid w:val="00B054AE"/>
    <w:rsid w:val="00C362A2"/>
    <w:rsid w:val="00D54148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2605C5-3BE0-4FC8-B612-D8F7256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1F272A"/>
    <w:pPr>
      <w:keepNext/>
      <w:keepLines/>
      <w:spacing w:before="240" w:after="24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68502F"/>
    <w:pPr>
      <w:keepNext/>
      <w:keepLines/>
      <w:spacing w:before="200" w:after="12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362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A2"/>
  </w:style>
  <w:style w:type="paragraph" w:styleId="Footer">
    <w:name w:val="footer"/>
    <w:basedOn w:val="Normal"/>
    <w:link w:val="FooterChar"/>
    <w:uiPriority w:val="99"/>
    <w:unhideWhenUsed/>
    <w:rsid w:val="00C362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A2"/>
  </w:style>
  <w:style w:type="character" w:styleId="Hyperlink">
    <w:name w:val="Hyperlink"/>
    <w:basedOn w:val="DefaultParagraphFont"/>
    <w:uiPriority w:val="99"/>
    <w:unhideWhenUsed/>
    <w:rsid w:val="00C362A2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68502F"/>
    <w:pPr>
      <w:spacing w:line="240" w:lineRule="auto"/>
    </w:pPr>
    <w:rPr>
      <w:rFonts w:ascii="Trebuchet MS" w:eastAsiaTheme="minorEastAsia" w:hAnsi="Trebuchet MS" w:cstheme="minorBidi"/>
      <w:color w:val="auto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8502F"/>
    <w:rPr>
      <w:rFonts w:ascii="Trebuchet MS" w:eastAsiaTheme="minorEastAsia" w:hAnsi="Trebuchet MS" w:cstheme="minorBidi"/>
      <w:color w:val="auto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Rowe\Downloads\151110-disaster-recovery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36B6D04CC5415AB8F4921FAC80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133B-C477-4BE1-BD12-6B67F10D6A80}"/>
      </w:docPartPr>
      <w:docPartBody>
        <w:p w:rsidR="00000000" w:rsidRDefault="00D61292">
          <w:pPr>
            <w:pStyle w:val="4C36B6D04CC5415AB8F4921FAC80AF61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D192DCFC46CA4289905E64328047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40DD-1432-46F5-920E-D4F0865C2BF5}"/>
      </w:docPartPr>
      <w:docPartBody>
        <w:p w:rsidR="00000000" w:rsidRDefault="00D61292">
          <w:pPr>
            <w:pStyle w:val="D192DCFC46CA4289905E64328047576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094C3132BFF646138915F5F01128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7AB9-940E-4892-8981-D6C598A65DBF}"/>
      </w:docPartPr>
      <w:docPartBody>
        <w:p w:rsidR="00000000" w:rsidRDefault="00D61292">
          <w:pPr>
            <w:pStyle w:val="094C3132BFF646138915F5F01128E8C9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CE20E5DD6626447490FB21FE5C2F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9E2E-95E5-449E-AA26-6EF53A679A6A}"/>
      </w:docPartPr>
      <w:docPartBody>
        <w:p w:rsidR="00000000" w:rsidRDefault="00D61292">
          <w:pPr>
            <w:pStyle w:val="CE20E5DD6626447490FB21FE5C2F09ED"/>
          </w:pPr>
          <w:r>
            <w:rPr>
              <w:b/>
              <w:bCs/>
            </w:rPr>
            <w:t>[Pick the date]</w:t>
          </w:r>
        </w:p>
      </w:docPartBody>
    </w:docPart>
    <w:docPart>
      <w:docPartPr>
        <w:name w:val="F6E36329AB6B4D32A645652D3EEA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DD8A-9FBB-4E43-83EC-C8EEFA8CEE3D}"/>
      </w:docPartPr>
      <w:docPartBody>
        <w:p w:rsidR="00000000" w:rsidRDefault="00D61292">
          <w:pPr>
            <w:pStyle w:val="F6E36329AB6B4D32A645652D3EEA5922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E983B97CC7C54ED4BB3EE98E03F8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2F98-34C1-4E98-ABB4-8D645E95327D}"/>
      </w:docPartPr>
      <w:docPartBody>
        <w:p w:rsidR="00000000" w:rsidRDefault="00D61292">
          <w:pPr>
            <w:pStyle w:val="E983B97CC7C54ED4BB3EE98E03F80AF3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36B6D04CC5415AB8F4921FAC80AF61">
    <w:name w:val="4C36B6D04CC5415AB8F4921FAC80AF61"/>
  </w:style>
  <w:style w:type="paragraph" w:customStyle="1" w:styleId="D192DCFC46CA4289905E643280475760">
    <w:name w:val="D192DCFC46CA4289905E643280475760"/>
  </w:style>
  <w:style w:type="paragraph" w:customStyle="1" w:styleId="094C3132BFF646138915F5F01128E8C9">
    <w:name w:val="094C3132BFF646138915F5F01128E8C9"/>
  </w:style>
  <w:style w:type="paragraph" w:customStyle="1" w:styleId="CE20E5DD6626447490FB21FE5C2F09ED">
    <w:name w:val="CE20E5DD6626447490FB21FE5C2F09ED"/>
  </w:style>
  <w:style w:type="paragraph" w:customStyle="1" w:styleId="F6E36329AB6B4D32A645652D3EEA5922">
    <w:name w:val="F6E36329AB6B4D32A645652D3EEA5922"/>
  </w:style>
  <w:style w:type="paragraph" w:customStyle="1" w:styleId="E983B97CC7C54ED4BB3EE98E03F80AF3">
    <w:name w:val="E983B97CC7C54ED4BB3EE98E03F80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50AB43C-E113-4710-884C-5CD37414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151110-disaster-recovery-template</Template>
  <TotalTime>13</TotalTime>
  <Pages>6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Recovery Plan</vt:lpstr>
    </vt:vector>
  </TitlesOfParts>
  <Company>[Add your church/ parish name]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Recovery Plan</dc:title>
  <dc:creator>Author</dc:creator>
  <cp:lastModifiedBy>Kelly Rowe</cp:lastModifiedBy>
  <cp:revision>3</cp:revision>
  <dcterms:created xsi:type="dcterms:W3CDTF">2017-12-18T11:27:00Z</dcterms:created>
  <dcterms:modified xsi:type="dcterms:W3CDTF">2017-12-18T11:40:00Z</dcterms:modified>
</cp:coreProperties>
</file>