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D67A48" w14:textId="15816583" w:rsidR="00184CA2" w:rsidRDefault="00C07E0B" w:rsidP="00F7410F">
      <w:pPr>
        <w:jc w:val="center"/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</w:pPr>
      <w:r w:rsidRPr="00F7410F">
        <w:rPr>
          <w:rFonts w:ascii="Calibri" w:hAnsi="Calibri" w:cs="Calibri"/>
          <w:bCs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8B184" wp14:editId="19CFC712">
                <wp:simplePos x="0" y="0"/>
                <wp:positionH relativeFrom="column">
                  <wp:posOffset>3549650</wp:posOffset>
                </wp:positionH>
                <wp:positionV relativeFrom="paragraph">
                  <wp:posOffset>506095</wp:posOffset>
                </wp:positionV>
                <wp:extent cx="3301365" cy="249745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C938" w14:textId="7B86D547" w:rsidR="00ED5B0B" w:rsidRPr="00666E9E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Curate:</w:t>
                            </w:r>
                          </w:p>
                          <w:p w14:paraId="7EB10FB5" w14:textId="77777777" w:rsidR="00666E9E" w:rsidRPr="00666E9E" w:rsidRDefault="00666E9E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C75559" w14:textId="0E96AFBA" w:rsidR="00ED5B0B" w:rsidRPr="00ED5B0B" w:rsidRDefault="00666E9E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66E9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Your name</w:t>
                            </w:r>
                            <w:r w:rsidR="00ED5B0B"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64223D27" w14:textId="77777777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90EAE5" w14:textId="69B489F6" w:rsidR="00ED5B0B" w:rsidRPr="00666E9E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What is the context in which you know the curate or have observed their ministry?</w:t>
                            </w:r>
                          </w:p>
                          <w:p w14:paraId="4E1DA245" w14:textId="77777777" w:rsidR="00666E9E" w:rsidRPr="00ED5B0B" w:rsidRDefault="00666E9E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14:paraId="229011FC" w14:textId="77777777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14:paraId="0C0EAC45" w14:textId="77777777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Please complete this form either electronically or in hard copy and return it to:</w:t>
                            </w:r>
                          </w:p>
                          <w:p w14:paraId="6568B602" w14:textId="7D3E3FBF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1B519A" w14:textId="77777777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Or email to: </w:t>
                            </w:r>
                          </w:p>
                          <w:p w14:paraId="1C1669D9" w14:textId="77777777" w:rsidR="00ED5B0B" w:rsidRPr="00ED5B0B" w:rsidRDefault="00ED5B0B" w:rsidP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EE5E2A" w14:textId="61E70D3A" w:rsidR="00F7410F" w:rsidRPr="00666E9E" w:rsidRDefault="00ED5B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D5B0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78B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5pt;margin-top:39.85pt;width:259.95pt;height:19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wwJg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">
                <v:textbox>
                  <w:txbxContent>
                    <w:p w14:paraId="2916C938" w14:textId="7B86D547" w:rsidR="00ED5B0B" w:rsidRPr="00666E9E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Curate:</w:t>
                      </w:r>
                    </w:p>
                    <w:p w14:paraId="7EB10FB5" w14:textId="77777777" w:rsidR="00666E9E" w:rsidRPr="00666E9E" w:rsidRDefault="00666E9E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2C75559" w14:textId="0E96AFBA" w:rsidR="00ED5B0B" w:rsidRPr="00ED5B0B" w:rsidRDefault="00666E9E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66E9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Your name</w:t>
                      </w:r>
                      <w:r w:rsidR="00ED5B0B"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64223D27" w14:textId="77777777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090EAE5" w14:textId="69B489F6" w:rsidR="00ED5B0B" w:rsidRPr="00666E9E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What is the context in which you know the curate or have observed their ministry?</w:t>
                      </w:r>
                    </w:p>
                    <w:p w14:paraId="4E1DA245" w14:textId="77777777" w:rsidR="00666E9E" w:rsidRPr="00ED5B0B" w:rsidRDefault="00666E9E" w:rsidP="00ED5B0B">
                      <w:pPr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14:paraId="229011FC" w14:textId="77777777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14:paraId="0C0EAC45" w14:textId="77777777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Please complete this form either electronically or in hard copy and return it to:</w:t>
                      </w:r>
                    </w:p>
                    <w:p w14:paraId="6568B602" w14:textId="7D3E3FBF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1B519A" w14:textId="77777777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Or email to: </w:t>
                      </w:r>
                    </w:p>
                    <w:p w14:paraId="1C1669D9" w14:textId="77777777" w:rsidR="00ED5B0B" w:rsidRPr="00ED5B0B" w:rsidRDefault="00ED5B0B" w:rsidP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7EE5E2A" w14:textId="61E70D3A" w:rsidR="00F7410F" w:rsidRPr="00666E9E" w:rsidRDefault="00ED5B0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D5B0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B0B"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4BD244" wp14:editId="33821857">
                <wp:simplePos x="0" y="0"/>
                <wp:positionH relativeFrom="page">
                  <wp:posOffset>233045</wp:posOffset>
                </wp:positionH>
                <wp:positionV relativeFrom="paragraph">
                  <wp:posOffset>444500</wp:posOffset>
                </wp:positionV>
                <wp:extent cx="3639185" cy="25158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2515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A418" w14:textId="37634A9D" w:rsidR="00ED5B0B" w:rsidRPr="00ED5B0B" w:rsidRDefault="00ED5B0B" w:rsidP="00666E9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Curates, as ministers in training, are constantly developing their skills and Christ-like character. This form is one way of providing them with beneficial formal feedback.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It 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will be seen by the </w:t>
                            </w:r>
                            <w:r w:rsidR="00666E9E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C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urate and by their Training Incumbent and a written response/reflection on </w:t>
                            </w:r>
                            <w:r w:rsidR="00CA1510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the feedback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 will be made by the </w:t>
                            </w:r>
                            <w:r w:rsidR="00666E9E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C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urate.  It may also be seen by the Initial Ministerial Education Phase 2 Officer, the Director of Ministry and, on occasion, by the Bishop. Please be as honest as possible in your response</w:t>
                            </w:r>
                            <w:r w:rsidR="00CA1510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s,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 for the sake of the </w:t>
                            </w:r>
                            <w:r w:rsidR="00666E9E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C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urate and the wider church. It would also be helpful if you could give some examples </w:t>
                            </w:r>
                            <w:r w:rsidR="00917270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>in</w:t>
                            </w:r>
                            <w:r w:rsidRPr="00ED5B0B">
                              <w:rPr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 your responses. Your help is much appreciated –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BD244" id="_x0000_s1027" type="#_x0000_t202" style="position:absolute;left:0;text-align:left;margin-left:18.35pt;margin-top:35pt;width:286.55pt;height:198.1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" filled="f" stroked="f">
                <v:textbox>
                  <w:txbxContent>
                    <w:p w14:paraId="6948A418" w14:textId="37634A9D" w:rsidR="00ED5B0B" w:rsidRPr="00ED5B0B" w:rsidRDefault="00ED5B0B" w:rsidP="00666E9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bCs/>
                          <w:i/>
                          <w:iCs/>
                          <w:color w:val="4F81BD" w:themeColor="accent1"/>
                        </w:rPr>
                      </w:pP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Curates, as ministers in training, are constantly developing their skills and Christ-like character. This form is one way of providing them with beneficial formal feedback.  </w:t>
                      </w:r>
                      <w:r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It 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will be seen by the </w:t>
                      </w:r>
                      <w:r w:rsidR="00666E9E">
                        <w:rPr>
                          <w:bCs/>
                          <w:i/>
                          <w:iCs/>
                          <w:color w:val="4F81BD" w:themeColor="accent1"/>
                        </w:rPr>
                        <w:t>C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urate and by their Training Incumbent and a written response/reflection on </w:t>
                      </w:r>
                      <w:r w:rsidR="00CA1510">
                        <w:rPr>
                          <w:bCs/>
                          <w:i/>
                          <w:iCs/>
                          <w:color w:val="4F81BD" w:themeColor="accent1"/>
                        </w:rPr>
                        <w:t>the feedback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 will be made by the </w:t>
                      </w:r>
                      <w:r w:rsidR="00666E9E">
                        <w:rPr>
                          <w:bCs/>
                          <w:i/>
                          <w:iCs/>
                          <w:color w:val="4F81BD" w:themeColor="accent1"/>
                        </w:rPr>
                        <w:t>C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>urate.  It may also be seen by the Initial Ministerial Education Phase 2 Officer, the Director of Ministry and, on occasion, by the Bishop. Please be as honest as possible in your response</w:t>
                      </w:r>
                      <w:r w:rsidR="00CA1510">
                        <w:rPr>
                          <w:bCs/>
                          <w:i/>
                          <w:iCs/>
                          <w:color w:val="4F81BD" w:themeColor="accent1"/>
                        </w:rPr>
                        <w:t>s,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 for the sake of the </w:t>
                      </w:r>
                      <w:r w:rsidR="00666E9E">
                        <w:rPr>
                          <w:bCs/>
                          <w:i/>
                          <w:iCs/>
                          <w:color w:val="4F81BD" w:themeColor="accent1"/>
                        </w:rPr>
                        <w:t>C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urate and the wider church. It would also be helpful if you could give some examples </w:t>
                      </w:r>
                      <w:r w:rsidR="00917270">
                        <w:rPr>
                          <w:bCs/>
                          <w:i/>
                          <w:iCs/>
                          <w:color w:val="4F81BD" w:themeColor="accent1"/>
                        </w:rPr>
                        <w:t>in</w:t>
                      </w:r>
                      <w:r w:rsidRPr="00ED5B0B">
                        <w:rPr>
                          <w:bCs/>
                          <w:i/>
                          <w:iCs/>
                          <w:color w:val="4F81BD" w:themeColor="accent1"/>
                        </w:rPr>
                        <w:t xml:space="preserve"> your responses. Your help is much appreciated – thank you.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114B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>360⁰</w:t>
      </w:r>
      <w:r w:rsidR="008D7736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 xml:space="preserve"> REVIEW</w:t>
      </w:r>
      <w:r w:rsidR="006D114B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 xml:space="preserve"> </w:t>
      </w:r>
      <w:r w:rsidR="00184CA2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 xml:space="preserve">OF </w:t>
      </w:r>
      <w:r w:rsidR="008D7736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 xml:space="preserve">THE MINISTRY OF </w:t>
      </w:r>
      <w:r w:rsidR="00184CA2" w:rsidRPr="00F7410F">
        <w:rPr>
          <w:rFonts w:ascii="Calibri" w:hAnsi="Calibri" w:cs="Calibri"/>
          <w:b/>
          <w:color w:val="1F497D" w:themeColor="text2"/>
          <w:sz w:val="32"/>
          <w:szCs w:val="32"/>
          <w:u w:val="single"/>
          <w:lang w:eastAsia="en-US"/>
        </w:rPr>
        <w:t>A CURATE</w:t>
      </w:r>
    </w:p>
    <w:p w14:paraId="192AB7C1" w14:textId="322D4BDE" w:rsidR="00ED5B0B" w:rsidRDefault="00ED5B0B" w:rsidP="00C63B5C">
      <w:pPr>
        <w:rPr>
          <w:rFonts w:ascii="Calibri" w:hAnsi="Calibri" w:cs="Calibri"/>
          <w:bCs/>
          <w:sz w:val="22"/>
          <w:szCs w:val="20"/>
          <w:lang w:eastAsia="en-US"/>
        </w:rPr>
      </w:pPr>
    </w:p>
    <w:p w14:paraId="0EC45C38" w14:textId="1E127848" w:rsidR="00B8674A" w:rsidRDefault="00B8674A" w:rsidP="00C63B5C">
      <w:pPr>
        <w:rPr>
          <w:rFonts w:ascii="Calibri" w:hAnsi="Calibri" w:cs="Calibri"/>
          <w:bCs/>
          <w:sz w:val="22"/>
          <w:szCs w:val="20"/>
          <w:lang w:eastAsia="en-US"/>
        </w:rPr>
      </w:pPr>
    </w:p>
    <w:p w14:paraId="459D34E1" w14:textId="77777777" w:rsidR="00B8674A" w:rsidRDefault="00B8674A" w:rsidP="00C63B5C">
      <w:pPr>
        <w:rPr>
          <w:rFonts w:ascii="Calibri" w:hAnsi="Calibri" w:cs="Calibri"/>
          <w:bCs/>
          <w:sz w:val="22"/>
          <w:szCs w:val="20"/>
          <w:lang w:eastAsia="en-US"/>
        </w:rPr>
      </w:pPr>
    </w:p>
    <w:p w14:paraId="533C4CFB" w14:textId="4B621AAA" w:rsidR="00B8674A" w:rsidRDefault="00B8674A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would you say are the emerging gifts and skills of the Curate?</w:t>
      </w:r>
    </w:p>
    <w:p w14:paraId="0DA5D1AA" w14:textId="2E197D22" w:rsid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22E23A86" w14:textId="5BEBF0DB" w:rsid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0583FB05" w14:textId="3341B327" w:rsid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5075065C" w14:textId="77777777" w:rsidR="00277F2A" w:rsidRDefault="00277F2A" w:rsidP="00B8674A">
      <w:pPr>
        <w:rPr>
          <w:rFonts w:ascii="Calibri" w:hAnsi="Calibri" w:cs="Calibri"/>
          <w:bCs/>
          <w:sz w:val="22"/>
          <w:szCs w:val="22"/>
        </w:rPr>
      </w:pPr>
    </w:p>
    <w:p w14:paraId="3C61496E" w14:textId="7B4ACA2A" w:rsid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7F3A98DA" w14:textId="0606DD1C" w:rsid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505D1CAA" w14:textId="77777777" w:rsidR="00B8674A" w:rsidRPr="00B8674A" w:rsidRDefault="00B8674A" w:rsidP="00B8674A">
      <w:pPr>
        <w:rPr>
          <w:rFonts w:ascii="Calibri" w:hAnsi="Calibri" w:cs="Calibri"/>
          <w:bCs/>
          <w:sz w:val="22"/>
          <w:szCs w:val="22"/>
        </w:rPr>
      </w:pPr>
    </w:p>
    <w:p w14:paraId="0DCC114E" w14:textId="72DAE97D" w:rsidR="00C07E0B" w:rsidRDefault="004F7D98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63B5C">
        <w:rPr>
          <w:rFonts w:ascii="Calibri" w:hAnsi="Calibri" w:cs="Calibri"/>
          <w:bCs/>
          <w:sz w:val="22"/>
          <w:szCs w:val="22"/>
        </w:rPr>
        <w:t xml:space="preserve">How would you describe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C63B5C">
        <w:rPr>
          <w:rFonts w:ascii="Calibri" w:hAnsi="Calibri" w:cs="Calibri"/>
          <w:bCs/>
          <w:sz w:val="22"/>
          <w:szCs w:val="22"/>
        </w:rPr>
        <w:t>urate’s leading of worship?</w:t>
      </w:r>
    </w:p>
    <w:p w14:paraId="40073BA5" w14:textId="76C01C15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3024B9D" w14:textId="4A1B94C9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F27B930" w14:textId="51F83BEE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BE241DF" w14:textId="3886AD7C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21BA3681" w14:textId="77777777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5F7A723C" w14:textId="777D5617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E5C9895" w14:textId="61565914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8A44302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17D1895" w14:textId="2B7F72E3" w:rsidR="00C07E0B" w:rsidRPr="001624FB" w:rsidRDefault="004F7D98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1624FB">
        <w:rPr>
          <w:rFonts w:ascii="Calibri" w:hAnsi="Calibri" w:cs="Calibri"/>
          <w:bCs/>
          <w:sz w:val="22"/>
          <w:szCs w:val="22"/>
        </w:rPr>
        <w:t xml:space="preserve">What evidence have you seen that the </w:t>
      </w:r>
      <w:r w:rsidR="00917270" w:rsidRPr="001624FB">
        <w:rPr>
          <w:rFonts w:ascii="Calibri" w:hAnsi="Calibri" w:cs="Calibri"/>
          <w:bCs/>
          <w:sz w:val="22"/>
          <w:szCs w:val="22"/>
        </w:rPr>
        <w:t>C</w:t>
      </w:r>
      <w:r w:rsidRPr="001624FB">
        <w:rPr>
          <w:rFonts w:ascii="Calibri" w:hAnsi="Calibri" w:cs="Calibri"/>
          <w:bCs/>
          <w:sz w:val="22"/>
          <w:szCs w:val="22"/>
        </w:rPr>
        <w:t>urate is a person of prayer?</w:t>
      </w:r>
    </w:p>
    <w:p w14:paraId="5CB9D6B9" w14:textId="6B9DD29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0A4471E" w14:textId="59490B29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23E05C0" w14:textId="006F792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E774069" w14:textId="58E5FB54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9E7ABA6" w14:textId="77777777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19D19474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62DFB7EA" w14:textId="3B9F7B47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0492284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37A649E" w14:textId="37B1794C" w:rsidR="00735F3B" w:rsidRPr="00735F3B" w:rsidRDefault="00333D08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 xml:space="preserve">Is the Curate </w:t>
      </w:r>
      <w:r w:rsidR="00F7410F" w:rsidRPr="00C07E0B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 xml:space="preserve">able to communicate the gospel in understandable ways? </w:t>
      </w:r>
      <w:r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Please could you cite some examples.</w:t>
      </w:r>
    </w:p>
    <w:p w14:paraId="7700DCF1" w14:textId="77777777" w:rsidR="00735F3B" w:rsidRPr="00735F3B" w:rsidRDefault="00735F3B" w:rsidP="00735F3B">
      <w:pPr>
        <w:pStyle w:val="ListParagraph"/>
        <w:ind w:left="360"/>
        <w:rPr>
          <w:rFonts w:ascii="Calibri" w:hAnsi="Calibri" w:cs="Calibri"/>
          <w:bCs/>
          <w:sz w:val="22"/>
          <w:szCs w:val="22"/>
        </w:rPr>
      </w:pPr>
    </w:p>
    <w:p w14:paraId="5EB5A985" w14:textId="28B28915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05A0A25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786D3841" w14:textId="7FC9BF2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9B69E78" w14:textId="3481DDB3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7522F38A" w14:textId="77777777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68045228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1C131C7" w14:textId="348504F8" w:rsidR="00607239" w:rsidRPr="00C07E0B" w:rsidRDefault="00A729EF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Theme="minorHAnsi" w:hAnsiTheme="minorHAnsi" w:cstheme="minorHAnsi"/>
          <w:bCs/>
          <w:sz w:val="22"/>
          <w:szCs w:val="22"/>
        </w:rPr>
        <w:lastRenderedPageBreak/>
        <w:t>Please comment on</w:t>
      </w:r>
      <w:r w:rsidR="00C63B5C" w:rsidRPr="00C07E0B">
        <w:rPr>
          <w:rFonts w:asciiTheme="minorHAnsi" w:hAnsiTheme="minorHAnsi" w:cstheme="minorHAnsi"/>
          <w:bCs/>
          <w:sz w:val="22"/>
          <w:szCs w:val="22"/>
        </w:rPr>
        <w:t xml:space="preserve"> what you have seen of</w:t>
      </w:r>
      <w:r w:rsidRPr="00C07E0B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917270">
        <w:rPr>
          <w:rFonts w:asciiTheme="minorHAnsi" w:hAnsiTheme="minorHAnsi" w:cstheme="minorHAnsi"/>
          <w:bCs/>
          <w:sz w:val="22"/>
          <w:szCs w:val="22"/>
        </w:rPr>
        <w:t>C</w:t>
      </w:r>
      <w:r w:rsidRPr="00C07E0B">
        <w:rPr>
          <w:rFonts w:asciiTheme="minorHAnsi" w:hAnsiTheme="minorHAnsi" w:cstheme="minorHAnsi"/>
          <w:bCs/>
          <w:sz w:val="22"/>
          <w:szCs w:val="22"/>
        </w:rPr>
        <w:t xml:space="preserve">urate’s </w:t>
      </w:r>
      <w:r w:rsidR="00DD0B7E" w:rsidRPr="00C07E0B">
        <w:rPr>
          <w:rFonts w:asciiTheme="minorHAnsi" w:hAnsiTheme="minorHAnsi" w:cstheme="minorHAnsi"/>
          <w:bCs/>
          <w:sz w:val="22"/>
          <w:szCs w:val="22"/>
        </w:rPr>
        <w:t>resilience, maturity and integrity in the</w:t>
      </w:r>
      <w:r w:rsidRPr="00C07E0B">
        <w:rPr>
          <w:rFonts w:asciiTheme="minorHAnsi" w:hAnsiTheme="minorHAnsi" w:cstheme="minorHAnsi"/>
          <w:bCs/>
          <w:sz w:val="22"/>
          <w:szCs w:val="22"/>
        </w:rPr>
        <w:t xml:space="preserve"> context of the</w:t>
      </w:r>
      <w:r w:rsidR="00DD0B7E" w:rsidRPr="00C07E0B">
        <w:rPr>
          <w:rFonts w:asciiTheme="minorHAnsi" w:hAnsiTheme="minorHAnsi" w:cstheme="minorHAnsi"/>
          <w:bCs/>
          <w:sz w:val="22"/>
          <w:szCs w:val="22"/>
        </w:rPr>
        <w:t xml:space="preserve"> pressur</w:t>
      </w:r>
      <w:r w:rsidRPr="00C07E0B">
        <w:rPr>
          <w:rFonts w:asciiTheme="minorHAnsi" w:hAnsiTheme="minorHAnsi" w:cstheme="minorHAnsi"/>
          <w:bCs/>
          <w:sz w:val="22"/>
          <w:szCs w:val="22"/>
        </w:rPr>
        <w:t xml:space="preserve">es of </w:t>
      </w:r>
      <w:r w:rsidR="00DD0B7E" w:rsidRPr="00C07E0B">
        <w:rPr>
          <w:rFonts w:asciiTheme="minorHAnsi" w:hAnsiTheme="minorHAnsi" w:cstheme="minorHAnsi"/>
          <w:bCs/>
          <w:sz w:val="22"/>
          <w:szCs w:val="22"/>
        </w:rPr>
        <w:t>public ministry</w:t>
      </w:r>
      <w:r w:rsidRPr="00C07E0B">
        <w:rPr>
          <w:rFonts w:asciiTheme="minorHAnsi" w:hAnsiTheme="minorHAnsi" w:cstheme="minorHAnsi"/>
          <w:bCs/>
          <w:sz w:val="22"/>
          <w:szCs w:val="22"/>
        </w:rPr>
        <w:t>.</w:t>
      </w:r>
      <w:r w:rsidR="00C63B5C" w:rsidRPr="00C07E0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BD361A" w14:textId="3B0679DF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027E32E3" w14:textId="3E72DDE5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57B77335" w14:textId="18910E10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0FD53B94" w14:textId="77777777" w:rsidR="00277F2A" w:rsidRDefault="00277F2A" w:rsidP="00607239">
      <w:pPr>
        <w:rPr>
          <w:rFonts w:ascii="Calibri" w:hAnsi="Calibri" w:cs="Calibri"/>
          <w:bCs/>
          <w:sz w:val="22"/>
          <w:szCs w:val="22"/>
        </w:rPr>
      </w:pPr>
    </w:p>
    <w:p w14:paraId="25EC7AA8" w14:textId="7C2A49F5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7D642E6A" w14:textId="0755A6CD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7BECB78C" w14:textId="434A7516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1A7AB751" w14:textId="70D76E99" w:rsid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13BACB10" w14:textId="77777777" w:rsidR="00607239" w:rsidRPr="00607239" w:rsidRDefault="00607239" w:rsidP="00607239">
      <w:pPr>
        <w:rPr>
          <w:rFonts w:ascii="Calibri" w:hAnsi="Calibri" w:cs="Calibri"/>
          <w:bCs/>
          <w:sz w:val="22"/>
          <w:szCs w:val="22"/>
        </w:rPr>
      </w:pPr>
    </w:p>
    <w:p w14:paraId="5E26412D" w14:textId="2C594C95" w:rsidR="00C07E0B" w:rsidRDefault="00917270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Is the Curate able to learn? </w:t>
      </w:r>
      <w:r w:rsidR="003B3E37" w:rsidRPr="00607239">
        <w:rPr>
          <w:rFonts w:ascii="Calibri" w:hAnsi="Calibri" w:cs="Calibri"/>
          <w:bCs/>
          <w:sz w:val="22"/>
          <w:szCs w:val="22"/>
        </w:rPr>
        <w:t xml:space="preserve">Have you seen evidence that they </w:t>
      </w:r>
      <w:r w:rsidR="00735F3B">
        <w:rPr>
          <w:rFonts w:ascii="Calibri" w:hAnsi="Calibri" w:cs="Calibri"/>
          <w:bCs/>
          <w:sz w:val="22"/>
          <w:szCs w:val="22"/>
        </w:rPr>
        <w:t xml:space="preserve">are </w:t>
      </w:r>
      <w:r w:rsidR="003B3E37" w:rsidRPr="00607239">
        <w:rPr>
          <w:rFonts w:ascii="Calibri" w:hAnsi="Calibri" w:cs="Calibri"/>
          <w:bCs/>
          <w:sz w:val="22"/>
          <w:szCs w:val="22"/>
        </w:rPr>
        <w:t>able to admit, learn from and grow through mistakes?</w:t>
      </w:r>
    </w:p>
    <w:p w14:paraId="0438338F" w14:textId="1BA4F6B9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299CCC8" w14:textId="0151E9A1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E7C7837" w14:textId="481CAEB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F66CA5E" w14:textId="756E3A9B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BED7E05" w14:textId="5E03A98C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D8C4071" w14:textId="77777777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59A0BDD2" w14:textId="0943EBEF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DBEF609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207BBFF7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31151F1" w14:textId="29556AC3" w:rsidR="00C07E0B" w:rsidRDefault="00917270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Are they</w:t>
      </w:r>
      <w:r w:rsidR="00C96B02" w:rsidRPr="00C07E0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able to</w:t>
      </w:r>
      <w:r w:rsidR="00C96B02" w:rsidRPr="00C07E0B">
        <w:rPr>
          <w:rFonts w:ascii="Calibri" w:hAnsi="Calibri" w:cs="Calibri"/>
          <w:bCs/>
          <w:sz w:val="22"/>
          <w:szCs w:val="22"/>
        </w:rPr>
        <w:t xml:space="preserve"> form and sustain </w:t>
      </w:r>
      <w:r w:rsidR="00A729EF" w:rsidRPr="00C07E0B">
        <w:rPr>
          <w:rFonts w:ascii="Calibri" w:hAnsi="Calibri" w:cs="Calibri"/>
          <w:bCs/>
          <w:sz w:val="22"/>
          <w:szCs w:val="22"/>
        </w:rPr>
        <w:t xml:space="preserve">healthy </w:t>
      </w:r>
      <w:r w:rsidRPr="00C07E0B">
        <w:rPr>
          <w:rFonts w:ascii="Calibri" w:hAnsi="Calibri" w:cs="Calibri"/>
          <w:bCs/>
          <w:sz w:val="22"/>
          <w:szCs w:val="22"/>
        </w:rPr>
        <w:t xml:space="preserve">relationships </w:t>
      </w:r>
      <w:r>
        <w:rPr>
          <w:rFonts w:ascii="Calibri" w:hAnsi="Calibri" w:cs="Calibri"/>
          <w:bCs/>
          <w:sz w:val="22"/>
          <w:szCs w:val="22"/>
        </w:rPr>
        <w:t xml:space="preserve">and </w:t>
      </w:r>
      <w:r w:rsidR="004F7D98" w:rsidRPr="00C07E0B">
        <w:rPr>
          <w:rFonts w:ascii="Calibri" w:hAnsi="Calibri" w:cs="Calibri"/>
          <w:bCs/>
          <w:sz w:val="22"/>
          <w:szCs w:val="22"/>
        </w:rPr>
        <w:t>collaborat</w:t>
      </w:r>
      <w:r>
        <w:rPr>
          <w:rFonts w:ascii="Calibri" w:hAnsi="Calibri" w:cs="Calibri"/>
          <w:bCs/>
          <w:sz w:val="22"/>
          <w:szCs w:val="22"/>
        </w:rPr>
        <w:t>e</w:t>
      </w:r>
      <w:r w:rsidR="004F7D98" w:rsidRPr="00C07E0B">
        <w:rPr>
          <w:rFonts w:ascii="Calibri" w:hAnsi="Calibri" w:cs="Calibri"/>
          <w:bCs/>
          <w:sz w:val="22"/>
          <w:szCs w:val="22"/>
        </w:rPr>
        <w:t xml:space="preserve"> </w:t>
      </w:r>
      <w:r w:rsidR="00C96B02" w:rsidRPr="00C07E0B">
        <w:rPr>
          <w:rFonts w:ascii="Calibri" w:hAnsi="Calibri" w:cs="Calibri"/>
          <w:bCs/>
          <w:sz w:val="22"/>
          <w:szCs w:val="22"/>
        </w:rPr>
        <w:t xml:space="preserve">with a wide range of people? (Please </w:t>
      </w:r>
      <w:r w:rsidR="00607239" w:rsidRPr="00C07E0B">
        <w:rPr>
          <w:rFonts w:ascii="Calibri" w:hAnsi="Calibri" w:cs="Calibri"/>
          <w:bCs/>
          <w:sz w:val="22"/>
          <w:szCs w:val="22"/>
        </w:rPr>
        <w:t xml:space="preserve">include any </w:t>
      </w:r>
      <w:r w:rsidR="00C96B02" w:rsidRPr="00C07E0B">
        <w:rPr>
          <w:rFonts w:ascii="Calibri" w:hAnsi="Calibri" w:cs="Calibri"/>
          <w:bCs/>
          <w:sz w:val="22"/>
          <w:szCs w:val="22"/>
        </w:rPr>
        <w:t>observ</w:t>
      </w:r>
      <w:r w:rsidR="00607239" w:rsidRPr="00C07E0B">
        <w:rPr>
          <w:rFonts w:ascii="Calibri" w:hAnsi="Calibri" w:cs="Calibri"/>
          <w:bCs/>
          <w:sz w:val="22"/>
          <w:szCs w:val="22"/>
        </w:rPr>
        <w:t>ations of</w:t>
      </w:r>
      <w:r w:rsidR="00C96B02" w:rsidRPr="00C07E0B">
        <w:rPr>
          <w:rFonts w:ascii="Calibri" w:hAnsi="Calibri" w:cs="Calibri"/>
          <w:bCs/>
          <w:sz w:val="22"/>
          <w:szCs w:val="22"/>
        </w:rPr>
        <w:t xml:space="preserve"> the </w:t>
      </w:r>
      <w:r>
        <w:rPr>
          <w:rFonts w:ascii="Calibri" w:hAnsi="Calibri" w:cs="Calibri"/>
          <w:bCs/>
          <w:sz w:val="22"/>
          <w:szCs w:val="22"/>
        </w:rPr>
        <w:t>C</w:t>
      </w:r>
      <w:r w:rsidR="00C96B02" w:rsidRPr="00C07E0B">
        <w:rPr>
          <w:rFonts w:ascii="Calibri" w:hAnsi="Calibri" w:cs="Calibri"/>
          <w:bCs/>
          <w:sz w:val="22"/>
          <w:szCs w:val="22"/>
        </w:rPr>
        <w:t>urate’s interaction and involvement with the community beyond the church)</w:t>
      </w:r>
      <w:r w:rsidR="00C63B5C" w:rsidRPr="00C07E0B">
        <w:rPr>
          <w:rFonts w:ascii="Calibri" w:hAnsi="Calibri" w:cs="Calibri"/>
          <w:bCs/>
          <w:sz w:val="22"/>
          <w:szCs w:val="22"/>
        </w:rPr>
        <w:t>.</w:t>
      </w:r>
    </w:p>
    <w:p w14:paraId="41C6F88F" w14:textId="620094FF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B60E58F" w14:textId="5F538081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175C1BC" w14:textId="3D962037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35EAC6E" w14:textId="71F1724F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6BB45FF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6EC80B60" w14:textId="0B6943E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05DFF0E" w14:textId="110EA0A5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9358446" w14:textId="1520635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68F1E3A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48FE3D8" w14:textId="4F24BE5E" w:rsidR="00C07E0B" w:rsidRDefault="003B3E37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="Calibri" w:hAnsi="Calibri" w:cs="Calibri"/>
          <w:bCs/>
          <w:sz w:val="22"/>
          <w:szCs w:val="22"/>
        </w:rPr>
        <w:t>How do they respond to conflict? Have you seen a situation where they have helped to resolve conflict?</w:t>
      </w:r>
    </w:p>
    <w:p w14:paraId="4FA80160" w14:textId="6B2705A1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30FF1D7" w14:textId="25BDA4CA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767B17F" w14:textId="6011465A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1C4D638" w14:textId="475AEEEC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68C9FA4" w14:textId="5BD50A21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6F26CA2" w14:textId="697926DE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7D50DAE" w14:textId="737AAFCA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44B6C195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0607AE15" w14:textId="6FADFD9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0E5AEBF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C571131" w14:textId="3E59A53E" w:rsidR="00C07E0B" w:rsidRDefault="00BA2C7A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="Calibri" w:hAnsi="Calibri" w:cs="Calibri"/>
          <w:bCs/>
          <w:sz w:val="22"/>
          <w:szCs w:val="22"/>
        </w:rPr>
        <w:t xml:space="preserve">How would you describe the ways in which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C07E0B">
        <w:rPr>
          <w:rFonts w:ascii="Calibri" w:hAnsi="Calibri" w:cs="Calibri"/>
          <w:bCs/>
          <w:sz w:val="22"/>
          <w:szCs w:val="22"/>
        </w:rPr>
        <w:t>urate exercises leadership</w:t>
      </w:r>
      <w:r w:rsidR="00666E9E" w:rsidRPr="00C07E0B">
        <w:rPr>
          <w:rFonts w:ascii="Calibri" w:hAnsi="Calibri" w:cs="Calibri"/>
          <w:bCs/>
          <w:sz w:val="22"/>
          <w:szCs w:val="22"/>
        </w:rPr>
        <w:t xml:space="preserve">? </w:t>
      </w:r>
      <w:r w:rsidR="003B3E37" w:rsidRPr="00C07E0B">
        <w:rPr>
          <w:rFonts w:ascii="Calibri" w:hAnsi="Calibri" w:cs="Calibri"/>
          <w:bCs/>
          <w:sz w:val="22"/>
          <w:szCs w:val="22"/>
        </w:rPr>
        <w:t xml:space="preserve"> </w:t>
      </w:r>
      <w:r w:rsidR="001624FB">
        <w:rPr>
          <w:rFonts w:ascii="Calibri" w:hAnsi="Calibri" w:cs="Calibri"/>
          <w:bCs/>
          <w:sz w:val="22"/>
          <w:szCs w:val="22"/>
        </w:rPr>
        <w:t>C</w:t>
      </w:r>
      <w:r w:rsidR="0046581F" w:rsidRPr="00C07E0B">
        <w:rPr>
          <w:rFonts w:ascii="Calibri" w:hAnsi="Calibri" w:cs="Calibri"/>
          <w:bCs/>
          <w:sz w:val="22"/>
          <w:szCs w:val="22"/>
        </w:rPr>
        <w:t>an you give</w:t>
      </w:r>
      <w:r w:rsidR="001624FB">
        <w:rPr>
          <w:rFonts w:ascii="Calibri" w:hAnsi="Calibri" w:cs="Calibri"/>
          <w:bCs/>
          <w:sz w:val="22"/>
          <w:szCs w:val="22"/>
        </w:rPr>
        <w:t xml:space="preserve"> some examples of how</w:t>
      </w:r>
      <w:r w:rsidR="0046581F" w:rsidRPr="00C07E0B">
        <w:rPr>
          <w:rFonts w:ascii="Calibri" w:hAnsi="Calibri" w:cs="Calibri"/>
          <w:bCs/>
          <w:sz w:val="22"/>
          <w:szCs w:val="22"/>
        </w:rPr>
        <w:t xml:space="preserve"> </w:t>
      </w:r>
      <w:r w:rsidR="003B3E37" w:rsidRPr="00C07E0B">
        <w:rPr>
          <w:rFonts w:ascii="Calibri" w:hAnsi="Calibri" w:cs="Calibri"/>
          <w:bCs/>
          <w:sz w:val="22"/>
          <w:szCs w:val="22"/>
        </w:rPr>
        <w:t>the</w:t>
      </w:r>
      <w:r w:rsidR="00917270">
        <w:rPr>
          <w:rFonts w:ascii="Calibri" w:hAnsi="Calibri" w:cs="Calibri"/>
          <w:bCs/>
          <w:sz w:val="22"/>
          <w:szCs w:val="22"/>
        </w:rPr>
        <w:t>y have</w:t>
      </w:r>
      <w:r w:rsidR="003B3E37" w:rsidRPr="00C07E0B">
        <w:rPr>
          <w:rFonts w:ascii="Calibri" w:hAnsi="Calibri" w:cs="Calibri"/>
          <w:bCs/>
          <w:sz w:val="22"/>
          <w:szCs w:val="22"/>
        </w:rPr>
        <w:t xml:space="preserve"> nurtured </w:t>
      </w:r>
      <w:r w:rsidR="0046581F" w:rsidRPr="00C07E0B">
        <w:rPr>
          <w:rFonts w:ascii="Calibri" w:hAnsi="Calibri" w:cs="Calibri"/>
          <w:bCs/>
          <w:sz w:val="22"/>
          <w:szCs w:val="22"/>
        </w:rPr>
        <w:t xml:space="preserve">the </w:t>
      </w:r>
      <w:r w:rsidR="003B3E37" w:rsidRPr="00C07E0B">
        <w:rPr>
          <w:rFonts w:ascii="Calibri" w:hAnsi="Calibri" w:cs="Calibri"/>
          <w:bCs/>
          <w:sz w:val="22"/>
          <w:szCs w:val="22"/>
        </w:rPr>
        <w:t xml:space="preserve">faith </w:t>
      </w:r>
      <w:r w:rsidR="0046581F" w:rsidRPr="00C07E0B">
        <w:rPr>
          <w:rFonts w:ascii="Calibri" w:hAnsi="Calibri" w:cs="Calibri"/>
          <w:bCs/>
          <w:sz w:val="22"/>
          <w:szCs w:val="22"/>
        </w:rPr>
        <w:t xml:space="preserve">and </w:t>
      </w:r>
      <w:r w:rsidR="003B3E37" w:rsidRPr="00C07E0B">
        <w:rPr>
          <w:rFonts w:ascii="Calibri" w:hAnsi="Calibri" w:cs="Calibri"/>
          <w:bCs/>
          <w:sz w:val="22"/>
          <w:szCs w:val="22"/>
        </w:rPr>
        <w:t xml:space="preserve">gifts </w:t>
      </w:r>
      <w:r w:rsidR="0046581F" w:rsidRPr="00C07E0B">
        <w:rPr>
          <w:rFonts w:ascii="Calibri" w:hAnsi="Calibri" w:cs="Calibri"/>
          <w:bCs/>
          <w:sz w:val="22"/>
          <w:szCs w:val="22"/>
        </w:rPr>
        <w:t xml:space="preserve">of </w:t>
      </w:r>
      <w:r w:rsidR="003B3E37" w:rsidRPr="00C07E0B">
        <w:rPr>
          <w:rFonts w:ascii="Calibri" w:hAnsi="Calibri" w:cs="Calibri"/>
          <w:bCs/>
          <w:sz w:val="22"/>
          <w:szCs w:val="22"/>
        </w:rPr>
        <w:t>others?</w:t>
      </w:r>
    </w:p>
    <w:p w14:paraId="681D8613" w14:textId="107691C9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FC3917B" w14:textId="7CB0DDC4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838B05A" w14:textId="21D221D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56846D0" w14:textId="5C716504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053D20ED" w14:textId="1524C8BE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F35CDAE" w14:textId="0E206FF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ACFF512" w14:textId="17B0A286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6E57B064" w14:textId="77777777" w:rsidR="00277F2A" w:rsidRDefault="00277F2A" w:rsidP="00C07E0B">
      <w:pPr>
        <w:rPr>
          <w:rFonts w:ascii="Calibri" w:hAnsi="Calibri" w:cs="Calibri"/>
          <w:bCs/>
          <w:sz w:val="22"/>
          <w:szCs w:val="22"/>
        </w:rPr>
      </w:pPr>
    </w:p>
    <w:p w14:paraId="5899BC9E" w14:textId="1CE5E705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ADC7AB1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E8778C6" w14:textId="21B70E31" w:rsidR="00C07E0B" w:rsidRPr="00C07E0B" w:rsidRDefault="006C3D8B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="Calibri" w:hAnsi="Calibri" w:cs="Calibri"/>
          <w:bCs/>
          <w:sz w:val="22"/>
          <w:szCs w:val="22"/>
        </w:rPr>
        <w:t xml:space="preserve">Does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C07E0B">
        <w:rPr>
          <w:rFonts w:ascii="Calibri" w:hAnsi="Calibri" w:cs="Calibri"/>
          <w:bCs/>
          <w:sz w:val="22"/>
          <w:szCs w:val="22"/>
        </w:rPr>
        <w:t>urate appear to take adequate care of themselves (time off etc</w:t>
      </w:r>
      <w:r w:rsidR="00A900B4" w:rsidRPr="00C07E0B">
        <w:rPr>
          <w:rFonts w:ascii="Calibri" w:hAnsi="Calibri" w:cs="Calibri"/>
          <w:bCs/>
          <w:sz w:val="22"/>
          <w:szCs w:val="22"/>
        </w:rPr>
        <w:t>.</w:t>
      </w:r>
      <w:r w:rsidRPr="00C07E0B">
        <w:rPr>
          <w:rFonts w:ascii="Calibri" w:hAnsi="Calibri" w:cs="Calibri"/>
          <w:bCs/>
          <w:sz w:val="22"/>
          <w:szCs w:val="22"/>
        </w:rPr>
        <w:t xml:space="preserve">) and </w:t>
      </w:r>
      <w:r w:rsidR="00A729EF" w:rsidRPr="00C07E0B">
        <w:rPr>
          <w:rFonts w:ascii="Calibri" w:hAnsi="Calibri" w:cs="Calibri"/>
          <w:bCs/>
          <w:sz w:val="22"/>
          <w:szCs w:val="22"/>
        </w:rPr>
        <w:t xml:space="preserve">to have developed sustainable patterns of life and work? </w:t>
      </w:r>
      <w:r w:rsidR="00A729EF" w:rsidRPr="00C07E0B">
        <w:rPr>
          <w:rFonts w:ascii="Calibri" w:hAnsi="Calibri" w:cs="Calibri"/>
          <w:bCs/>
          <w:sz w:val="22"/>
          <w:szCs w:val="20"/>
          <w:lang w:val="en-US" w:eastAsia="en-US"/>
        </w:rPr>
        <w:t xml:space="preserve">From what you have seen, </w:t>
      </w:r>
      <w:r w:rsidR="00666E9E" w:rsidRPr="00C07E0B">
        <w:rPr>
          <w:rFonts w:ascii="Calibri" w:hAnsi="Calibri" w:cs="Calibri"/>
          <w:bCs/>
          <w:sz w:val="22"/>
          <w:szCs w:val="20"/>
          <w:lang w:val="en-US" w:eastAsia="en-US"/>
        </w:rPr>
        <w:t xml:space="preserve">does </w:t>
      </w:r>
      <w:r w:rsidR="00A729EF" w:rsidRPr="00C07E0B">
        <w:rPr>
          <w:rFonts w:ascii="Calibri" w:hAnsi="Calibri" w:cs="Calibri"/>
          <w:bCs/>
          <w:sz w:val="22"/>
          <w:szCs w:val="20"/>
          <w:lang w:val="en-US" w:eastAsia="en-US"/>
        </w:rPr>
        <w:t>the curate ha</w:t>
      </w:r>
      <w:r w:rsidR="00666E9E" w:rsidRPr="00C07E0B">
        <w:rPr>
          <w:rFonts w:ascii="Calibri" w:hAnsi="Calibri" w:cs="Calibri"/>
          <w:bCs/>
          <w:sz w:val="22"/>
          <w:szCs w:val="20"/>
          <w:lang w:val="en-US" w:eastAsia="en-US"/>
        </w:rPr>
        <w:t xml:space="preserve">ve </w:t>
      </w:r>
      <w:r w:rsidR="00A729EF" w:rsidRPr="00C07E0B">
        <w:rPr>
          <w:rFonts w:ascii="Calibri" w:hAnsi="Calibri" w:cs="Calibri"/>
          <w:bCs/>
          <w:sz w:val="22"/>
          <w:szCs w:val="20"/>
          <w:lang w:val="en-US" w:eastAsia="en-US"/>
        </w:rPr>
        <w:t>effective support networks in place?</w:t>
      </w:r>
    </w:p>
    <w:p w14:paraId="498CEB90" w14:textId="22242054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EF8FF0B" w14:textId="115D429C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1D10694" w14:textId="0AF6468B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4FCEFC1" w14:textId="16868DDE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42FD2D74" w14:textId="05C590A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651E0CCD" w14:textId="4CDDFBCC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B11AD74" w14:textId="70382E01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649C7BD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1A23AACE" w14:textId="7EB7A86E" w:rsidR="00C07E0B" w:rsidRDefault="004F7D98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="Calibri" w:hAnsi="Calibri" w:cs="Calibri"/>
          <w:bCs/>
          <w:sz w:val="22"/>
          <w:szCs w:val="22"/>
        </w:rPr>
        <w:t xml:space="preserve">What do you feel energises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C07E0B">
        <w:rPr>
          <w:rFonts w:ascii="Calibri" w:hAnsi="Calibri" w:cs="Calibri"/>
          <w:bCs/>
          <w:sz w:val="22"/>
          <w:szCs w:val="22"/>
        </w:rPr>
        <w:t>urate’s ministry and life?</w:t>
      </w:r>
    </w:p>
    <w:p w14:paraId="23E45E2C" w14:textId="3F442EBE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35C20498" w14:textId="6F36FF53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BEE17A1" w14:textId="680D345B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D9E8217" w14:textId="24F18FF0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5FB2A4EF" w14:textId="36F9DC52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A85F6D4" w14:textId="77777777" w:rsidR="00B8674A" w:rsidRDefault="00B8674A" w:rsidP="00C07E0B">
      <w:pPr>
        <w:rPr>
          <w:rFonts w:ascii="Calibri" w:hAnsi="Calibri" w:cs="Calibri"/>
          <w:bCs/>
          <w:sz w:val="22"/>
          <w:szCs w:val="22"/>
        </w:rPr>
      </w:pPr>
    </w:p>
    <w:p w14:paraId="1B6BE322" w14:textId="14F55736" w:rsid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231F6D83" w14:textId="77777777" w:rsidR="00C07E0B" w:rsidRPr="00C07E0B" w:rsidRDefault="00C07E0B" w:rsidP="00C07E0B">
      <w:pPr>
        <w:rPr>
          <w:rFonts w:ascii="Calibri" w:hAnsi="Calibri" w:cs="Calibri"/>
          <w:bCs/>
          <w:sz w:val="22"/>
          <w:szCs w:val="22"/>
        </w:rPr>
      </w:pPr>
    </w:p>
    <w:p w14:paraId="74B8820F" w14:textId="42DC2C09" w:rsidR="00184CA2" w:rsidRPr="00C07E0B" w:rsidRDefault="00184CA2" w:rsidP="00C07E0B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C07E0B">
        <w:rPr>
          <w:rFonts w:ascii="Calibri" w:hAnsi="Calibri" w:cs="Calibri"/>
          <w:bCs/>
          <w:sz w:val="22"/>
          <w:szCs w:val="22"/>
        </w:rPr>
        <w:t xml:space="preserve">Do you feel that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C07E0B">
        <w:rPr>
          <w:rFonts w:ascii="Calibri" w:hAnsi="Calibri" w:cs="Calibri"/>
          <w:bCs/>
          <w:sz w:val="22"/>
          <w:szCs w:val="22"/>
        </w:rPr>
        <w:t>urate is ready to move to a post of greater responsibility?</w:t>
      </w:r>
    </w:p>
    <w:p w14:paraId="65627168" w14:textId="77777777" w:rsidR="00184CA2" w:rsidRPr="006D114B" w:rsidRDefault="00184CA2" w:rsidP="00C5430D">
      <w:pPr>
        <w:rPr>
          <w:rFonts w:ascii="Calibri" w:hAnsi="Calibri" w:cs="Calibri"/>
          <w:bCs/>
          <w:sz w:val="22"/>
          <w:szCs w:val="22"/>
        </w:rPr>
      </w:pPr>
    </w:p>
    <w:p w14:paraId="0CA59BA5" w14:textId="5B16E3F3" w:rsidR="00184CA2" w:rsidRDefault="00184CA2" w:rsidP="00C5430D">
      <w:pPr>
        <w:rPr>
          <w:rFonts w:ascii="Calibri" w:hAnsi="Calibri" w:cs="Calibri"/>
          <w:bCs/>
          <w:sz w:val="22"/>
          <w:szCs w:val="22"/>
        </w:rPr>
      </w:pPr>
    </w:p>
    <w:p w14:paraId="5B6723B7" w14:textId="07B90B97" w:rsidR="00184CA2" w:rsidRDefault="00184CA2" w:rsidP="00C5430D">
      <w:pPr>
        <w:rPr>
          <w:rFonts w:ascii="Calibri" w:hAnsi="Calibri" w:cs="Calibri"/>
          <w:bCs/>
          <w:sz w:val="22"/>
          <w:szCs w:val="22"/>
        </w:rPr>
      </w:pPr>
    </w:p>
    <w:p w14:paraId="60FE60E4" w14:textId="19D7FE25" w:rsidR="00C07E0B" w:rsidRDefault="00C07E0B" w:rsidP="00C5430D">
      <w:pPr>
        <w:rPr>
          <w:rFonts w:ascii="Calibri" w:hAnsi="Calibri" w:cs="Calibri"/>
          <w:bCs/>
          <w:sz w:val="22"/>
          <w:szCs w:val="22"/>
        </w:rPr>
      </w:pPr>
    </w:p>
    <w:p w14:paraId="0E3D99D3" w14:textId="6C42F8F5" w:rsidR="00C07E0B" w:rsidRDefault="00C07E0B" w:rsidP="00C5430D">
      <w:pPr>
        <w:rPr>
          <w:rFonts w:ascii="Calibri" w:hAnsi="Calibri" w:cs="Calibri"/>
          <w:bCs/>
          <w:sz w:val="22"/>
          <w:szCs w:val="22"/>
        </w:rPr>
      </w:pPr>
    </w:p>
    <w:p w14:paraId="6055CFE1" w14:textId="5714D4C3" w:rsidR="00C07E0B" w:rsidRDefault="00C07E0B" w:rsidP="00C5430D">
      <w:pPr>
        <w:rPr>
          <w:rFonts w:ascii="Calibri" w:hAnsi="Calibri" w:cs="Calibri"/>
          <w:bCs/>
          <w:sz w:val="22"/>
          <w:szCs w:val="22"/>
        </w:rPr>
      </w:pPr>
    </w:p>
    <w:p w14:paraId="55331781" w14:textId="77777777" w:rsidR="00C07E0B" w:rsidRPr="006D114B" w:rsidRDefault="00C07E0B" w:rsidP="00C5430D">
      <w:pPr>
        <w:rPr>
          <w:rFonts w:ascii="Calibri" w:hAnsi="Calibri" w:cs="Calibri"/>
          <w:bCs/>
          <w:sz w:val="22"/>
          <w:szCs w:val="22"/>
        </w:rPr>
      </w:pPr>
    </w:p>
    <w:p w14:paraId="1ED21D9E" w14:textId="2346DC30" w:rsidR="00184CA2" w:rsidRPr="00607239" w:rsidRDefault="00184CA2" w:rsidP="00607239">
      <w:pPr>
        <w:rPr>
          <w:rFonts w:ascii="Calibri" w:hAnsi="Calibri" w:cs="Calibri"/>
          <w:bCs/>
          <w:sz w:val="22"/>
          <w:szCs w:val="22"/>
        </w:rPr>
      </w:pPr>
      <w:r w:rsidRPr="00607239">
        <w:rPr>
          <w:rFonts w:ascii="Calibri" w:hAnsi="Calibri" w:cs="Calibri"/>
          <w:bCs/>
          <w:sz w:val="22"/>
          <w:szCs w:val="22"/>
        </w:rPr>
        <w:t xml:space="preserve">Please write anything else which is relevant to the </w:t>
      </w:r>
      <w:r w:rsidR="00917270">
        <w:rPr>
          <w:rFonts w:ascii="Calibri" w:hAnsi="Calibri" w:cs="Calibri"/>
          <w:bCs/>
          <w:sz w:val="22"/>
          <w:szCs w:val="22"/>
        </w:rPr>
        <w:t>C</w:t>
      </w:r>
      <w:r w:rsidRPr="00607239">
        <w:rPr>
          <w:rFonts w:ascii="Calibri" w:hAnsi="Calibri" w:cs="Calibri"/>
          <w:bCs/>
          <w:sz w:val="22"/>
          <w:szCs w:val="22"/>
        </w:rPr>
        <w:t>urate’s ministry here (feel free to continue on an additional sheet of paper)</w:t>
      </w:r>
      <w:r w:rsidR="00917270">
        <w:rPr>
          <w:rFonts w:ascii="Calibri" w:hAnsi="Calibri" w:cs="Calibri"/>
          <w:bCs/>
          <w:sz w:val="22"/>
          <w:szCs w:val="22"/>
        </w:rPr>
        <w:t>.</w:t>
      </w:r>
    </w:p>
    <w:p w14:paraId="7DC6ECB8" w14:textId="77777777" w:rsidR="00184CA2" w:rsidRPr="006D114B" w:rsidRDefault="00184CA2" w:rsidP="00725A04">
      <w:pPr>
        <w:rPr>
          <w:rFonts w:ascii="Verdana" w:hAnsi="Verdana" w:cs="Arial"/>
          <w:bCs/>
          <w:sz w:val="22"/>
          <w:szCs w:val="22"/>
        </w:rPr>
      </w:pPr>
    </w:p>
    <w:p w14:paraId="53744322" w14:textId="77777777" w:rsidR="00184CA2" w:rsidRPr="006D114B" w:rsidRDefault="00184CA2" w:rsidP="00725A04">
      <w:pPr>
        <w:rPr>
          <w:rFonts w:ascii="Verdana" w:hAnsi="Verdana" w:cs="Arial"/>
          <w:bCs/>
          <w:sz w:val="22"/>
          <w:szCs w:val="22"/>
        </w:rPr>
      </w:pPr>
    </w:p>
    <w:p w14:paraId="2E404598" w14:textId="77777777" w:rsidR="00184CA2" w:rsidRPr="006D114B" w:rsidRDefault="00184CA2" w:rsidP="00725A04">
      <w:pPr>
        <w:rPr>
          <w:rFonts w:ascii="Verdana" w:hAnsi="Verdana" w:cs="Arial"/>
          <w:bCs/>
          <w:sz w:val="22"/>
          <w:szCs w:val="22"/>
        </w:rPr>
      </w:pPr>
    </w:p>
    <w:p w14:paraId="72BAB4AD" w14:textId="77777777" w:rsidR="00184CA2" w:rsidRPr="006D114B" w:rsidRDefault="00184CA2" w:rsidP="00725A04">
      <w:pPr>
        <w:rPr>
          <w:rFonts w:ascii="Verdana" w:hAnsi="Verdana" w:cs="Arial"/>
          <w:bCs/>
          <w:sz w:val="22"/>
          <w:szCs w:val="22"/>
        </w:rPr>
      </w:pPr>
    </w:p>
    <w:p w14:paraId="7FB25697" w14:textId="77777777" w:rsidR="00184CA2" w:rsidRPr="006D114B" w:rsidRDefault="00184CA2" w:rsidP="00725A04">
      <w:pPr>
        <w:rPr>
          <w:rFonts w:ascii="Verdana" w:hAnsi="Verdana" w:cs="Arial"/>
          <w:bCs/>
          <w:sz w:val="22"/>
          <w:szCs w:val="22"/>
        </w:rPr>
      </w:pPr>
    </w:p>
    <w:p w14:paraId="77C78FDC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3DE6F457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0388C8A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474694A" w14:textId="3516D1A2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774FD82" w14:textId="6E2E2CE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C7DA176" w14:textId="7AA81C5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E53DB72" w14:textId="121673EB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0269A723" w14:textId="2A3D9600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7B03EE5" w14:textId="5F6986D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E66FA63" w14:textId="7FA093B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E4F8EC0" w14:textId="5D24294D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5148BC" w14:textId="7C60455C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B5BDFC" w14:textId="77777777" w:rsidR="00184CA2" w:rsidRPr="00607239" w:rsidRDefault="00184CA2" w:rsidP="00725A04">
      <w:pPr>
        <w:rPr>
          <w:rFonts w:ascii="Verdana" w:hAnsi="Verdana"/>
          <w:sz w:val="22"/>
          <w:szCs w:val="22"/>
          <w:lang w:eastAsia="en-US"/>
        </w:rPr>
      </w:pPr>
    </w:p>
    <w:p w14:paraId="0A465E71" w14:textId="7BBB4B1E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48A1CC1F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AD3849F" w14:textId="7EE8A732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Signed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</w:t>
      </w:r>
    </w:p>
    <w:p w14:paraId="5F93A7F8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E9FCEA1" w14:textId="7FB04092" w:rsidR="00184CA2" w:rsidRPr="00607239" w:rsidRDefault="00184CA2" w:rsidP="00725A04">
      <w:pPr>
        <w:rPr>
          <w:sz w:val="22"/>
          <w:szCs w:val="22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Date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sectPr w:rsidR="00184CA2" w:rsidRPr="00607239" w:rsidSect="00ED5B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3EFA" w14:textId="77777777" w:rsidR="0000778D" w:rsidRDefault="0000778D" w:rsidP="005D6AF7">
      <w:r>
        <w:separator/>
      </w:r>
    </w:p>
  </w:endnote>
  <w:endnote w:type="continuationSeparator" w:id="0">
    <w:p w14:paraId="77F71096" w14:textId="77777777" w:rsidR="0000778D" w:rsidRDefault="0000778D" w:rsidP="005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28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6D8E" w14:textId="6B2BB744" w:rsidR="005D6AF7" w:rsidRDefault="005D6AF7">
        <w:pPr>
          <w:pStyle w:val="Footer"/>
          <w:jc w:val="right"/>
        </w:pPr>
        <w:r w:rsidRPr="005D6AF7">
          <w:rPr>
            <w:rFonts w:ascii="Calibri" w:hAnsi="Calibri"/>
          </w:rPr>
          <w:fldChar w:fldCharType="begin"/>
        </w:r>
        <w:r w:rsidRPr="005D6AF7">
          <w:rPr>
            <w:rFonts w:ascii="Calibri" w:hAnsi="Calibri"/>
          </w:rPr>
          <w:instrText xml:space="preserve"> PAGE   \* MERGEFORMAT </w:instrText>
        </w:r>
        <w:r w:rsidRPr="005D6AF7">
          <w:rPr>
            <w:rFonts w:ascii="Calibri" w:hAnsi="Calibri"/>
          </w:rPr>
          <w:fldChar w:fldCharType="separate"/>
        </w:r>
        <w:r w:rsidR="004F34BD">
          <w:rPr>
            <w:rFonts w:ascii="Calibri" w:hAnsi="Calibri"/>
            <w:noProof/>
          </w:rPr>
          <w:t>1</w:t>
        </w:r>
        <w:r w:rsidRPr="005D6AF7">
          <w:rPr>
            <w:rFonts w:ascii="Calibri" w:hAnsi="Calibri"/>
            <w:noProof/>
          </w:rPr>
          <w:fldChar w:fldCharType="end"/>
        </w:r>
      </w:p>
    </w:sdtContent>
  </w:sdt>
  <w:p w14:paraId="34AF7F19" w14:textId="77777777" w:rsidR="005D6AF7" w:rsidRDefault="005D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DF9C" w14:textId="77777777" w:rsidR="0000778D" w:rsidRDefault="0000778D" w:rsidP="005D6AF7">
      <w:r>
        <w:separator/>
      </w:r>
    </w:p>
  </w:footnote>
  <w:footnote w:type="continuationSeparator" w:id="0">
    <w:p w14:paraId="1CD64A4E" w14:textId="77777777" w:rsidR="0000778D" w:rsidRDefault="0000778D" w:rsidP="005D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F3F"/>
    <w:multiLevelType w:val="hybridMultilevel"/>
    <w:tmpl w:val="3CB2EB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A24D5"/>
    <w:multiLevelType w:val="hybridMultilevel"/>
    <w:tmpl w:val="2342124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557CA"/>
    <w:multiLevelType w:val="hybridMultilevel"/>
    <w:tmpl w:val="67465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04"/>
    <w:rsid w:val="0000778D"/>
    <w:rsid w:val="00054EEA"/>
    <w:rsid w:val="000563EF"/>
    <w:rsid w:val="000670FC"/>
    <w:rsid w:val="00110E27"/>
    <w:rsid w:val="001624FB"/>
    <w:rsid w:val="00184CA2"/>
    <w:rsid w:val="00196822"/>
    <w:rsid w:val="001B450D"/>
    <w:rsid w:val="001E4B6B"/>
    <w:rsid w:val="001F62C9"/>
    <w:rsid w:val="00211465"/>
    <w:rsid w:val="00216C46"/>
    <w:rsid w:val="0027042C"/>
    <w:rsid w:val="00277F2A"/>
    <w:rsid w:val="002C7CB8"/>
    <w:rsid w:val="0031142E"/>
    <w:rsid w:val="00321562"/>
    <w:rsid w:val="00333D08"/>
    <w:rsid w:val="003542BC"/>
    <w:rsid w:val="003B3E37"/>
    <w:rsid w:val="003B471B"/>
    <w:rsid w:val="003E3868"/>
    <w:rsid w:val="0046581F"/>
    <w:rsid w:val="004A5754"/>
    <w:rsid w:val="004B578E"/>
    <w:rsid w:val="004F34BD"/>
    <w:rsid w:val="004F7D98"/>
    <w:rsid w:val="0054083B"/>
    <w:rsid w:val="00557213"/>
    <w:rsid w:val="005D6AF7"/>
    <w:rsid w:val="005E7CFC"/>
    <w:rsid w:val="006030DD"/>
    <w:rsid w:val="00604F3A"/>
    <w:rsid w:val="00607239"/>
    <w:rsid w:val="0065517F"/>
    <w:rsid w:val="00666E9E"/>
    <w:rsid w:val="006A4CA2"/>
    <w:rsid w:val="006B6C05"/>
    <w:rsid w:val="006C3D8B"/>
    <w:rsid w:val="006D114B"/>
    <w:rsid w:val="006D35C2"/>
    <w:rsid w:val="00717EF7"/>
    <w:rsid w:val="00725A04"/>
    <w:rsid w:val="0073299E"/>
    <w:rsid w:val="00735F3B"/>
    <w:rsid w:val="00777110"/>
    <w:rsid w:val="007A4FB7"/>
    <w:rsid w:val="007F08D2"/>
    <w:rsid w:val="008A4CCE"/>
    <w:rsid w:val="008D7736"/>
    <w:rsid w:val="008E7D10"/>
    <w:rsid w:val="00917270"/>
    <w:rsid w:val="009E2AA5"/>
    <w:rsid w:val="009F15BF"/>
    <w:rsid w:val="00A35E69"/>
    <w:rsid w:val="00A41AD6"/>
    <w:rsid w:val="00A729EF"/>
    <w:rsid w:val="00A77454"/>
    <w:rsid w:val="00A81BEE"/>
    <w:rsid w:val="00A9008B"/>
    <w:rsid w:val="00A900B4"/>
    <w:rsid w:val="00B8674A"/>
    <w:rsid w:val="00BA2C7A"/>
    <w:rsid w:val="00BE561A"/>
    <w:rsid w:val="00BF6E46"/>
    <w:rsid w:val="00C0512A"/>
    <w:rsid w:val="00C07E0B"/>
    <w:rsid w:val="00C5430D"/>
    <w:rsid w:val="00C63B5C"/>
    <w:rsid w:val="00C7364E"/>
    <w:rsid w:val="00C96B02"/>
    <w:rsid w:val="00CA1510"/>
    <w:rsid w:val="00CD6694"/>
    <w:rsid w:val="00CD79FA"/>
    <w:rsid w:val="00CE3B3F"/>
    <w:rsid w:val="00CF7C1E"/>
    <w:rsid w:val="00D062E5"/>
    <w:rsid w:val="00D272A4"/>
    <w:rsid w:val="00D5152B"/>
    <w:rsid w:val="00D83270"/>
    <w:rsid w:val="00DA6985"/>
    <w:rsid w:val="00DD0B7E"/>
    <w:rsid w:val="00DF79C3"/>
    <w:rsid w:val="00E33B35"/>
    <w:rsid w:val="00E55CDB"/>
    <w:rsid w:val="00E82DE4"/>
    <w:rsid w:val="00E84AE7"/>
    <w:rsid w:val="00EA752A"/>
    <w:rsid w:val="00EB13CF"/>
    <w:rsid w:val="00EC33FA"/>
    <w:rsid w:val="00ED5B0B"/>
    <w:rsid w:val="00EF1A0E"/>
    <w:rsid w:val="00F14343"/>
    <w:rsid w:val="00F55696"/>
    <w:rsid w:val="00F66FB3"/>
    <w:rsid w:val="00F7410F"/>
    <w:rsid w:val="00FC3F2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5147"/>
  <w15:docId w15:val="{B321E38B-4E0A-4F1F-A828-A655192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583C-BFA7-46A7-8317-68DAD31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360 degree review</vt:lpstr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360 degree review</dc:title>
  <dc:creator>Philip Sourbut</dc:creator>
  <cp:lastModifiedBy>Melanie Pomery</cp:lastModifiedBy>
  <cp:revision>2</cp:revision>
  <dcterms:created xsi:type="dcterms:W3CDTF">2020-01-14T10:18:00Z</dcterms:created>
  <dcterms:modified xsi:type="dcterms:W3CDTF">2020-01-14T10:18:00Z</dcterms:modified>
</cp:coreProperties>
</file>